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582"/>
        <w:gridCol w:w="35"/>
      </w:tblGrid>
      <w:tr w:rsidR="0058558A" w:rsidRPr="0058558A" w14:paraId="72D5A516" w14:textId="77777777" w:rsidTr="005A4D40">
        <w:trPr>
          <w:cantSplit/>
          <w:trHeight w:val="660"/>
        </w:trPr>
        <w:tc>
          <w:tcPr>
            <w:tcW w:w="9249" w:type="dxa"/>
            <w:gridSpan w:val="3"/>
          </w:tcPr>
          <w:p w14:paraId="72D5A514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r w:rsidRPr="0058558A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72D5A515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58558A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58558A" w:rsidRPr="0058558A" w14:paraId="72D5A519" w14:textId="77777777" w:rsidTr="005A4D40">
        <w:trPr>
          <w:gridAfter w:val="1"/>
          <w:wAfter w:w="35" w:type="dxa"/>
          <w:cantSplit/>
          <w:trHeight w:val="660"/>
        </w:trPr>
        <w:tc>
          <w:tcPr>
            <w:tcW w:w="632" w:type="dxa"/>
          </w:tcPr>
          <w:p w14:paraId="72D5A517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8582" w:type="dxa"/>
          </w:tcPr>
          <w:p w14:paraId="72D5A518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72D5A51A" w14:textId="77777777" w:rsidR="0058558A" w:rsidRPr="0058558A" w:rsidRDefault="0058558A" w:rsidP="0058558A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2D5A51B" w14:textId="77777777" w:rsidR="0058558A" w:rsidRPr="0058558A" w:rsidRDefault="0058558A" w:rsidP="0058558A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p w14:paraId="72D5A526" w14:textId="68763C75" w:rsidR="0058558A" w:rsidRDefault="0058558A" w:rsidP="0058558A">
      <w:pPr>
        <w:jc w:val="center"/>
        <w:rPr>
          <w:sz w:val="28"/>
          <w:szCs w:val="28"/>
        </w:rPr>
      </w:pPr>
    </w:p>
    <w:p w14:paraId="1AFA3A69" w14:textId="0C9F82D3" w:rsidR="00244E62" w:rsidRDefault="00244E62" w:rsidP="0058558A">
      <w:pPr>
        <w:jc w:val="center"/>
        <w:rPr>
          <w:sz w:val="28"/>
          <w:szCs w:val="28"/>
        </w:rPr>
      </w:pPr>
    </w:p>
    <w:p w14:paraId="5E6A805D" w14:textId="36CB53F7" w:rsidR="00244E62" w:rsidRDefault="00244E62" w:rsidP="0058558A">
      <w:pPr>
        <w:jc w:val="center"/>
        <w:rPr>
          <w:sz w:val="28"/>
          <w:szCs w:val="28"/>
        </w:rPr>
      </w:pPr>
    </w:p>
    <w:p w14:paraId="2FADE7B5" w14:textId="2C41B6CA" w:rsidR="00244E62" w:rsidRDefault="00244E62" w:rsidP="005A4D40">
      <w:pPr>
        <w:rPr>
          <w:sz w:val="28"/>
          <w:szCs w:val="28"/>
        </w:rPr>
      </w:pPr>
    </w:p>
    <w:p w14:paraId="01616F54" w14:textId="77777777" w:rsidR="00244E62" w:rsidRPr="005A4D40" w:rsidRDefault="00244E62" w:rsidP="0058558A">
      <w:pPr>
        <w:jc w:val="center"/>
        <w:rPr>
          <w:b/>
          <w:sz w:val="28"/>
          <w:szCs w:val="28"/>
        </w:rPr>
      </w:pPr>
    </w:p>
    <w:p w14:paraId="72D5A527" w14:textId="77777777" w:rsidR="0058558A" w:rsidRDefault="0058558A" w:rsidP="00585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МЕТОДОЛОГИЯ И ОРГАНИЗАЦИЯ НАПИСАНИЯ </w:t>
      </w:r>
    </w:p>
    <w:p w14:paraId="72D5A528" w14:textId="77777777" w:rsidR="0058558A" w:rsidRPr="0058558A" w:rsidRDefault="0058558A" w:rsidP="005855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НАУЧНО-КВАЛИФИКАЦИОННОЙ РАБОТЫ (ДИССЕРТАЦИИ)</w:t>
      </w:r>
    </w:p>
    <w:p w14:paraId="72D5A529" w14:textId="77777777" w:rsidR="0058558A" w:rsidRPr="0058558A" w:rsidRDefault="0058558A" w:rsidP="0058558A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58558A">
        <w:rPr>
          <w:b/>
          <w:sz w:val="28"/>
          <w:szCs w:val="28"/>
          <w:lang w:val="en-US"/>
        </w:rPr>
        <w:fldChar w:fldCharType="begin"/>
      </w:r>
      <w:r w:rsidRPr="0058558A">
        <w:rPr>
          <w:b/>
          <w:sz w:val="28"/>
          <w:szCs w:val="28"/>
          <w:lang w:val="en-US"/>
        </w:rPr>
        <w:instrText xml:space="preserve"> MACROBUTTON  AcceptAllChangesInDoc </w:instrText>
      </w:r>
      <w:r w:rsidRPr="0058558A">
        <w:rPr>
          <w:b/>
          <w:sz w:val="28"/>
          <w:szCs w:val="28"/>
          <w:lang w:val="en-US"/>
        </w:rPr>
        <w:fldChar w:fldCharType="end"/>
      </w:r>
    </w:p>
    <w:p w14:paraId="72D5A52A" w14:textId="77777777" w:rsidR="0058558A" w:rsidRPr="0058558A" w:rsidRDefault="0058558A" w:rsidP="0058558A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558A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72D5A52B" w14:textId="77777777" w:rsidR="0058558A" w:rsidRPr="0058558A" w:rsidRDefault="0058558A" w:rsidP="0058558A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AB4716" w:rsidRPr="0058558A" w14:paraId="72D5A530" w14:textId="77777777" w:rsidTr="00E57966">
        <w:tc>
          <w:tcPr>
            <w:tcW w:w="3369" w:type="dxa"/>
            <w:vAlign w:val="center"/>
          </w:tcPr>
          <w:p w14:paraId="13337EEC" w14:textId="77777777" w:rsidR="00AB4716" w:rsidRDefault="00AB4716" w:rsidP="00AB471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2D5A52D" w14:textId="6D27CDE4" w:rsidR="00AB4716" w:rsidRPr="0058558A" w:rsidRDefault="00AB4716" w:rsidP="00AB4716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Направление подготовки</w:t>
            </w:r>
            <w:r w:rsidR="00722465">
              <w:rPr>
                <w:bCs/>
                <w:sz w:val="28"/>
                <w:szCs w:val="28"/>
                <w:lang w:eastAsia="en-US"/>
              </w:rPr>
              <w:t>/</w:t>
            </w: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</w:p>
        </w:tc>
        <w:tc>
          <w:tcPr>
            <w:tcW w:w="6237" w:type="dxa"/>
            <w:vAlign w:val="center"/>
          </w:tcPr>
          <w:p w14:paraId="67A13B90" w14:textId="77777777" w:rsidR="00AB4716" w:rsidRDefault="00AB4716" w:rsidP="00AB471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2D5A52F" w14:textId="32EE4BFB" w:rsidR="00AB4716" w:rsidRPr="0058558A" w:rsidRDefault="00AB4716" w:rsidP="00AB4716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  <w:r w:rsidR="00FA4957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FA4957">
              <w:rPr>
                <w:sz w:val="28"/>
                <w:szCs w:val="28"/>
                <w:lang w:eastAsia="en-US"/>
              </w:rPr>
              <w:t>Частно</w:t>
            </w:r>
            <w:r>
              <w:rPr>
                <w:sz w:val="28"/>
                <w:szCs w:val="28"/>
                <w:lang w:eastAsia="en-US"/>
              </w:rPr>
              <w:t>-правовые (</w:t>
            </w:r>
            <w:r w:rsidR="00FA4957">
              <w:rPr>
                <w:sz w:val="28"/>
                <w:szCs w:val="28"/>
                <w:lang w:eastAsia="en-US"/>
              </w:rPr>
              <w:t>цивилистические</w:t>
            </w:r>
            <w:r>
              <w:rPr>
                <w:sz w:val="28"/>
                <w:szCs w:val="28"/>
                <w:lang w:eastAsia="en-US"/>
              </w:rPr>
              <w:t>) науки</w:t>
            </w:r>
          </w:p>
        </w:tc>
      </w:tr>
      <w:tr w:rsidR="00AB4716" w:rsidRPr="0058558A" w14:paraId="72D5A536" w14:textId="77777777" w:rsidTr="00E57966">
        <w:tc>
          <w:tcPr>
            <w:tcW w:w="3369" w:type="dxa"/>
          </w:tcPr>
          <w:p w14:paraId="60A6A2F3" w14:textId="77777777" w:rsidR="00AB4716" w:rsidRDefault="00AB4716" w:rsidP="00AB47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2D5A532" w14:textId="73C61F64" w:rsidR="00AB4716" w:rsidRPr="0058558A" w:rsidRDefault="00AB4716" w:rsidP="00AB4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651FD904" w14:textId="77777777" w:rsidR="00AB4716" w:rsidRDefault="00AB4716" w:rsidP="00AB4716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72D5A535" w14:textId="38891EB1" w:rsidR="00AB4716" w:rsidRPr="0058558A" w:rsidRDefault="00AB4716" w:rsidP="00AB4716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Энергетическое право. </w:t>
            </w:r>
            <w:r w:rsidR="00FA4957">
              <w:rPr>
                <w:sz w:val="28"/>
                <w:szCs w:val="28"/>
                <w:lang w:eastAsia="en-US"/>
              </w:rPr>
              <w:t>Частно</w:t>
            </w:r>
            <w:r>
              <w:rPr>
                <w:sz w:val="28"/>
                <w:szCs w:val="28"/>
                <w:lang w:eastAsia="en-US"/>
              </w:rPr>
              <w:t>-правовые отношения</w:t>
            </w:r>
          </w:p>
        </w:tc>
      </w:tr>
      <w:tr w:rsidR="005A4D40" w:rsidRPr="0058558A" w14:paraId="72D5A53C" w14:textId="77777777" w:rsidTr="00E57966">
        <w:trPr>
          <w:trHeight w:val="283"/>
        </w:trPr>
        <w:tc>
          <w:tcPr>
            <w:tcW w:w="3369" w:type="dxa"/>
            <w:hideMark/>
          </w:tcPr>
          <w:p w14:paraId="5F139C4E" w14:textId="77777777" w:rsidR="00F101E6" w:rsidRDefault="00F101E6" w:rsidP="005A4D4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1974984" w14:textId="0D21A716" w:rsidR="005A4D40" w:rsidRPr="005B0FFD" w:rsidRDefault="005A4D40" w:rsidP="005A4D4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B0FFD">
              <w:rPr>
                <w:bCs/>
                <w:sz w:val="28"/>
                <w:szCs w:val="28"/>
                <w:lang w:eastAsia="en-US"/>
              </w:rPr>
              <w:t>Уровень высшего образования</w:t>
            </w:r>
          </w:p>
          <w:p w14:paraId="1EABCFC2" w14:textId="77777777" w:rsidR="00F101E6" w:rsidRDefault="00F101E6" w:rsidP="005A4D40">
            <w:pPr>
              <w:rPr>
                <w:sz w:val="28"/>
                <w:szCs w:val="28"/>
                <w:lang w:eastAsia="en-US"/>
              </w:rPr>
            </w:pPr>
          </w:p>
          <w:p w14:paraId="72D5A538" w14:textId="0E6047B6" w:rsidR="005A4D40" w:rsidRPr="0058558A" w:rsidRDefault="005A4D40" w:rsidP="005A4D40">
            <w:pPr>
              <w:rPr>
                <w:sz w:val="28"/>
                <w:szCs w:val="28"/>
              </w:rPr>
            </w:pPr>
            <w:r w:rsidRPr="005B0FFD">
              <w:rPr>
                <w:sz w:val="28"/>
                <w:szCs w:val="28"/>
                <w:lang w:eastAsia="en-US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  <w:hideMark/>
          </w:tcPr>
          <w:p w14:paraId="4559857E" w14:textId="77777777" w:rsidR="005A4D40" w:rsidRPr="005B0FFD" w:rsidRDefault="005A4D40" w:rsidP="005A4D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6631EAC" w14:textId="77777777" w:rsidR="005A4D40" w:rsidRPr="005B0FFD" w:rsidRDefault="005A4D40" w:rsidP="005A4D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0FFD">
              <w:rPr>
                <w:sz w:val="28"/>
                <w:szCs w:val="28"/>
                <w:lang w:eastAsia="en-US"/>
              </w:rPr>
              <w:t>Подготовка кадров высшей квалификации</w:t>
            </w:r>
          </w:p>
          <w:p w14:paraId="0F39C1EE" w14:textId="77777777" w:rsidR="00F101E6" w:rsidRDefault="00F101E6" w:rsidP="005A4D40">
            <w:pPr>
              <w:rPr>
                <w:sz w:val="28"/>
                <w:szCs w:val="28"/>
              </w:rPr>
            </w:pPr>
          </w:p>
          <w:p w14:paraId="414650C6" w14:textId="77777777" w:rsidR="00F101E6" w:rsidRDefault="00F101E6" w:rsidP="005A4D40">
            <w:pPr>
              <w:rPr>
                <w:sz w:val="28"/>
                <w:szCs w:val="28"/>
              </w:rPr>
            </w:pPr>
          </w:p>
          <w:p w14:paraId="72D5A53B" w14:textId="0534777E" w:rsidR="005A4D40" w:rsidRPr="0058558A" w:rsidRDefault="005455F7" w:rsidP="005A4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 </w:t>
            </w:r>
          </w:p>
        </w:tc>
      </w:tr>
    </w:tbl>
    <w:p w14:paraId="72D5A546" w14:textId="11F8A0E4" w:rsidR="0058558A" w:rsidRDefault="0058558A" w:rsidP="0058558A">
      <w:pPr>
        <w:rPr>
          <w:bCs/>
          <w:sz w:val="16"/>
          <w:szCs w:val="16"/>
        </w:rPr>
      </w:pPr>
    </w:p>
    <w:p w14:paraId="0A41073A" w14:textId="7BBEE41E" w:rsidR="00244E62" w:rsidRDefault="00244E62" w:rsidP="0058558A">
      <w:pPr>
        <w:rPr>
          <w:bCs/>
          <w:sz w:val="16"/>
          <w:szCs w:val="16"/>
        </w:rPr>
      </w:pPr>
    </w:p>
    <w:p w14:paraId="65424340" w14:textId="3A1AE982" w:rsidR="00244E62" w:rsidRDefault="00244E62" w:rsidP="0058558A">
      <w:pPr>
        <w:rPr>
          <w:bCs/>
          <w:sz w:val="16"/>
          <w:szCs w:val="16"/>
        </w:rPr>
      </w:pPr>
    </w:p>
    <w:p w14:paraId="357CF259" w14:textId="156A1D2C" w:rsidR="00244E62" w:rsidRDefault="00244E62" w:rsidP="0058558A">
      <w:pPr>
        <w:rPr>
          <w:bCs/>
          <w:sz w:val="16"/>
          <w:szCs w:val="16"/>
        </w:rPr>
      </w:pPr>
    </w:p>
    <w:p w14:paraId="22EDD67C" w14:textId="194A210D" w:rsidR="00244E62" w:rsidRDefault="00244E62" w:rsidP="0058558A">
      <w:pPr>
        <w:rPr>
          <w:bCs/>
          <w:sz w:val="16"/>
          <w:szCs w:val="16"/>
        </w:rPr>
      </w:pPr>
    </w:p>
    <w:p w14:paraId="4BE2A692" w14:textId="511D0761" w:rsidR="00244E62" w:rsidRDefault="00244E62" w:rsidP="0058558A">
      <w:pPr>
        <w:rPr>
          <w:bCs/>
          <w:sz w:val="16"/>
          <w:szCs w:val="16"/>
        </w:rPr>
      </w:pPr>
    </w:p>
    <w:p w14:paraId="61B0F3FF" w14:textId="5C8D5CB8" w:rsidR="00244E62" w:rsidRDefault="00244E62" w:rsidP="0058558A">
      <w:pPr>
        <w:rPr>
          <w:bCs/>
          <w:sz w:val="16"/>
          <w:szCs w:val="16"/>
        </w:rPr>
      </w:pPr>
    </w:p>
    <w:p w14:paraId="362AEBF1" w14:textId="77777777" w:rsidR="00244E62" w:rsidRPr="0058558A" w:rsidRDefault="00244E62" w:rsidP="0058558A">
      <w:pPr>
        <w:rPr>
          <w:bCs/>
          <w:sz w:val="16"/>
          <w:szCs w:val="16"/>
        </w:rPr>
      </w:pPr>
    </w:p>
    <w:p w14:paraId="72D5A54A" w14:textId="77777777" w:rsidR="0058558A" w:rsidRPr="0058558A" w:rsidRDefault="0058558A" w:rsidP="0058558A">
      <w:pPr>
        <w:jc w:val="both"/>
        <w:rPr>
          <w:sz w:val="16"/>
          <w:szCs w:val="16"/>
        </w:rPr>
      </w:pPr>
    </w:p>
    <w:p w14:paraId="72D5A54B" w14:textId="77777777" w:rsidR="0058558A" w:rsidRPr="0058558A" w:rsidRDefault="0058558A" w:rsidP="0058558A">
      <w:pPr>
        <w:jc w:val="both"/>
        <w:rPr>
          <w:sz w:val="16"/>
          <w:szCs w:val="16"/>
        </w:rPr>
      </w:pPr>
    </w:p>
    <w:p w14:paraId="72D5A54C" w14:textId="0989D301" w:rsidR="0058558A" w:rsidRDefault="0058558A" w:rsidP="0058558A">
      <w:pPr>
        <w:jc w:val="both"/>
        <w:rPr>
          <w:sz w:val="16"/>
          <w:szCs w:val="16"/>
        </w:rPr>
      </w:pPr>
    </w:p>
    <w:p w14:paraId="07709453" w14:textId="6CCBC8E6" w:rsidR="005A4D40" w:rsidRDefault="005A4D40" w:rsidP="0058558A">
      <w:pPr>
        <w:jc w:val="both"/>
        <w:rPr>
          <w:sz w:val="16"/>
          <w:szCs w:val="16"/>
        </w:rPr>
      </w:pPr>
    </w:p>
    <w:p w14:paraId="60E714BE" w14:textId="3CEC321D" w:rsidR="005A4D40" w:rsidRDefault="005A4D40" w:rsidP="0058558A">
      <w:pPr>
        <w:jc w:val="both"/>
        <w:rPr>
          <w:sz w:val="16"/>
          <w:szCs w:val="16"/>
        </w:rPr>
      </w:pPr>
    </w:p>
    <w:p w14:paraId="4C4B5B66" w14:textId="2C10F6D8" w:rsidR="005A4D40" w:rsidRDefault="005A4D40" w:rsidP="0058558A">
      <w:pPr>
        <w:jc w:val="both"/>
        <w:rPr>
          <w:sz w:val="16"/>
          <w:szCs w:val="16"/>
        </w:rPr>
      </w:pPr>
    </w:p>
    <w:p w14:paraId="21DA8048" w14:textId="713E14F2" w:rsidR="005A4D40" w:rsidRDefault="005A4D40" w:rsidP="0058558A">
      <w:pPr>
        <w:jc w:val="both"/>
        <w:rPr>
          <w:sz w:val="16"/>
          <w:szCs w:val="16"/>
        </w:rPr>
      </w:pPr>
    </w:p>
    <w:p w14:paraId="75B68843" w14:textId="3B4A859D" w:rsidR="005A4D40" w:rsidRDefault="005A4D40" w:rsidP="0058558A">
      <w:pPr>
        <w:jc w:val="both"/>
        <w:rPr>
          <w:sz w:val="16"/>
          <w:szCs w:val="16"/>
        </w:rPr>
      </w:pPr>
    </w:p>
    <w:p w14:paraId="34F4BCAA" w14:textId="0078D22D" w:rsidR="005A4D40" w:rsidRDefault="005A4D40" w:rsidP="0058558A">
      <w:pPr>
        <w:jc w:val="both"/>
        <w:rPr>
          <w:sz w:val="16"/>
          <w:szCs w:val="16"/>
        </w:rPr>
      </w:pPr>
    </w:p>
    <w:p w14:paraId="3623CBB6" w14:textId="3BCB6846" w:rsidR="005A4D40" w:rsidRDefault="005A4D40" w:rsidP="0058558A">
      <w:pPr>
        <w:jc w:val="both"/>
        <w:rPr>
          <w:sz w:val="16"/>
          <w:szCs w:val="16"/>
        </w:rPr>
      </w:pPr>
    </w:p>
    <w:p w14:paraId="056C184E" w14:textId="38DD9D17" w:rsidR="005A4D40" w:rsidRDefault="005A4D40" w:rsidP="0058558A">
      <w:pPr>
        <w:jc w:val="both"/>
        <w:rPr>
          <w:sz w:val="16"/>
          <w:szCs w:val="16"/>
        </w:rPr>
      </w:pPr>
    </w:p>
    <w:p w14:paraId="28E05BB7" w14:textId="001D4381" w:rsidR="005A4D40" w:rsidRDefault="005A4D40" w:rsidP="0058558A">
      <w:pPr>
        <w:jc w:val="both"/>
        <w:rPr>
          <w:sz w:val="16"/>
          <w:szCs w:val="16"/>
        </w:rPr>
      </w:pPr>
    </w:p>
    <w:p w14:paraId="7DB353CC" w14:textId="2EC67A38" w:rsidR="005A4D40" w:rsidRDefault="005A4D40" w:rsidP="0058558A">
      <w:pPr>
        <w:jc w:val="both"/>
        <w:rPr>
          <w:sz w:val="16"/>
          <w:szCs w:val="16"/>
        </w:rPr>
      </w:pPr>
    </w:p>
    <w:p w14:paraId="0F4B8073" w14:textId="016EF9F1" w:rsidR="005A4D40" w:rsidRDefault="005A4D40" w:rsidP="0058558A">
      <w:pPr>
        <w:jc w:val="both"/>
        <w:rPr>
          <w:sz w:val="16"/>
          <w:szCs w:val="16"/>
        </w:rPr>
      </w:pPr>
    </w:p>
    <w:p w14:paraId="19774295" w14:textId="77777777" w:rsidR="005A4D40" w:rsidRPr="0058558A" w:rsidRDefault="005A4D40" w:rsidP="0058558A">
      <w:pPr>
        <w:jc w:val="both"/>
        <w:rPr>
          <w:sz w:val="16"/>
          <w:szCs w:val="16"/>
        </w:rPr>
      </w:pPr>
    </w:p>
    <w:p w14:paraId="72D5A54D" w14:textId="77777777" w:rsidR="0058558A" w:rsidRPr="0058558A" w:rsidRDefault="0058558A" w:rsidP="0058558A">
      <w:pPr>
        <w:jc w:val="both"/>
        <w:rPr>
          <w:sz w:val="16"/>
          <w:szCs w:val="16"/>
        </w:rPr>
      </w:pPr>
    </w:p>
    <w:p w14:paraId="72D5A54F" w14:textId="33FF6B5F" w:rsidR="0058558A" w:rsidRPr="0058558A" w:rsidRDefault="0058558A" w:rsidP="0058558A">
      <w:pPr>
        <w:jc w:val="both"/>
        <w:rPr>
          <w:sz w:val="28"/>
          <w:szCs w:val="28"/>
        </w:rPr>
      </w:pPr>
    </w:p>
    <w:p w14:paraId="72D5A552" w14:textId="52279358" w:rsidR="0058558A" w:rsidRDefault="0039488D" w:rsidP="0039488D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46395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60FE10B8" w14:textId="0DD45B7B" w:rsidR="0039488D" w:rsidRDefault="0039488D" w:rsidP="0039488D">
      <w:pPr>
        <w:jc w:val="center"/>
        <w:rPr>
          <w:sz w:val="24"/>
          <w:szCs w:val="24"/>
        </w:rPr>
      </w:pPr>
    </w:p>
    <w:p w14:paraId="26C64218" w14:textId="77777777" w:rsidR="0039488D" w:rsidRPr="0058558A" w:rsidRDefault="0039488D" w:rsidP="0039488D">
      <w:pPr>
        <w:jc w:val="center"/>
        <w:rPr>
          <w:sz w:val="16"/>
          <w:szCs w:val="16"/>
        </w:rPr>
      </w:pPr>
    </w:p>
    <w:bookmarkEnd w:id="0"/>
    <w:p w14:paraId="16C3B9B4" w14:textId="77777777" w:rsidR="001A0FCE" w:rsidRDefault="001A0FCE" w:rsidP="001A0FCE">
      <w:pPr>
        <w:rPr>
          <w:sz w:val="28"/>
          <w:szCs w:val="28"/>
        </w:rPr>
      </w:pPr>
    </w:p>
    <w:p w14:paraId="3E1CEE2E" w14:textId="77777777" w:rsidR="005A4D40" w:rsidRPr="00BC02B7" w:rsidRDefault="005A4D40" w:rsidP="005A4D40">
      <w:pPr>
        <w:rPr>
          <w:b/>
        </w:rPr>
      </w:pPr>
      <w:r w:rsidRPr="00BC02B7">
        <w:rPr>
          <w:b/>
        </w:rPr>
        <w:t xml:space="preserve">Автор:  </w:t>
      </w:r>
    </w:p>
    <w:p w14:paraId="76EA3E4A" w14:textId="77777777" w:rsidR="005A4D40" w:rsidRPr="00BC02B7" w:rsidRDefault="005A4D40" w:rsidP="005A4D40">
      <w:pPr>
        <w:jc w:val="both"/>
      </w:pPr>
    </w:p>
    <w:p w14:paraId="13648616" w14:textId="77777777" w:rsidR="005A4D40" w:rsidRPr="00BC02B7" w:rsidRDefault="005A4D40" w:rsidP="005A4D40">
      <w:pPr>
        <w:jc w:val="both"/>
      </w:pPr>
    </w:p>
    <w:p w14:paraId="1278AE5F" w14:textId="19A3A705" w:rsidR="005A4D40" w:rsidRPr="00BC02B7" w:rsidRDefault="005A4D40" w:rsidP="005A4D40">
      <w:pPr>
        <w:ind w:right="11"/>
        <w:jc w:val="both"/>
      </w:pPr>
      <w:r w:rsidRPr="00BC02B7">
        <w:t xml:space="preserve">Автор: Романова В.В., доктор юридических наук, </w:t>
      </w:r>
      <w:r w:rsidR="00F101E6">
        <w:t>профессор</w:t>
      </w:r>
    </w:p>
    <w:p w14:paraId="3AC624B7" w14:textId="77777777" w:rsidR="005A4D40" w:rsidRPr="00BC02B7" w:rsidRDefault="005A4D40" w:rsidP="005A4D40">
      <w:pPr>
        <w:ind w:right="11"/>
        <w:jc w:val="both"/>
      </w:pPr>
    </w:p>
    <w:p w14:paraId="5E7B4EC7" w14:textId="77777777" w:rsidR="005A4D40" w:rsidRPr="00BC02B7" w:rsidRDefault="005A4D40" w:rsidP="005A4D40">
      <w:pPr>
        <w:ind w:right="11"/>
        <w:jc w:val="both"/>
      </w:pPr>
    </w:p>
    <w:p w14:paraId="3B8A2161" w14:textId="77777777" w:rsidR="005A4D40" w:rsidRDefault="005A4D40" w:rsidP="005A4D40">
      <w:pPr>
        <w:ind w:right="11"/>
        <w:jc w:val="both"/>
      </w:pPr>
      <w:r w:rsidRPr="00BC02B7">
        <w:t>Рецензент</w:t>
      </w:r>
      <w:r>
        <w:t>ы</w:t>
      </w:r>
      <w:r w:rsidRPr="00BC02B7">
        <w:t xml:space="preserve">: </w:t>
      </w:r>
    </w:p>
    <w:p w14:paraId="3D2F4E18" w14:textId="54DB58B3" w:rsidR="005A4D40" w:rsidRPr="00BC02B7" w:rsidRDefault="005A4D40" w:rsidP="005A4D40">
      <w:pPr>
        <w:ind w:right="11"/>
        <w:jc w:val="both"/>
      </w:pPr>
      <w:r w:rsidRPr="00BC02B7">
        <w:t xml:space="preserve">Клеандров </w:t>
      </w:r>
      <w:r w:rsidR="00F17D0F" w:rsidRPr="00BC02B7">
        <w:t>М.И.,</w:t>
      </w:r>
      <w:r w:rsidRPr="00BC02B7">
        <w:t xml:space="preserve"> доктор юридических наук, профессор,</w:t>
      </w:r>
    </w:p>
    <w:p w14:paraId="5AD3CFF9" w14:textId="77777777" w:rsidR="005A4D40" w:rsidRDefault="005A4D40" w:rsidP="005A4D40">
      <w:pPr>
        <w:ind w:right="11"/>
        <w:jc w:val="both"/>
      </w:pPr>
      <w:r w:rsidRPr="00BC02B7">
        <w:t>член-корреспондент Российской академии наук</w:t>
      </w:r>
    </w:p>
    <w:p w14:paraId="0ADE7AD2" w14:textId="77777777" w:rsidR="005A4D40" w:rsidRPr="00BC02B7" w:rsidRDefault="005A4D40" w:rsidP="005A4D40">
      <w:pPr>
        <w:ind w:right="11"/>
        <w:jc w:val="both"/>
      </w:pPr>
      <w:r>
        <w:t xml:space="preserve">Лисицын-Светланов А.Г., </w:t>
      </w:r>
      <w:r w:rsidRPr="00BC02B7">
        <w:t>доктор юридических наук, профессор,</w:t>
      </w:r>
    </w:p>
    <w:p w14:paraId="141A8B54" w14:textId="77777777" w:rsidR="005A4D40" w:rsidRDefault="005A4D40" w:rsidP="005A4D40">
      <w:pPr>
        <w:ind w:right="11"/>
        <w:jc w:val="both"/>
      </w:pPr>
      <w:r>
        <w:t xml:space="preserve">академик </w:t>
      </w:r>
      <w:r w:rsidRPr="00BC02B7">
        <w:t>Российской академии наук</w:t>
      </w:r>
    </w:p>
    <w:p w14:paraId="595FE277" w14:textId="77777777" w:rsidR="005A4D40" w:rsidRPr="00BC02B7" w:rsidRDefault="005A4D40" w:rsidP="005A4D40">
      <w:pPr>
        <w:ind w:right="11"/>
        <w:jc w:val="both"/>
      </w:pPr>
    </w:p>
    <w:p w14:paraId="1A738522" w14:textId="2DD57596" w:rsidR="005A4D40" w:rsidRPr="00BC02B7" w:rsidRDefault="005A4D40" w:rsidP="005455F7">
      <w:pPr>
        <w:ind w:right="11"/>
        <w:jc w:val="both"/>
      </w:pPr>
      <w:r>
        <w:t xml:space="preserve">Методическое оформление: </w:t>
      </w:r>
      <w:r w:rsidR="00C877A8">
        <w:t>Коленькова М.А.</w:t>
      </w:r>
    </w:p>
    <w:p w14:paraId="5CC71D8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5DC3A186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35186C58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05013D92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1BA3B619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28DAF6D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408FDA57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9B80B41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549499AC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3D84C4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BF21B3F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120C4496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BAFFC57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29708B3F" w14:textId="77777777" w:rsidR="005A4D40" w:rsidRPr="005B0FFD" w:rsidRDefault="005A4D40" w:rsidP="005A4D40">
      <w:pPr>
        <w:ind w:right="11"/>
        <w:rPr>
          <w:sz w:val="28"/>
          <w:szCs w:val="28"/>
        </w:rPr>
      </w:pPr>
    </w:p>
    <w:p w14:paraId="5D9AAA41" w14:textId="77777777" w:rsidR="005A4D40" w:rsidRPr="005B0FFD" w:rsidRDefault="005A4D40" w:rsidP="005A4D40">
      <w:pPr>
        <w:ind w:right="11"/>
        <w:rPr>
          <w:sz w:val="28"/>
          <w:szCs w:val="28"/>
        </w:rPr>
      </w:pPr>
    </w:p>
    <w:p w14:paraId="11826C9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538B87D5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2AE6E713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73B7E91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4073897F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2B6E9AB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4D312BB3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2666317" w14:textId="77777777" w:rsidR="005A4D40" w:rsidRDefault="005A4D40" w:rsidP="005A4D40">
      <w:pPr>
        <w:ind w:right="11"/>
        <w:jc w:val="right"/>
        <w:rPr>
          <w:sz w:val="28"/>
          <w:szCs w:val="28"/>
        </w:rPr>
      </w:pPr>
    </w:p>
    <w:p w14:paraId="5CF46D3A" w14:textId="77777777" w:rsidR="005A4D40" w:rsidRDefault="005A4D40" w:rsidP="005A4D40">
      <w:pPr>
        <w:ind w:right="11"/>
        <w:jc w:val="right"/>
        <w:rPr>
          <w:sz w:val="28"/>
          <w:szCs w:val="28"/>
        </w:rPr>
      </w:pPr>
    </w:p>
    <w:p w14:paraId="280F3E49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BD545CB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FE35D53" w14:textId="125E66B4" w:rsidR="005A4D40" w:rsidRPr="00BC02B7" w:rsidRDefault="005A4D40" w:rsidP="005A4D40">
      <w:pPr>
        <w:ind w:right="11"/>
        <w:jc w:val="right"/>
      </w:pPr>
      <w:r w:rsidRPr="00BC02B7">
        <w:t>© Романова В.В.,202</w:t>
      </w:r>
      <w:r w:rsidR="00C877A8">
        <w:t>2</w:t>
      </w:r>
    </w:p>
    <w:p w14:paraId="00803E9B" w14:textId="77777777" w:rsidR="005A4D40" w:rsidRPr="00BC02B7" w:rsidRDefault="005A4D40" w:rsidP="005A4D40">
      <w:pPr>
        <w:ind w:right="11"/>
        <w:jc w:val="right"/>
      </w:pPr>
      <w:r w:rsidRPr="00BC02B7">
        <w:t>© АНО «Научно-исследовательский</w:t>
      </w:r>
    </w:p>
    <w:p w14:paraId="52EE60C0" w14:textId="77777777" w:rsidR="005A4D40" w:rsidRPr="00BC02B7" w:rsidRDefault="005A4D40" w:rsidP="005A4D40">
      <w:pPr>
        <w:ind w:right="11"/>
        <w:jc w:val="right"/>
      </w:pPr>
      <w:r w:rsidRPr="00BC02B7">
        <w:t xml:space="preserve"> «Центр развития энергетического права и </w:t>
      </w:r>
    </w:p>
    <w:p w14:paraId="1E02988B" w14:textId="77777777" w:rsidR="005A4D40" w:rsidRPr="00BC02B7" w:rsidRDefault="005A4D40" w:rsidP="005A4D40">
      <w:pPr>
        <w:ind w:right="11"/>
        <w:jc w:val="right"/>
      </w:pPr>
      <w:r w:rsidRPr="00BC02B7">
        <w:t xml:space="preserve">современной правовой науки </w:t>
      </w:r>
    </w:p>
    <w:p w14:paraId="64A2D5ED" w14:textId="14CD99D7" w:rsidR="005A4D40" w:rsidRPr="00BC02B7" w:rsidRDefault="005A4D40" w:rsidP="005A4D40">
      <w:pPr>
        <w:ind w:right="11"/>
        <w:jc w:val="right"/>
      </w:pPr>
      <w:r w:rsidRPr="00BC02B7">
        <w:t>имени</w:t>
      </w:r>
      <w:r>
        <w:t xml:space="preserve"> В.А.</w:t>
      </w:r>
      <w:r w:rsidR="00722465">
        <w:t xml:space="preserve"> </w:t>
      </w:r>
      <w:r>
        <w:t>Мусина», оформление, 202</w:t>
      </w:r>
      <w:r w:rsidR="00C877A8">
        <w:t>2</w:t>
      </w:r>
      <w:r>
        <w:t>.</w:t>
      </w:r>
    </w:p>
    <w:p w14:paraId="449CD996" w14:textId="6C29F415" w:rsidR="001A0FCE" w:rsidRDefault="001A0FCE" w:rsidP="001A0FCE">
      <w:pPr>
        <w:ind w:right="1611"/>
        <w:rPr>
          <w:sz w:val="28"/>
          <w:u w:val="single"/>
        </w:rPr>
      </w:pPr>
    </w:p>
    <w:p w14:paraId="50541A7F" w14:textId="77777777" w:rsidR="001A0FCE" w:rsidRPr="0058558A" w:rsidRDefault="001A0FCE" w:rsidP="001A0FCE">
      <w:pPr>
        <w:ind w:right="1611"/>
        <w:rPr>
          <w:sz w:val="28"/>
        </w:rPr>
      </w:pPr>
    </w:p>
    <w:p w14:paraId="6DF0F7E4" w14:textId="77777777" w:rsidR="001A0FCE" w:rsidRPr="0058558A" w:rsidRDefault="001A0FCE" w:rsidP="001A0FCE">
      <w:pPr>
        <w:rPr>
          <w:sz w:val="16"/>
          <w:szCs w:val="16"/>
        </w:rPr>
      </w:pPr>
    </w:p>
    <w:p w14:paraId="72D5A556" w14:textId="77777777" w:rsidR="00C662E7" w:rsidRDefault="00F100BD" w:rsidP="00197CD0">
      <w:pPr>
        <w:ind w:right="11"/>
        <w:jc w:val="center"/>
        <w:rPr>
          <w:b/>
          <w:sz w:val="24"/>
          <w:szCs w:val="24"/>
        </w:rPr>
      </w:pPr>
      <w:r w:rsidRPr="00D31414">
        <w:rPr>
          <w:b/>
          <w:sz w:val="24"/>
          <w:szCs w:val="24"/>
        </w:rPr>
        <w:lastRenderedPageBreak/>
        <w:t>СОДЕРЖАНИЕ</w:t>
      </w:r>
    </w:p>
    <w:p w14:paraId="72D5A557" w14:textId="77777777" w:rsidR="0058558A" w:rsidRPr="009D2FDB" w:rsidRDefault="0058558A" w:rsidP="00197CD0">
      <w:pPr>
        <w:ind w:right="11"/>
        <w:jc w:val="center"/>
        <w:rPr>
          <w:b/>
          <w:sz w:val="24"/>
          <w:szCs w:val="24"/>
        </w:rPr>
      </w:pPr>
    </w:p>
    <w:p w14:paraId="72D5A558" w14:textId="3709AACA" w:rsidR="0058558A" w:rsidRPr="0058558A" w:rsidRDefault="00A85BFB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9D2FDB">
        <w:rPr>
          <w:sz w:val="24"/>
          <w:szCs w:val="24"/>
        </w:rPr>
        <w:fldChar w:fldCharType="begin"/>
      </w:r>
      <w:r w:rsidRPr="009D2FDB">
        <w:rPr>
          <w:sz w:val="24"/>
          <w:szCs w:val="24"/>
        </w:rPr>
        <w:instrText xml:space="preserve"> TOC \o "1-3" \h \z \u </w:instrText>
      </w:r>
      <w:r w:rsidRPr="009D2FDB">
        <w:rPr>
          <w:sz w:val="24"/>
          <w:szCs w:val="24"/>
        </w:rPr>
        <w:fldChar w:fldCharType="separate"/>
      </w:r>
      <w:hyperlink w:anchor="_Toc61182537" w:history="1">
        <w:r w:rsidR="0058558A" w:rsidRPr="0058558A">
          <w:rPr>
            <w:rStyle w:val="ae"/>
            <w:sz w:val="24"/>
            <w:szCs w:val="24"/>
          </w:rPr>
          <w:t>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ЦЕЛЬ И ЗАДАЧИ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_Toc61182537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4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9" w14:textId="565F3671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38" w:history="1">
        <w:r w:rsidR="0058558A" w:rsidRPr="0058558A">
          <w:rPr>
            <w:rStyle w:val="ae"/>
            <w:sz w:val="24"/>
            <w:szCs w:val="24"/>
          </w:rPr>
          <w:t>2.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МЕСТО ДИСЦИПЛИНЫ В СТРУКТУРЕ ОБРАЗОВАТЕЛЬНОЙ ПРОГРАММЫ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_Toc61182538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4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A" w14:textId="2E9346E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39" w:history="1">
        <w:r w:rsidR="0058558A" w:rsidRPr="0058558A">
          <w:rPr>
            <w:rStyle w:val="ae"/>
            <w:sz w:val="24"/>
            <w:szCs w:val="24"/>
          </w:rPr>
          <w:t>3.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ПЛАНИРУЕМЫЕ РЕЗУЛЬТАТЫ ОБУЧЕНИЯ ПО ДИСЦИПЛИНЕ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_Toc61182539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4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B" w14:textId="1175E84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0" w:history="1">
        <w:r w:rsidR="0058558A" w:rsidRPr="0058558A">
          <w:rPr>
            <w:rStyle w:val="ae"/>
            <w:sz w:val="24"/>
            <w:szCs w:val="24"/>
          </w:rPr>
          <w:t>4.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ОБЪЕМ И СТРУКТУРА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_Toc61182540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6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C" w14:textId="4F41BA50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1" w:history="1">
        <w:r w:rsidR="0058558A" w:rsidRPr="0058558A">
          <w:rPr>
            <w:rStyle w:val="ae"/>
            <w:sz w:val="24"/>
            <w:szCs w:val="24"/>
          </w:rPr>
          <w:t>5.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СОДЕРЖАНИЕ РАЗДЕЛОВ И ТЕМ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_Toc61182541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7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D" w14:textId="7B861B94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2" w:history="1">
        <w:r w:rsidR="0058558A" w:rsidRPr="0058558A">
          <w:rPr>
            <w:rStyle w:val="ae"/>
            <w:sz w:val="24"/>
            <w:szCs w:val="24"/>
          </w:rPr>
          <w:t>6.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ЗАНЯТИЯ СЕМИНАРСКОГО ТИПА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_Toc61182542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8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E" w14:textId="3CCCB610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3" w:history="1">
        <w:r w:rsidR="0058558A" w:rsidRPr="0058558A">
          <w:rPr>
            <w:rStyle w:val="ae"/>
            <w:sz w:val="24"/>
            <w:szCs w:val="24"/>
          </w:rPr>
          <w:t>7.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МЕТОДИЧЕСКИЕ УКАЗАНИЯ ДЛЯ ОБУЧАЮЩИХСЯ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_Toc61182543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9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F" w14:textId="6F4397E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4" w:history="1">
        <w:r w:rsidR="0058558A" w:rsidRPr="0058558A">
          <w:rPr>
            <w:rStyle w:val="ae"/>
            <w:sz w:val="24"/>
            <w:szCs w:val="24"/>
          </w:rPr>
          <w:t>7.1.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Методические указания для обучающегося по освоению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_Toc61182544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9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0" w14:textId="04F3FBEF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5" w:history="1">
        <w:r w:rsidR="0058558A" w:rsidRPr="0058558A">
          <w:rPr>
            <w:rStyle w:val="ae"/>
            <w:sz w:val="24"/>
            <w:szCs w:val="24"/>
            <w:lang w:bidi="ru-RU"/>
          </w:rPr>
          <w:t>7.2.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Организация самостоятельной работы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_Toc61182545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9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1" w14:textId="6E74757C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6" w:history="1">
        <w:r w:rsidR="0058558A" w:rsidRPr="0058558A">
          <w:rPr>
            <w:rStyle w:val="ae"/>
            <w:sz w:val="24"/>
            <w:szCs w:val="24"/>
          </w:rPr>
          <w:t>8.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ОБРАЗОВАТЕЛЬНЫЕ ТЕХНОЛОГИИ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_Toc61182546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10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2" w14:textId="71A3DA9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7" w:history="1">
        <w:r w:rsidR="0058558A" w:rsidRPr="0058558A">
          <w:rPr>
            <w:rStyle w:val="ae"/>
            <w:sz w:val="24"/>
            <w:szCs w:val="24"/>
          </w:rPr>
          <w:t>9.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РЕСУРСНОЕ ОБЕСПЕЧЕНИЕ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_Toc61182547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10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3" w14:textId="4B5D5DAE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8" w:history="1">
        <w:r w:rsidR="0058558A" w:rsidRPr="0058558A">
          <w:rPr>
            <w:rStyle w:val="ae"/>
            <w:sz w:val="24"/>
            <w:szCs w:val="24"/>
          </w:rPr>
          <w:t>9.1.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Учебно-методическое и информационное обеспечение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_Toc61182548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10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4" w14:textId="37F80762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9" w:history="1">
        <w:r w:rsidR="0058558A" w:rsidRPr="0058558A">
          <w:rPr>
            <w:rStyle w:val="ae"/>
            <w:sz w:val="24"/>
            <w:szCs w:val="24"/>
          </w:rPr>
          <w:t>9.2. Материально-техническое обеспечение учебного процесса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_Toc61182549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  <w:r w:rsidR="0091729E">
        <w:rPr>
          <w:sz w:val="24"/>
          <w:szCs w:val="24"/>
        </w:rPr>
        <w:t>2</w:t>
      </w:r>
    </w:p>
    <w:p w14:paraId="72D5A565" w14:textId="525D04B9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50" w:history="1">
        <w:r w:rsidR="0058558A" w:rsidRPr="0058558A">
          <w:rPr>
            <w:rStyle w:val="ae"/>
            <w:sz w:val="24"/>
            <w:szCs w:val="24"/>
          </w:rPr>
          <w:t>10.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ОСОБЕННОСТИ ОСВОЕНИЯ ДИСЦИПЛИНЫ ДЛЯ ИНВАЛИДОВ И ЛИЦ С ОГРАНИЧЕННЫМИ ВОЗМОЖНОСТЯМИ ЗДОРОВЬЯ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_Toc61182550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  <w:r w:rsidR="0091729E">
        <w:rPr>
          <w:sz w:val="24"/>
          <w:szCs w:val="24"/>
        </w:rPr>
        <w:t>2</w:t>
      </w:r>
    </w:p>
    <w:p w14:paraId="72D5A566" w14:textId="5188E9CE" w:rsid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61182551" w:history="1">
        <w:r w:rsidR="0058558A" w:rsidRPr="0058558A">
          <w:rPr>
            <w:rStyle w:val="ae"/>
            <w:sz w:val="24"/>
            <w:szCs w:val="24"/>
          </w:rPr>
          <w:t>11.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ФОНД ОЦЕНОЧНЫХ СРЕДСТВ ДЛЯ ПРОВЕДЕНИЯ ТЕКУЩЕЙ И ПРОМЕЖУТОЧНОЙ АТТЕСТАЦИИ ОБУЧАЮЩИХСЯ ПО ДИСЦИПЛИНЕ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_Toc61182551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  <w:r w:rsidR="0091729E">
        <w:rPr>
          <w:sz w:val="24"/>
          <w:szCs w:val="24"/>
        </w:rPr>
        <w:t>3</w:t>
      </w:r>
    </w:p>
    <w:p w14:paraId="72D5A567" w14:textId="77777777" w:rsidR="00A85BFB" w:rsidRPr="00065F57" w:rsidRDefault="00A85BFB" w:rsidP="009D2FDB">
      <w:pPr>
        <w:contextualSpacing/>
      </w:pPr>
      <w:r w:rsidRPr="009D2FDB">
        <w:rPr>
          <w:b/>
          <w:bCs/>
          <w:sz w:val="24"/>
          <w:szCs w:val="24"/>
        </w:rPr>
        <w:fldChar w:fldCharType="end"/>
      </w:r>
    </w:p>
    <w:p w14:paraId="72D5A568" w14:textId="77777777" w:rsidR="00A85BFB" w:rsidRPr="00065F57" w:rsidRDefault="00A85BFB" w:rsidP="00A85BFB">
      <w:pPr>
        <w:pStyle w:val="a5"/>
        <w:tabs>
          <w:tab w:val="left" w:pos="426"/>
        </w:tabs>
        <w:ind w:left="0" w:firstLine="0"/>
        <w:jc w:val="left"/>
        <w:rPr>
          <w:sz w:val="28"/>
          <w:szCs w:val="28"/>
          <w:highlight w:val="yellow"/>
          <w:lang w:eastAsia="x-none"/>
        </w:rPr>
      </w:pPr>
    </w:p>
    <w:p w14:paraId="72D5A569" w14:textId="77777777" w:rsidR="00D31414" w:rsidRPr="00D31414" w:rsidRDefault="00A90805" w:rsidP="00D31414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65F57">
        <w:rPr>
          <w:rFonts w:ascii="Times New Roman" w:hAnsi="Times New Roman"/>
          <w:b w:val="0"/>
          <w:caps/>
        </w:rPr>
        <w:br w:type="page"/>
      </w:r>
    </w:p>
    <w:p w14:paraId="72D5A56A" w14:textId="77777777" w:rsidR="007E7654" w:rsidRPr="00D31414" w:rsidRDefault="007E7654" w:rsidP="00D62274">
      <w:pPr>
        <w:pStyle w:val="3"/>
        <w:numPr>
          <w:ilvl w:val="0"/>
          <w:numId w:val="35"/>
        </w:numPr>
        <w:tabs>
          <w:tab w:val="left" w:pos="426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1" w:name="_Toc61182537"/>
      <w:r w:rsidRPr="00D31414">
        <w:rPr>
          <w:rFonts w:ascii="Times New Roman" w:hAnsi="Times New Roman"/>
          <w:sz w:val="24"/>
          <w:szCs w:val="24"/>
        </w:rPr>
        <w:lastRenderedPageBreak/>
        <w:t>ЦЕЛЬ И ЗАДАЧИ ДИСЦИПЛИНЫ</w:t>
      </w:r>
      <w:bookmarkEnd w:id="1"/>
    </w:p>
    <w:p w14:paraId="72D5A56B" w14:textId="77777777" w:rsidR="00D31414" w:rsidRDefault="00D31414" w:rsidP="00A90805">
      <w:pPr>
        <w:pStyle w:val="ReportMain"/>
        <w:suppressAutoHyphens/>
        <w:ind w:firstLine="709"/>
        <w:jc w:val="both"/>
        <w:rPr>
          <w:b/>
        </w:rPr>
      </w:pPr>
    </w:p>
    <w:p w14:paraId="72D5A56C" w14:textId="77777777" w:rsidR="00A90805" w:rsidRPr="00F05E25" w:rsidRDefault="00A90805" w:rsidP="00A90805">
      <w:pPr>
        <w:pStyle w:val="ReportMain"/>
        <w:suppressAutoHyphens/>
        <w:ind w:firstLine="709"/>
        <w:jc w:val="both"/>
      </w:pPr>
      <w:bookmarkStart w:id="2" w:name="_Hlk64391846"/>
      <w:r w:rsidRPr="00F05E25">
        <w:t>Цель</w:t>
      </w:r>
      <w:r w:rsidR="00F05E25">
        <w:t>ю освоения</w:t>
      </w:r>
      <w:r w:rsidRPr="00F05E25">
        <w:t xml:space="preserve"> дисциплины</w:t>
      </w:r>
      <w:r w:rsidR="00F05E25">
        <w:t xml:space="preserve"> является</w:t>
      </w:r>
      <w:r w:rsidRPr="00F05E25">
        <w:t xml:space="preserve">: </w:t>
      </w:r>
    </w:p>
    <w:bookmarkEnd w:id="2"/>
    <w:p w14:paraId="72D5A56D" w14:textId="77777777" w:rsidR="00F05E25" w:rsidRDefault="00F05E2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bCs/>
          <w:lang w:bidi="ru-RU"/>
        </w:rPr>
        <w:t>понимание методологии написания научных работ и, в частности, диссертации на соискание ученой степени кандидата наук;</w:t>
      </w:r>
    </w:p>
    <w:p w14:paraId="72D5A56E" w14:textId="48969272" w:rsidR="00A90805" w:rsidRPr="00D31414" w:rsidRDefault="00A9080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 w:rsidRPr="00D31414">
        <w:rPr>
          <w:bCs/>
          <w:lang w:bidi="ru-RU"/>
        </w:rPr>
        <w:t>ознакомление аспирантов</w:t>
      </w:r>
      <w:r w:rsidR="0051743F">
        <w:rPr>
          <w:bCs/>
          <w:lang w:bidi="ru-RU"/>
        </w:rPr>
        <w:t xml:space="preserve"> </w:t>
      </w:r>
      <w:r w:rsidR="005455F7" w:rsidRPr="00D31414">
        <w:rPr>
          <w:bCs/>
          <w:lang w:bidi="ru-RU"/>
        </w:rPr>
        <w:t>с требованиями</w:t>
      </w:r>
      <w:r w:rsidRPr="00D31414">
        <w:rPr>
          <w:bCs/>
          <w:lang w:bidi="ru-RU"/>
        </w:rPr>
        <w:t xml:space="preserve"> </w:t>
      </w:r>
      <w:r w:rsidR="006E61AC">
        <w:rPr>
          <w:bCs/>
          <w:lang w:bidi="ru-RU"/>
        </w:rPr>
        <w:t xml:space="preserve">действующего законодательства, устанавливающими </w:t>
      </w:r>
      <w:r w:rsidR="005455F7">
        <w:rPr>
          <w:bCs/>
          <w:lang w:bidi="ru-RU"/>
        </w:rPr>
        <w:t xml:space="preserve">порядок </w:t>
      </w:r>
      <w:r w:rsidR="005455F7" w:rsidRPr="00D31414">
        <w:rPr>
          <w:bCs/>
          <w:lang w:bidi="ru-RU"/>
        </w:rPr>
        <w:t>присуждения</w:t>
      </w:r>
      <w:r w:rsidRPr="00D31414">
        <w:rPr>
          <w:bCs/>
          <w:lang w:bidi="ru-RU"/>
        </w:rPr>
        <w:t xml:space="preserve"> ученых степеней; </w:t>
      </w:r>
    </w:p>
    <w:p w14:paraId="72D5A56F" w14:textId="77777777" w:rsidR="001E6133" w:rsidRPr="00D31414" w:rsidRDefault="00A9080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 w:rsidRPr="00D31414">
        <w:rPr>
          <w:bCs/>
          <w:lang w:bidi="ru-RU"/>
        </w:rPr>
        <w:t>оказание помощи аспирантам в выборе направлении собственных исследований;</w:t>
      </w:r>
    </w:p>
    <w:p w14:paraId="72D5A570" w14:textId="77777777" w:rsidR="00A90805" w:rsidRPr="00D31414" w:rsidRDefault="00A9080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 w:rsidRPr="00D31414">
        <w:rPr>
          <w:bCs/>
          <w:lang w:bidi="ru-RU"/>
        </w:rPr>
        <w:t>формирование навыков проведения самостоятельных научных исследований.</w:t>
      </w:r>
    </w:p>
    <w:p w14:paraId="72D5A571" w14:textId="77777777" w:rsidR="00F05E25" w:rsidRDefault="00F05E25" w:rsidP="00F05E25">
      <w:pPr>
        <w:tabs>
          <w:tab w:val="left" w:pos="5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2D5A572" w14:textId="77777777" w:rsidR="00F05E25" w:rsidRPr="00F05E25" w:rsidRDefault="00F05E25" w:rsidP="00F05E25">
      <w:pPr>
        <w:tabs>
          <w:tab w:val="left" w:pos="576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_Hlk64391863"/>
      <w:r w:rsidRPr="00F05E25">
        <w:rPr>
          <w:sz w:val="24"/>
          <w:szCs w:val="24"/>
        </w:rPr>
        <w:t>Для достижения указанной цели необходимо решить следующие задачи:</w:t>
      </w:r>
      <w:bookmarkEnd w:id="3"/>
    </w:p>
    <w:p w14:paraId="772643B9" w14:textId="77777777" w:rsid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bCs/>
          <w:lang w:bidi="ru-RU"/>
        </w:rPr>
        <w:t>провести анализ правового регулирования в области присуждения ученых степеней;</w:t>
      </w:r>
    </w:p>
    <w:p w14:paraId="2EBBA211" w14:textId="7CA3E215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bCs/>
          <w:lang w:bidi="ru-RU"/>
        </w:rPr>
        <w:t xml:space="preserve">провести </w:t>
      </w:r>
      <w:r w:rsidR="005455F7">
        <w:rPr>
          <w:bCs/>
          <w:lang w:bidi="ru-RU"/>
        </w:rPr>
        <w:t>анализ критериев</w:t>
      </w:r>
      <w:r>
        <w:rPr>
          <w:bCs/>
          <w:lang w:bidi="ru-RU"/>
        </w:rPr>
        <w:t xml:space="preserve">, </w:t>
      </w:r>
      <w:r>
        <w:rPr>
          <w:rFonts w:eastAsia="Calibri"/>
        </w:rPr>
        <w:t>которым должны отвечать диссертации на соискание ученых степеней;</w:t>
      </w:r>
    </w:p>
    <w:p w14:paraId="32E07DF7" w14:textId="77777777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rFonts w:eastAsia="Calibri"/>
        </w:rPr>
        <w:t>проанализировать требования к оформлению диссертации;</w:t>
      </w:r>
    </w:p>
    <w:p w14:paraId="22ABAACB" w14:textId="77777777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rFonts w:eastAsia="Calibri"/>
        </w:rPr>
        <w:t>проанализировать требования к опубликованию основных научных результатов диссертации;</w:t>
      </w:r>
    </w:p>
    <w:p w14:paraId="30A61FB3" w14:textId="42ECDB1B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rFonts w:eastAsia="Calibri"/>
        </w:rPr>
        <w:t>проанализировать требования к порядку защиты диссертации на соискание ученых степеней.</w:t>
      </w:r>
    </w:p>
    <w:p w14:paraId="72D5A577" w14:textId="77777777" w:rsidR="007E7654" w:rsidRPr="00D31414" w:rsidRDefault="007E7654" w:rsidP="00F100BD">
      <w:pPr>
        <w:pStyle w:val="Style13"/>
        <w:widowControl/>
        <w:spacing w:line="240" w:lineRule="auto"/>
        <w:jc w:val="left"/>
      </w:pPr>
    </w:p>
    <w:p w14:paraId="72D5A578" w14:textId="77777777" w:rsidR="007E7654" w:rsidRPr="00D31414" w:rsidRDefault="007E7654" w:rsidP="00C662E7">
      <w:pPr>
        <w:pStyle w:val="3"/>
        <w:numPr>
          <w:ilvl w:val="0"/>
          <w:numId w:val="35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_Toc61182538"/>
      <w:r w:rsidRPr="00D31414">
        <w:rPr>
          <w:rFonts w:ascii="Times New Roman" w:hAnsi="Times New Roman"/>
          <w:sz w:val="24"/>
          <w:szCs w:val="24"/>
        </w:rPr>
        <w:t xml:space="preserve">МЕСТО ДИСЦИПЛИНЫ </w:t>
      </w:r>
      <w:bookmarkStart w:id="5" w:name="_Hlk64391896"/>
      <w:r w:rsidR="00C662E7" w:rsidRPr="00D31414">
        <w:rPr>
          <w:rFonts w:ascii="Times New Roman" w:hAnsi="Times New Roman"/>
          <w:sz w:val="24"/>
          <w:szCs w:val="24"/>
        </w:rPr>
        <w:t>В СТРУКТУРЕ ОБРАЗОВАТЕЛЬНОЙ ПРОГРАММЫ</w:t>
      </w:r>
      <w:bookmarkEnd w:id="4"/>
      <w:bookmarkEnd w:id="5"/>
    </w:p>
    <w:p w14:paraId="72D5A579" w14:textId="77777777" w:rsidR="007E7654" w:rsidRPr="006E61AC" w:rsidRDefault="007E7654" w:rsidP="00F100BD">
      <w:pPr>
        <w:pStyle w:val="Style23"/>
        <w:widowControl/>
        <w:tabs>
          <w:tab w:val="left" w:leader="underscore" w:pos="9072"/>
        </w:tabs>
        <w:jc w:val="left"/>
        <w:rPr>
          <w:rStyle w:val="FontStyle84"/>
          <w:sz w:val="24"/>
          <w:szCs w:val="24"/>
          <w:lang w:val="x-none"/>
        </w:rPr>
      </w:pPr>
    </w:p>
    <w:p w14:paraId="72D5A57A" w14:textId="69C31B91" w:rsidR="007E7654" w:rsidRPr="00BF6B64" w:rsidRDefault="007E7654" w:rsidP="00BF6B64">
      <w:pPr>
        <w:pStyle w:val="Style5"/>
        <w:widowControl/>
        <w:ind w:firstLine="706"/>
      </w:pPr>
      <w:r w:rsidRPr="00D31414">
        <w:t>Дисциплина</w:t>
      </w:r>
      <w:r w:rsidR="00722465">
        <w:rPr>
          <w:lang w:val="ru-RU"/>
        </w:rPr>
        <w:t xml:space="preserve"> </w:t>
      </w:r>
      <w:r w:rsidR="00A90805" w:rsidRPr="00D31414">
        <w:t>«М</w:t>
      </w:r>
      <w:r w:rsidR="00A90805" w:rsidRPr="00BF6B64">
        <w:t>етод</w:t>
      </w:r>
      <w:r w:rsidR="00D26DFF" w:rsidRPr="00BF6B64">
        <w:t>ология</w:t>
      </w:r>
      <w:r w:rsidR="00A90805" w:rsidRPr="00BF6B64">
        <w:t xml:space="preserve"> и организация написания научно-квалификационной работы (диссертации)»</w:t>
      </w:r>
      <w:r w:rsidR="00453A6A" w:rsidRPr="00D31414">
        <w:t xml:space="preserve">, относится к </w:t>
      </w:r>
      <w:r w:rsidR="00BF6B64" w:rsidRPr="00BF6B64">
        <w:t>"Образовательный компонент"</w:t>
      </w:r>
      <w:r w:rsidR="00BF6B64">
        <w:t xml:space="preserve"> </w:t>
      </w:r>
      <w:r w:rsidR="00453A6A" w:rsidRPr="00D31414">
        <w:t xml:space="preserve">и является </w:t>
      </w:r>
      <w:r w:rsidR="00453A6A" w:rsidRPr="00BF6B64">
        <w:t xml:space="preserve">обязательной для освоения обучающимся вне зависимости </w:t>
      </w:r>
      <w:r w:rsidR="00A90805" w:rsidRPr="00BF6B64">
        <w:t>от </w:t>
      </w:r>
      <w:r w:rsidR="00A90805" w:rsidRPr="00D31414">
        <w:t>направленности</w:t>
      </w:r>
      <w:r w:rsidR="00453A6A" w:rsidRPr="00BF6B64">
        <w:t xml:space="preserve"> программы</w:t>
      </w:r>
      <w:r w:rsidR="00CA3C16" w:rsidRPr="00BF6B64">
        <w:t>.</w:t>
      </w:r>
    </w:p>
    <w:p w14:paraId="72D5A57B" w14:textId="77777777" w:rsidR="007E7654" w:rsidRPr="00D31414" w:rsidRDefault="007E7654" w:rsidP="00F100BD">
      <w:pPr>
        <w:pStyle w:val="Style214"/>
        <w:spacing w:line="240" w:lineRule="auto"/>
        <w:ind w:firstLine="0"/>
        <w:rPr>
          <w:rFonts w:eastAsia="Calibri"/>
          <w:i/>
          <w:iCs/>
          <w:color w:val="000000"/>
          <w:sz w:val="24"/>
          <w:szCs w:val="24"/>
        </w:rPr>
      </w:pPr>
    </w:p>
    <w:p w14:paraId="72D5A57C" w14:textId="77777777" w:rsidR="007E7654" w:rsidRPr="00D31414" w:rsidRDefault="007E7654" w:rsidP="00C662E7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6" w:name="_Toc508197103"/>
      <w:bookmarkStart w:id="7" w:name="_Toc61182539"/>
      <w:r w:rsidRPr="00D31414">
        <w:rPr>
          <w:rFonts w:ascii="Times New Roman" w:hAnsi="Times New Roman"/>
          <w:sz w:val="24"/>
          <w:szCs w:val="24"/>
        </w:rPr>
        <w:t>ПЛАНИРУЕМЫЕ РЕЗУЛЬТАТЫ ОБУЧЕНИЯ ПО ДИСЦИПЛИНЕ</w:t>
      </w:r>
      <w:bookmarkEnd w:id="6"/>
      <w:bookmarkEnd w:id="7"/>
    </w:p>
    <w:p w14:paraId="72D5A57D" w14:textId="77777777" w:rsidR="007E7654" w:rsidRPr="00D31414" w:rsidRDefault="007E7654" w:rsidP="007E7654">
      <w:pPr>
        <w:pStyle w:val="Style5"/>
        <w:widowControl/>
        <w:rPr>
          <w:rFonts w:eastAsia="Calibri"/>
          <w:iCs/>
        </w:rPr>
      </w:pPr>
    </w:p>
    <w:p w14:paraId="72D5A57E" w14:textId="77777777" w:rsidR="007E7654" w:rsidRDefault="007E7654" w:rsidP="007E7654">
      <w:pPr>
        <w:pStyle w:val="Style5"/>
        <w:widowControl/>
        <w:ind w:firstLine="706"/>
        <w:rPr>
          <w:rStyle w:val="FontStyle76"/>
          <w:sz w:val="24"/>
          <w:szCs w:val="24"/>
        </w:rPr>
      </w:pPr>
      <w:r w:rsidRPr="00D31414">
        <w:t xml:space="preserve">Планируемые результаты обучения по дисциплине, соотнесенные с планируемыми результатами освоения </w:t>
      </w:r>
      <w:r w:rsidR="00D31414">
        <w:t>образовательной программы</w:t>
      </w:r>
      <w:r w:rsidRPr="00D31414">
        <w:rPr>
          <w:rStyle w:val="FontStyle76"/>
          <w:sz w:val="24"/>
          <w:szCs w:val="24"/>
        </w:rPr>
        <w:t xml:space="preserve"> представлены в таблице 3.1.</w:t>
      </w:r>
    </w:p>
    <w:p w14:paraId="72D5A57F" w14:textId="77777777" w:rsidR="00702B09" w:rsidRPr="00D31414" w:rsidRDefault="00702B09" w:rsidP="007E7654">
      <w:pPr>
        <w:pStyle w:val="Style5"/>
        <w:widowControl/>
        <w:ind w:firstLine="706"/>
      </w:pPr>
    </w:p>
    <w:p w14:paraId="72D5A580" w14:textId="77777777" w:rsidR="007E7654" w:rsidRPr="00D31414" w:rsidRDefault="007E7654" w:rsidP="007E7654">
      <w:pPr>
        <w:pStyle w:val="Style5"/>
        <w:widowControl/>
      </w:pPr>
      <w:r w:rsidRPr="00D31414">
        <w:rPr>
          <w:bCs/>
        </w:rPr>
        <w:t xml:space="preserve">Таблица 3.1 – </w:t>
      </w:r>
      <w:r w:rsidRPr="00D31414">
        <w:t xml:space="preserve">Планируемые результаты обучения по дисциплине, соотнесенные с планируемыми результатами освоения </w:t>
      </w:r>
      <w:r w:rsidR="00D31414">
        <w:t>образовательной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783"/>
        <w:gridCol w:w="5351"/>
      </w:tblGrid>
      <w:tr w:rsidR="007A6969" w:rsidRPr="00150B88" w14:paraId="72D5A585" w14:textId="77777777" w:rsidTr="00D31414">
        <w:trPr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581" w14:textId="77777777" w:rsidR="007A6969" w:rsidRPr="00150B88" w:rsidRDefault="007A6969" w:rsidP="007A6969">
            <w:pPr>
              <w:jc w:val="center"/>
            </w:pPr>
            <w:r w:rsidRPr="00150B88">
              <w:t>Код и наименование компетенции выпускника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582" w14:textId="5E3A6C9D" w:rsidR="007A6969" w:rsidRPr="00150B88" w:rsidRDefault="007A6969" w:rsidP="007A6969">
            <w:pPr>
              <w:jc w:val="center"/>
            </w:pPr>
            <w:r w:rsidRPr="00150B88">
              <w:t xml:space="preserve">Уровень </w:t>
            </w:r>
            <w:r w:rsidR="00642C90" w:rsidRPr="00150B88">
              <w:t>освоения компетенции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583" w14:textId="77777777" w:rsidR="007A6969" w:rsidRPr="00150B88" w:rsidRDefault="007A6969" w:rsidP="007A6969">
            <w:pPr>
              <w:jc w:val="center"/>
            </w:pPr>
            <w:r w:rsidRPr="00150B88">
              <w:t>Планируемые результаты обучения</w:t>
            </w:r>
          </w:p>
          <w:p w14:paraId="72D5A584" w14:textId="77777777" w:rsidR="007A6969" w:rsidRPr="00150B88" w:rsidRDefault="007A6969" w:rsidP="007A6969">
            <w:pPr>
              <w:jc w:val="center"/>
            </w:pPr>
            <w:r w:rsidRPr="00150B88">
              <w:t>(показатели освоения компетенции)</w:t>
            </w:r>
          </w:p>
        </w:tc>
      </w:tr>
      <w:tr w:rsidR="00A90805" w:rsidRPr="00150B88" w14:paraId="72D5A58C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6" w14:textId="77777777" w:rsidR="00573767" w:rsidRPr="00150B88" w:rsidRDefault="00573767" w:rsidP="00BF6B64">
            <w:pPr>
              <w:jc w:val="both"/>
            </w:pPr>
            <w:r w:rsidRPr="00150B88">
              <w:t>УК-1</w:t>
            </w:r>
          </w:p>
          <w:p w14:paraId="72D5A587" w14:textId="561A6AF5" w:rsidR="00A90805" w:rsidRPr="00150B88" w:rsidRDefault="00D31414" w:rsidP="00BF6B64">
            <w:pPr>
              <w:jc w:val="both"/>
            </w:pPr>
            <w:r w:rsidRPr="00150B88">
              <w:t>с</w:t>
            </w:r>
            <w:r w:rsidR="00BF6B64">
              <w:t>пособность</w:t>
            </w:r>
            <w:r w:rsidRPr="00150B88"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8" w14:textId="77777777" w:rsidR="00A90805" w:rsidRPr="00150B88" w:rsidRDefault="00D31414" w:rsidP="007A6969">
            <w:pPr>
              <w:jc w:val="center"/>
            </w:pPr>
            <w:r w:rsidRPr="00150B88">
              <w:t>УК-1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9" w14:textId="77777777" w:rsidR="00027491" w:rsidRPr="00150B88" w:rsidRDefault="00027491" w:rsidP="00027491">
            <w:pPr>
              <w:tabs>
                <w:tab w:val="left" w:pos="0"/>
              </w:tabs>
              <w:jc w:val="both"/>
              <w:rPr>
                <w:iCs/>
              </w:rPr>
            </w:pPr>
            <w:r w:rsidRPr="00150B88">
              <w:rPr>
                <w:iCs/>
              </w:rPr>
              <w:t>Знать: современные требования законодательства 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 З(</w:t>
            </w:r>
            <w:r w:rsidRPr="00150B88">
              <w:rPr>
                <w:iCs/>
                <w:lang w:val="en-US"/>
              </w:rPr>
              <w:t>II</w:t>
            </w:r>
            <w:r w:rsidRPr="00150B88">
              <w:rPr>
                <w:iCs/>
              </w:rPr>
              <w:t>) (УК-1)</w:t>
            </w:r>
          </w:p>
          <w:p w14:paraId="72D5A58A" w14:textId="77777777" w:rsidR="00027491" w:rsidRPr="00150B88" w:rsidRDefault="00027491" w:rsidP="00027491">
            <w:pPr>
              <w:tabs>
                <w:tab w:val="left" w:pos="0"/>
              </w:tabs>
              <w:jc w:val="both"/>
              <w:rPr>
                <w:iCs/>
              </w:rPr>
            </w:pPr>
            <w:r w:rsidRPr="00150B88">
              <w:rPr>
                <w:iCs/>
              </w:rPr>
              <w:t xml:space="preserve">Уметь: самостоятельно </w:t>
            </w:r>
            <w:r w:rsidR="00B7542C" w:rsidRPr="00150B88">
              <w:rPr>
                <w:iCs/>
              </w:rPr>
              <w:t>проводить научные</w:t>
            </w:r>
            <w:r w:rsidRPr="00150B88">
              <w:rPr>
                <w:iCs/>
              </w:rPr>
              <w:t xml:space="preserve"> исследования, генерировать новые идеи при решении исследовательских и практических задач, поддающиеся операционализации исходя из наличных ресурсов и ограничений У</w:t>
            </w:r>
            <w:r w:rsidRPr="00150B88">
              <w:rPr>
                <w:iCs/>
                <w:color w:val="000000"/>
              </w:rPr>
              <w:t xml:space="preserve">(II) </w:t>
            </w:r>
            <w:r w:rsidRPr="00150B88">
              <w:rPr>
                <w:iCs/>
              </w:rPr>
              <w:t>(УК-1)</w:t>
            </w:r>
          </w:p>
          <w:p w14:paraId="72D5A58B" w14:textId="77777777" w:rsidR="00A90805" w:rsidRPr="00150B88" w:rsidRDefault="00027491" w:rsidP="00027491">
            <w:pPr>
              <w:jc w:val="both"/>
            </w:pPr>
            <w:r w:rsidRPr="00150B88">
              <w:rPr>
                <w:iCs/>
              </w:rPr>
              <w:t xml:space="preserve">Владеть: навыками критического анализа и оценки современных научных достижений и результатов </w:t>
            </w:r>
            <w:r w:rsidRPr="00150B88">
              <w:rPr>
                <w:iCs/>
              </w:rPr>
              <w:lastRenderedPageBreak/>
              <w:t>деятельности по решению исследовательских и практических задач, в том числе в междисциплинарных областях В(</w:t>
            </w:r>
            <w:r w:rsidRPr="00150B88">
              <w:rPr>
                <w:iCs/>
                <w:lang w:val="en-US"/>
              </w:rPr>
              <w:t>II</w:t>
            </w:r>
            <w:r w:rsidRPr="00150B88">
              <w:rPr>
                <w:iCs/>
              </w:rPr>
              <w:t>) (УК-1)</w:t>
            </w:r>
          </w:p>
        </w:tc>
      </w:tr>
      <w:tr w:rsidR="00573767" w:rsidRPr="00150B88" w14:paraId="72D5A593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D" w14:textId="1D26B5A3" w:rsidR="00573767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lastRenderedPageBreak/>
              <w:t xml:space="preserve">ОПК-1 </w:t>
            </w:r>
            <w:r w:rsidR="00BF6B64">
              <w:t>владение</w:t>
            </w:r>
            <w:r w:rsidR="00027491" w:rsidRPr="00150B88">
              <w:t xml:space="preserve"> методологией научно-исследовательской деятельности в области юриспруденции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E" w14:textId="77777777" w:rsidR="00AD0055" w:rsidRPr="00150B88" w:rsidRDefault="00AD0055" w:rsidP="00AD0055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t>Первый уровень (пороговый)</w:t>
            </w:r>
          </w:p>
          <w:p w14:paraId="72D5A58F" w14:textId="77777777" w:rsidR="00573767" w:rsidRPr="00150B88" w:rsidRDefault="00AD0055" w:rsidP="00AD0055">
            <w:pPr>
              <w:jc w:val="center"/>
            </w:pPr>
            <w:r w:rsidRPr="00150B88">
              <w:rPr>
                <w:b/>
                <w:bCs/>
                <w:iCs/>
              </w:rPr>
              <w:t xml:space="preserve"> (ОПК-1)-1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0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 xml:space="preserve">Знать: </w:t>
            </w:r>
            <w:r w:rsidRPr="00150B88">
              <w:rPr>
                <w:iCs/>
              </w:rPr>
              <w:t>общепринятые этические нормы академического сообщества, являющиеся основой саморегулирования поведения и деятельности </w:t>
            </w:r>
            <w:r w:rsidRPr="00150B88">
              <w:rPr>
                <w:bCs/>
                <w:iCs/>
              </w:rPr>
              <w:t>учёного</w:t>
            </w:r>
            <w:r w:rsidRPr="00150B88">
              <w:rPr>
                <w:bCs/>
                <w:iCs/>
                <w:shd w:val="clear" w:color="auto" w:fill="FFFFFF"/>
              </w:rPr>
              <w:t xml:space="preserve"> </w:t>
            </w:r>
            <w:r w:rsidRPr="00150B88">
              <w:rPr>
                <w:iCs/>
                <w:lang w:eastAsia="en-US"/>
              </w:rPr>
              <w:t>в профессиональной сфере</w:t>
            </w:r>
            <w:r w:rsidRPr="00150B88">
              <w:rPr>
                <w:bCs/>
                <w:iCs/>
                <w:shd w:val="clear" w:color="auto" w:fill="FFFFFF"/>
              </w:rPr>
              <w:t xml:space="preserve"> </w:t>
            </w:r>
            <w:r w:rsidRPr="00150B88">
              <w:rPr>
                <w:iCs/>
                <w:lang w:eastAsia="en-US"/>
              </w:rPr>
              <w:t>З1 (ОПК-1)</w:t>
            </w:r>
          </w:p>
          <w:p w14:paraId="72D5A591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 У1 (ОПК-1)</w:t>
            </w:r>
          </w:p>
          <w:p w14:paraId="72D5A592" w14:textId="77777777" w:rsidR="00573767" w:rsidRPr="00150B88" w:rsidRDefault="00B7542C" w:rsidP="00B7542C">
            <w:pPr>
              <w:jc w:val="both"/>
            </w:pPr>
            <w:r w:rsidRPr="00150B88">
              <w:rPr>
                <w:iCs/>
                <w:lang w:eastAsia="en-US"/>
              </w:rPr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</w:tc>
      </w:tr>
      <w:tr w:rsidR="00573767" w:rsidRPr="00150B88" w14:paraId="72D5A59A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4" w14:textId="35A914BF" w:rsidR="00573767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t xml:space="preserve">ОПК-2 </w:t>
            </w:r>
            <w:r w:rsidR="00BF6B64">
              <w:t>владение</w:t>
            </w:r>
            <w:r w:rsidR="00027491" w:rsidRPr="00150B88">
              <w:t xml:space="preserve">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5" w14:textId="77777777" w:rsidR="00AD0055" w:rsidRPr="00150B88" w:rsidRDefault="00AD0055" w:rsidP="00AD0055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t>Первый уровень (пороговый)</w:t>
            </w:r>
          </w:p>
          <w:p w14:paraId="72D5A596" w14:textId="77777777" w:rsidR="00573767" w:rsidRPr="00150B88" w:rsidRDefault="00AD0055" w:rsidP="00AD0055">
            <w:pPr>
              <w:jc w:val="center"/>
            </w:pPr>
            <w:r w:rsidRPr="00150B88">
              <w:rPr>
                <w:b/>
                <w:bCs/>
                <w:iCs/>
              </w:rPr>
              <w:t xml:space="preserve"> (ОПК-2)-1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7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 xml:space="preserve"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</w:t>
            </w:r>
            <w:r w:rsidRPr="00150B88">
              <w:rPr>
                <w:iCs/>
                <w:lang w:bidi="ar-SA"/>
              </w:rPr>
              <w:t>в том числе с использованием новейших информационно-коммуникационных технологий</w:t>
            </w:r>
            <w:r w:rsidRPr="00150B88">
              <w:rPr>
                <w:iCs/>
                <w:lang w:eastAsia="en-US"/>
              </w:rPr>
              <w:t xml:space="preserve"> З1 (ОПК-2)</w:t>
            </w:r>
          </w:p>
          <w:p w14:paraId="72D5A598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 xml:space="preserve">Уметь: представлять результаты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</w:t>
            </w:r>
            <w:r w:rsidRPr="00150B88">
              <w:rPr>
                <w:iCs/>
                <w:lang w:bidi="ar-SA"/>
              </w:rPr>
              <w:t>в том числе с использованием новейших информационно-коммуникационных технологий</w:t>
            </w:r>
            <w:r w:rsidRPr="00150B88">
              <w:rPr>
                <w:iCs/>
                <w:lang w:eastAsia="en-US"/>
              </w:rPr>
              <w:t xml:space="preserve"> У1 (ОПК-2)</w:t>
            </w:r>
          </w:p>
          <w:p w14:paraId="72D5A599" w14:textId="77777777" w:rsidR="00573767" w:rsidRPr="00150B88" w:rsidRDefault="00B7542C" w:rsidP="00AD0055">
            <w:pPr>
              <w:jc w:val="both"/>
            </w:pPr>
            <w:r w:rsidRPr="00150B88">
              <w:rPr>
                <w:iCs/>
                <w:lang w:eastAsia="en-US"/>
              </w:rPr>
              <w:t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</w:tc>
      </w:tr>
      <w:tr w:rsidR="00573767" w:rsidRPr="00150B88" w14:paraId="72D5A5A1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B" w14:textId="131FC26F" w:rsidR="00702B09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t xml:space="preserve">ОПК-3 </w:t>
            </w:r>
            <w:r w:rsidR="00BF6B64">
              <w:t>способность</w:t>
            </w:r>
            <w:r w:rsidR="00027491" w:rsidRPr="00150B88">
              <w:t xml:space="preserve">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</w:t>
            </w:r>
            <w:r w:rsidR="00642C90" w:rsidRPr="00150B88">
              <w:t>Российской Федерации</w:t>
            </w:r>
            <w:r w:rsidR="00027491" w:rsidRPr="00150B88">
              <w:t xml:space="preserve"> об авторском праве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C" w14:textId="77777777" w:rsidR="00150B88" w:rsidRPr="00150B88" w:rsidRDefault="00150B88" w:rsidP="00150B88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t>Первый уровень (пороговый)</w:t>
            </w:r>
          </w:p>
          <w:p w14:paraId="72D5A59D" w14:textId="77777777" w:rsidR="00573767" w:rsidRPr="00150B88" w:rsidRDefault="00150B88" w:rsidP="00150B88">
            <w:pPr>
              <w:jc w:val="center"/>
            </w:pPr>
            <w:r w:rsidRPr="00150B88">
              <w:rPr>
                <w:b/>
                <w:bCs/>
                <w:iCs/>
              </w:rPr>
              <w:t xml:space="preserve"> (ОПК-3)-1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E" w14:textId="77777777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>Знать: методы исследования и их развитие при решении задач профессиональной деятельности. З1 (ОПК-3)</w:t>
            </w:r>
          </w:p>
          <w:p w14:paraId="72D5A59F" w14:textId="77777777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>Уметь: проводить самостоятельно исследования при решении задач профессиональной деятельности. У1 (ОПК-3)</w:t>
            </w:r>
          </w:p>
          <w:p w14:paraId="72D5A5A0" w14:textId="77777777" w:rsidR="00573767" w:rsidRPr="00150B88" w:rsidRDefault="00B7542C" w:rsidP="00B7542C">
            <w:pPr>
              <w:jc w:val="both"/>
            </w:pPr>
            <w:r w:rsidRPr="00150B88">
              <w:rPr>
                <w:iCs/>
              </w:rPr>
              <w:t>Владеть: методами исследования и основами</w:t>
            </w:r>
            <w:r w:rsidRPr="00150B88">
              <w:rPr>
                <w:iCs/>
                <w:color w:val="000000"/>
                <w:lang w:bidi="ar-SA"/>
              </w:rPr>
              <w:t xml:space="preserve"> их применения в самостоятельной научно-исследовательской деятельности</w:t>
            </w:r>
            <w:r w:rsidRPr="00150B88">
              <w:rPr>
                <w:iCs/>
              </w:rPr>
              <w:t xml:space="preserve"> при решении задач профессиональной деятельности.</w:t>
            </w:r>
            <w:r w:rsidRPr="00150B88">
              <w:rPr>
                <w:rFonts w:eastAsia="Lucida Sans Unicode"/>
                <w:iCs/>
                <w:kern w:val="2"/>
                <w:lang w:eastAsia="ar-SA"/>
              </w:rPr>
              <w:t xml:space="preserve"> В1 (ОПК-3)</w:t>
            </w:r>
          </w:p>
        </w:tc>
      </w:tr>
      <w:tr w:rsidR="00573767" w:rsidRPr="00150B88" w14:paraId="72D5A5A8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A2" w14:textId="1152DD0C" w:rsidR="00573767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t xml:space="preserve">ОПК-4 </w:t>
            </w:r>
            <w:r w:rsidR="00BF6B64">
              <w:t>готовность</w:t>
            </w:r>
            <w:r w:rsidR="00027491" w:rsidRPr="00150B88">
              <w:t xml:space="preserve"> организовать работу </w:t>
            </w:r>
            <w:r w:rsidR="00027491" w:rsidRPr="00150B88">
              <w:lastRenderedPageBreak/>
              <w:t>исследовательского коллектива в области юриспруденции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A3" w14:textId="77777777" w:rsidR="00150B88" w:rsidRPr="00150B88" w:rsidRDefault="00150B88" w:rsidP="00150B88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lastRenderedPageBreak/>
              <w:t>Первый уровень (пороговый)</w:t>
            </w:r>
          </w:p>
          <w:p w14:paraId="72D5A5A4" w14:textId="77777777" w:rsidR="00573767" w:rsidRPr="00150B88" w:rsidRDefault="00150B88" w:rsidP="00150B88">
            <w:pPr>
              <w:jc w:val="center"/>
            </w:pPr>
            <w:r w:rsidRPr="00150B88">
              <w:rPr>
                <w:b/>
                <w:bCs/>
                <w:iCs/>
              </w:rPr>
              <w:lastRenderedPageBreak/>
              <w:t xml:space="preserve"> (ОПК-4)-1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A5A5" w14:textId="32F6DD71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lastRenderedPageBreak/>
              <w:t xml:space="preserve">Знать: основные характеристики и параметры исследовательского коллектива в области </w:t>
            </w:r>
            <w:r w:rsidRPr="00150B88">
              <w:rPr>
                <w:iCs/>
              </w:rPr>
              <w:lastRenderedPageBreak/>
              <w:t>юриспруденции, а также методы управления данными профессиональными группами. З1 (ОПК-4)</w:t>
            </w:r>
          </w:p>
          <w:p w14:paraId="72D5A5A6" w14:textId="751C928A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 xml:space="preserve">Уметь: </w:t>
            </w:r>
            <w:r w:rsidRPr="00150B88">
              <w:rPr>
                <w:rFonts w:eastAsia="Calibri"/>
                <w:iCs/>
              </w:rPr>
              <w:t xml:space="preserve">организовать работу </w:t>
            </w:r>
            <w:r w:rsidRPr="00150B88">
              <w:rPr>
                <w:iCs/>
              </w:rPr>
              <w:t>исследовательского коллектива</w:t>
            </w:r>
            <w:r w:rsidR="0091729E">
              <w:rPr>
                <w:iCs/>
              </w:rPr>
              <w:t xml:space="preserve"> в области юриспруденции</w:t>
            </w:r>
            <w:r w:rsidRPr="00150B88">
              <w:rPr>
                <w:iCs/>
              </w:rPr>
              <w:t>. У1 (ОПК-4)</w:t>
            </w:r>
          </w:p>
          <w:p w14:paraId="72D5A5A7" w14:textId="072BFAD5" w:rsidR="00573767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 xml:space="preserve">Владеть: </w:t>
            </w:r>
            <w:r w:rsidRPr="00150B88">
              <w:rPr>
                <w:rFonts w:eastAsia="Lucida Sans Unicode"/>
                <w:iCs/>
                <w:kern w:val="2"/>
                <w:lang w:eastAsia="ar-SA"/>
              </w:rPr>
              <w:t xml:space="preserve">способностью к организации и управлению работой </w:t>
            </w:r>
            <w:r w:rsidRPr="00150B88">
              <w:rPr>
                <w:iCs/>
              </w:rPr>
              <w:t>исследовательского коллектива</w:t>
            </w:r>
            <w:r w:rsidRPr="00150B88">
              <w:rPr>
                <w:rFonts w:eastAsia="Lucida Sans Unicode"/>
                <w:iCs/>
                <w:kern w:val="2"/>
                <w:lang w:eastAsia="ar-SA"/>
              </w:rPr>
              <w:t xml:space="preserve"> в области юриспруденции. В1 (ОПК-4)</w:t>
            </w:r>
          </w:p>
        </w:tc>
      </w:tr>
    </w:tbl>
    <w:p w14:paraId="72D5A5A9" w14:textId="77777777" w:rsidR="00F100BD" w:rsidRPr="00D31414" w:rsidRDefault="00F100BD" w:rsidP="00F100BD">
      <w:pPr>
        <w:rPr>
          <w:sz w:val="24"/>
          <w:szCs w:val="24"/>
        </w:rPr>
      </w:pPr>
      <w:bookmarkStart w:id="8" w:name="_Toc508197104"/>
    </w:p>
    <w:p w14:paraId="72D5A5AB" w14:textId="201CA5CB" w:rsidR="007E7654" w:rsidRPr="00AB4716" w:rsidRDefault="007E7654" w:rsidP="007E7654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bCs w:val="0"/>
          <w:sz w:val="24"/>
          <w:szCs w:val="24"/>
        </w:rPr>
      </w:pPr>
      <w:bookmarkStart w:id="9" w:name="_Toc61182540"/>
      <w:r w:rsidRPr="00D31414">
        <w:rPr>
          <w:rFonts w:ascii="Times New Roman" w:hAnsi="Times New Roman"/>
          <w:sz w:val="24"/>
          <w:szCs w:val="24"/>
        </w:rPr>
        <w:t>ОБЪЕМ</w:t>
      </w:r>
      <w:r w:rsidRPr="00D31414">
        <w:rPr>
          <w:rFonts w:ascii="Times New Roman" w:hAnsi="Times New Roman"/>
          <w:bCs w:val="0"/>
          <w:sz w:val="24"/>
          <w:szCs w:val="24"/>
        </w:rPr>
        <w:t xml:space="preserve"> И СТРУКТУРА ДИСЦИПЛИНЫ</w:t>
      </w:r>
      <w:bookmarkEnd w:id="8"/>
      <w:bookmarkEnd w:id="9"/>
    </w:p>
    <w:p w14:paraId="72D5A5AC" w14:textId="2D8DCDEF" w:rsidR="007E7654" w:rsidRPr="00D31414" w:rsidRDefault="007E7654" w:rsidP="007E7654">
      <w:pPr>
        <w:ind w:firstLine="708"/>
        <w:jc w:val="both"/>
        <w:rPr>
          <w:iCs/>
          <w:sz w:val="24"/>
          <w:szCs w:val="24"/>
        </w:rPr>
      </w:pPr>
      <w:r w:rsidRPr="00D31414">
        <w:rPr>
          <w:sz w:val="24"/>
          <w:szCs w:val="24"/>
        </w:rPr>
        <w:t xml:space="preserve">Трудоемкость дисциплины составляет </w:t>
      </w:r>
      <w:r w:rsidR="00BF6B64">
        <w:rPr>
          <w:sz w:val="24"/>
          <w:szCs w:val="24"/>
        </w:rPr>
        <w:t>2</w:t>
      </w:r>
      <w:r w:rsidRPr="00D31414">
        <w:rPr>
          <w:sz w:val="24"/>
          <w:szCs w:val="24"/>
        </w:rPr>
        <w:t xml:space="preserve"> зачетны</w:t>
      </w:r>
      <w:r w:rsidR="00BF6B64">
        <w:rPr>
          <w:sz w:val="24"/>
          <w:szCs w:val="24"/>
        </w:rPr>
        <w:t>е</w:t>
      </w:r>
      <w:r w:rsidRPr="00D31414">
        <w:rPr>
          <w:sz w:val="24"/>
          <w:szCs w:val="24"/>
        </w:rPr>
        <w:t xml:space="preserve"> единиц</w:t>
      </w:r>
      <w:r w:rsidR="00BF6B64">
        <w:rPr>
          <w:sz w:val="24"/>
          <w:szCs w:val="24"/>
        </w:rPr>
        <w:t>ы</w:t>
      </w:r>
      <w:r w:rsidRPr="00D31414">
        <w:rPr>
          <w:sz w:val="24"/>
          <w:szCs w:val="24"/>
        </w:rPr>
        <w:t xml:space="preserve">, </w:t>
      </w:r>
      <w:r w:rsidR="00BF6B64">
        <w:rPr>
          <w:sz w:val="24"/>
          <w:szCs w:val="24"/>
        </w:rPr>
        <w:t>72</w:t>
      </w:r>
      <w:r w:rsidR="00150B88">
        <w:rPr>
          <w:sz w:val="24"/>
          <w:szCs w:val="24"/>
        </w:rPr>
        <w:t xml:space="preserve"> часов</w:t>
      </w:r>
      <w:r w:rsidR="00197CD0">
        <w:rPr>
          <w:sz w:val="24"/>
          <w:szCs w:val="24"/>
        </w:rPr>
        <w:t>, из которых 4 часа самостоятельной работы обучающегося о</w:t>
      </w:r>
      <w:r w:rsidR="00BF6B64">
        <w:rPr>
          <w:sz w:val="24"/>
          <w:szCs w:val="24"/>
        </w:rPr>
        <w:t>тводится на подготовку к зачету.</w:t>
      </w:r>
    </w:p>
    <w:p w14:paraId="72D5A5AD" w14:textId="77777777" w:rsidR="007E7654" w:rsidRPr="00D31414" w:rsidRDefault="007E7654" w:rsidP="007E7654">
      <w:pPr>
        <w:pStyle w:val="Style5"/>
        <w:widowControl/>
        <w:tabs>
          <w:tab w:val="left" w:leader="underscore" w:pos="7027"/>
        </w:tabs>
        <w:ind w:firstLine="709"/>
      </w:pPr>
      <w:r w:rsidRPr="00D31414">
        <w:t xml:space="preserve">Форма промежуточной аттестации: зачет - </w:t>
      </w:r>
      <w:r w:rsidR="004541FE" w:rsidRPr="00D31414">
        <w:t>1</w:t>
      </w:r>
      <w:r w:rsidR="00150B88">
        <w:t xml:space="preserve"> год обучения</w:t>
      </w:r>
      <w:r w:rsidRPr="00D31414">
        <w:t>.</w:t>
      </w:r>
    </w:p>
    <w:p w14:paraId="72D5A5AE" w14:textId="077F15DF" w:rsidR="00B5454E" w:rsidRPr="00D31414" w:rsidRDefault="00B5454E" w:rsidP="00B5454E">
      <w:pPr>
        <w:tabs>
          <w:tab w:val="left" w:leader="dot" w:pos="3289"/>
        </w:tabs>
        <w:ind w:firstLine="709"/>
        <w:jc w:val="both"/>
        <w:rPr>
          <w:sz w:val="24"/>
          <w:szCs w:val="24"/>
        </w:rPr>
      </w:pPr>
      <w:r w:rsidRPr="00D31414">
        <w:rPr>
          <w:sz w:val="24"/>
          <w:szCs w:val="24"/>
        </w:rPr>
        <w:t>Распределение фонда времени по темам дисциплины представлено в таблице</w:t>
      </w:r>
      <w:r w:rsidRPr="00D31414">
        <w:rPr>
          <w:spacing w:val="6"/>
          <w:sz w:val="24"/>
          <w:szCs w:val="24"/>
        </w:rPr>
        <w:t xml:space="preserve"> </w:t>
      </w:r>
      <w:r w:rsidRPr="00D31414">
        <w:rPr>
          <w:sz w:val="24"/>
          <w:szCs w:val="24"/>
        </w:rPr>
        <w:t>4.1.</w:t>
      </w:r>
    </w:p>
    <w:p w14:paraId="72D5A5AF" w14:textId="77777777" w:rsidR="007E7654" w:rsidRDefault="007E7654" w:rsidP="007E7654">
      <w:pPr>
        <w:pStyle w:val="Style5"/>
        <w:widowControl/>
        <w:tabs>
          <w:tab w:val="left" w:leader="underscore" w:pos="7027"/>
        </w:tabs>
      </w:pPr>
      <w:r w:rsidRPr="00D31414">
        <w:t>Таблица 4.</w:t>
      </w:r>
      <w:r w:rsidR="00693651" w:rsidRPr="00D31414">
        <w:t>1</w:t>
      </w:r>
      <w:r w:rsidRPr="00D31414">
        <w:t xml:space="preserve"> – Распределение фон</w:t>
      </w:r>
      <w:r w:rsidR="00B5454E" w:rsidRPr="00D31414">
        <w:t xml:space="preserve">да времени по темам дисциплины </w:t>
      </w:r>
    </w:p>
    <w:p w14:paraId="72D5A5B0" w14:textId="77777777" w:rsidR="00702B09" w:rsidRPr="00D31414" w:rsidRDefault="00702B09" w:rsidP="00197CD0">
      <w:pPr>
        <w:tabs>
          <w:tab w:val="left" w:leader="dot" w:pos="3289"/>
        </w:tabs>
        <w:ind w:firstLine="709"/>
        <w:jc w:val="both"/>
        <w:rPr>
          <w:sz w:val="24"/>
          <w:szCs w:val="24"/>
        </w:rPr>
      </w:pPr>
      <w:bookmarkStart w:id="10" w:name="_Toc508197105"/>
    </w:p>
    <w:tbl>
      <w:tblPr>
        <w:tblW w:w="48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263"/>
        <w:gridCol w:w="968"/>
        <w:gridCol w:w="968"/>
        <w:gridCol w:w="831"/>
        <w:gridCol w:w="1105"/>
      </w:tblGrid>
      <w:tr w:rsidR="00197CD0" w:rsidRPr="00D62274" w14:paraId="72D5A5B4" w14:textId="77777777" w:rsidTr="009B36C2">
        <w:trPr>
          <w:trHeight w:val="283"/>
        </w:trPr>
        <w:tc>
          <w:tcPr>
            <w:tcW w:w="2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1" w14:textId="77777777" w:rsidR="00197CD0" w:rsidRPr="00D62274" w:rsidRDefault="00197CD0" w:rsidP="00574C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2274">
              <w:rPr>
                <w:b/>
                <w:color w:val="000000"/>
                <w:sz w:val="24"/>
                <w:szCs w:val="24"/>
              </w:rPr>
              <w:t xml:space="preserve">Номер и наименование тем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2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Объем дисциплины </w:t>
            </w:r>
          </w:p>
          <w:p w14:paraId="72D5A5B3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(ак. часы)</w:t>
            </w:r>
          </w:p>
        </w:tc>
      </w:tr>
      <w:tr w:rsidR="00197CD0" w:rsidRPr="00D62274" w14:paraId="72D5A5B8" w14:textId="77777777" w:rsidTr="00F1050F">
        <w:trPr>
          <w:trHeight w:val="283"/>
        </w:trPr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5" w14:textId="77777777" w:rsidR="00197CD0" w:rsidRPr="00D62274" w:rsidRDefault="00197CD0" w:rsidP="00574C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6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7" w14:textId="316635B1" w:rsidR="00197CD0" w:rsidRPr="000C4F96" w:rsidRDefault="000C4F96" w:rsidP="00574CDA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197CD0" w:rsidRPr="00D62274" w14:paraId="72D5A5BE" w14:textId="77777777" w:rsidTr="00F1050F">
        <w:trPr>
          <w:trHeight w:val="283"/>
        </w:trPr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9" w14:textId="77777777" w:rsidR="00197CD0" w:rsidRPr="00D62274" w:rsidRDefault="00197CD0" w:rsidP="00574C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A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B" w14:textId="77777777" w:rsidR="00197CD0" w:rsidRPr="00D62274" w:rsidRDefault="00D6227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197CD0" w:rsidRPr="00D62274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C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D" w14:textId="77777777" w:rsidR="00197CD0" w:rsidRPr="00D62274" w:rsidRDefault="00197CD0" w:rsidP="00574CDA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197CD0" w:rsidRPr="00D62274" w14:paraId="72D5A5C4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F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0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1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2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3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197CD0" w:rsidRPr="00D62274" w14:paraId="72D5A5CA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A8DA" w14:textId="62F900C7" w:rsidR="00F1050F" w:rsidRDefault="00197CD0" w:rsidP="00F1050F">
            <w:pPr>
              <w:jc w:val="both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Тема 1. </w:t>
            </w:r>
            <w:r w:rsidR="00B563FE">
              <w:rPr>
                <w:rFonts w:eastAsia="Calibri"/>
                <w:sz w:val="24"/>
                <w:szCs w:val="24"/>
                <w:lang w:bidi="ar-SA"/>
              </w:rPr>
              <w:t xml:space="preserve">Государственная система научной аттестации. </w:t>
            </w:r>
            <w:r w:rsidR="005455F7">
              <w:rPr>
                <w:color w:val="000000"/>
                <w:sz w:val="24"/>
                <w:szCs w:val="24"/>
              </w:rPr>
              <w:t xml:space="preserve">Порядок </w:t>
            </w:r>
            <w:r w:rsidR="005455F7" w:rsidRPr="00D62274">
              <w:rPr>
                <w:color w:val="000000"/>
                <w:sz w:val="24"/>
                <w:szCs w:val="24"/>
              </w:rPr>
              <w:t>присуждения</w:t>
            </w:r>
            <w:r w:rsidRPr="00D62274">
              <w:rPr>
                <w:color w:val="000000"/>
                <w:sz w:val="24"/>
                <w:szCs w:val="24"/>
              </w:rPr>
              <w:t xml:space="preserve"> ученых степеней</w:t>
            </w:r>
            <w:r w:rsidR="00F1050F">
              <w:rPr>
                <w:color w:val="000000"/>
                <w:sz w:val="24"/>
                <w:szCs w:val="24"/>
              </w:rPr>
              <w:t>.</w:t>
            </w:r>
            <w:r w:rsidR="00F1050F" w:rsidRPr="00D62274">
              <w:rPr>
                <w:color w:val="000000"/>
                <w:sz w:val="24"/>
                <w:szCs w:val="24"/>
              </w:rPr>
              <w:t xml:space="preserve"> </w:t>
            </w:r>
            <w:r w:rsidR="00F1050F">
              <w:rPr>
                <w:rFonts w:eastAsia="Calibri"/>
                <w:sz w:val="24"/>
                <w:szCs w:val="24"/>
                <w:lang w:bidi="ar-SA"/>
              </w:rPr>
              <w:t>Критерии, которым должны отвечать диссертации на соискание ученых степеней.</w:t>
            </w:r>
          </w:p>
          <w:p w14:paraId="72F4999F" w14:textId="77777777" w:rsidR="00F1050F" w:rsidRDefault="00F1050F" w:rsidP="00F1050F">
            <w:pPr>
              <w:rPr>
                <w:color w:val="000000"/>
                <w:sz w:val="24"/>
                <w:szCs w:val="24"/>
              </w:rPr>
            </w:pPr>
          </w:p>
          <w:p w14:paraId="72D5A5C5" w14:textId="6FD33716" w:rsidR="00197CD0" w:rsidRPr="00D62274" w:rsidRDefault="00197CD0" w:rsidP="00B563FE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D5A5C6" w14:textId="2597B8C3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7" w14:textId="0C79F503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8" w14:textId="77777777" w:rsidR="00197CD0" w:rsidRPr="00D62274" w:rsidRDefault="00197CD0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lang w:val="ru-RU" w:eastAsia="ru-RU"/>
              </w:rPr>
            </w:pPr>
            <w:r w:rsidRPr="00D62274">
              <w:rPr>
                <w:lang w:val="ru-RU" w:eastAsia="ru-RU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9" w14:textId="4CE16910" w:rsidR="00197CD0" w:rsidRPr="00D62274" w:rsidRDefault="00BF6B64" w:rsidP="0057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97CD0" w:rsidRPr="00D62274" w14:paraId="72D5A5D6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2F17" w14:textId="35E7680A" w:rsidR="00D30B5F" w:rsidRDefault="00197CD0" w:rsidP="00F1050F">
            <w:pPr>
              <w:jc w:val="both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Тема </w:t>
            </w:r>
            <w:r w:rsidR="00F1050F">
              <w:rPr>
                <w:color w:val="000000"/>
                <w:sz w:val="24"/>
                <w:szCs w:val="24"/>
              </w:rPr>
              <w:t>2</w:t>
            </w:r>
            <w:r w:rsidRPr="00D62274">
              <w:rPr>
                <w:color w:val="000000"/>
                <w:sz w:val="24"/>
                <w:szCs w:val="24"/>
              </w:rPr>
              <w:t>.</w:t>
            </w:r>
            <w:r w:rsidR="00CC080E">
              <w:rPr>
                <w:rStyle w:val="FontStyle76"/>
                <w:sz w:val="24"/>
                <w:szCs w:val="24"/>
              </w:rPr>
              <w:t xml:space="preserve"> Подготовка</w:t>
            </w:r>
            <w:r w:rsidR="00CC080E" w:rsidRPr="00021B4F">
              <w:rPr>
                <w:rStyle w:val="FontStyle76"/>
                <w:sz w:val="24"/>
                <w:szCs w:val="24"/>
              </w:rPr>
              <w:t xml:space="preserve"> к работе над диссертацией, </w:t>
            </w:r>
            <w:r w:rsidR="00CC080E">
              <w:rPr>
                <w:rStyle w:val="FontStyle76"/>
                <w:sz w:val="24"/>
                <w:szCs w:val="24"/>
              </w:rPr>
              <w:t xml:space="preserve">выбор </w:t>
            </w:r>
            <w:r w:rsidR="00CC080E" w:rsidRPr="00021B4F">
              <w:rPr>
                <w:rStyle w:val="FontStyle76"/>
                <w:sz w:val="24"/>
                <w:szCs w:val="24"/>
              </w:rPr>
              <w:t>тем</w:t>
            </w:r>
            <w:r w:rsidR="00CC080E">
              <w:rPr>
                <w:rStyle w:val="FontStyle76"/>
                <w:sz w:val="24"/>
                <w:szCs w:val="24"/>
              </w:rPr>
              <w:t>ы</w:t>
            </w:r>
            <w:r w:rsidR="00CC080E" w:rsidRPr="00021B4F">
              <w:rPr>
                <w:rStyle w:val="FontStyle76"/>
                <w:sz w:val="24"/>
                <w:szCs w:val="24"/>
              </w:rPr>
              <w:t xml:space="preserve"> диссертационного</w:t>
            </w:r>
            <w:r w:rsidR="00CC080E">
              <w:rPr>
                <w:rStyle w:val="FontStyle76"/>
                <w:sz w:val="24"/>
                <w:szCs w:val="24"/>
              </w:rPr>
              <w:t xml:space="preserve"> исследования, обоснование актуальности темы исследования</w:t>
            </w:r>
            <w:r w:rsidRPr="00D62274">
              <w:rPr>
                <w:color w:val="000000"/>
                <w:sz w:val="24"/>
                <w:szCs w:val="24"/>
              </w:rPr>
              <w:t xml:space="preserve"> </w:t>
            </w:r>
            <w:r w:rsidR="00D30B5F">
              <w:rPr>
                <w:color w:val="000000"/>
                <w:sz w:val="24"/>
                <w:szCs w:val="24"/>
              </w:rPr>
              <w:t>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</w:p>
          <w:p w14:paraId="72D5A5D1" w14:textId="4C9AE76A" w:rsidR="00197CD0" w:rsidRPr="00D62274" w:rsidRDefault="00197CD0" w:rsidP="00574C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D5A5D2" w14:textId="098901B0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3" w14:textId="4862408A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D5A5D4" w14:textId="4DD7D1B9" w:rsidR="00197CD0" w:rsidRPr="00D62274" w:rsidRDefault="004D5014" w:rsidP="00574CDA">
            <w:pPr>
              <w:pStyle w:val="Style5"/>
              <w:tabs>
                <w:tab w:val="left" w:leader="underscore" w:pos="7027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5" w14:textId="459C1B59" w:rsidR="00197CD0" w:rsidRPr="00D62274" w:rsidRDefault="00BF6B64" w:rsidP="0057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97CD0" w:rsidRPr="00D62274" w14:paraId="72D5A5E2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2606" w14:textId="420E8DBA" w:rsidR="00F1050F" w:rsidRDefault="00197CD0" w:rsidP="00F1050F">
            <w:pPr>
              <w:widowControl/>
              <w:adjustRightInd w:val="0"/>
              <w:jc w:val="both"/>
              <w:rPr>
                <w:rFonts w:eastAsia="Calibri"/>
                <w:lang w:bidi="ar-SA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Тема </w:t>
            </w:r>
            <w:r w:rsidR="00F1050F">
              <w:rPr>
                <w:color w:val="000000"/>
                <w:sz w:val="24"/>
                <w:szCs w:val="24"/>
              </w:rPr>
              <w:t>3</w:t>
            </w:r>
            <w:r w:rsidRPr="00D62274">
              <w:rPr>
                <w:color w:val="000000"/>
                <w:sz w:val="24"/>
                <w:szCs w:val="24"/>
              </w:rPr>
              <w:t>.</w:t>
            </w:r>
            <w:r w:rsidR="00F1050F">
              <w:rPr>
                <w:rFonts w:eastAsia="Calibri"/>
                <w:lang w:bidi="ar-SA"/>
              </w:rPr>
              <w:t xml:space="preserve"> Требования к опубликованию основных научных результатов диссертации.</w:t>
            </w:r>
            <w:r w:rsidR="00517CAF">
              <w:rPr>
                <w:rFonts w:eastAsia="Calibri"/>
                <w:lang w:bidi="ar-SA"/>
              </w:rPr>
              <w:t xml:space="preserve"> Организация работы над диссертационным исследованием. Требования к оформлению диссертационного исследования. </w:t>
            </w:r>
          </w:p>
          <w:p w14:paraId="72D5A5DD" w14:textId="70A835E9" w:rsidR="00197CD0" w:rsidRPr="00D62274" w:rsidRDefault="00F1050F" w:rsidP="00574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E" w14:textId="46067036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F" w14:textId="4EA84635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0" w14:textId="77777777" w:rsidR="00197CD0" w:rsidRPr="00D62274" w:rsidRDefault="00197CD0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lang w:val="ru-RU" w:eastAsia="ru-RU"/>
              </w:rPr>
            </w:pPr>
            <w:r w:rsidRPr="00D62274">
              <w:rPr>
                <w:lang w:val="ru-RU" w:eastAsia="ru-RU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1" w14:textId="0C1B0082" w:rsidR="00197CD0" w:rsidRPr="00D62274" w:rsidRDefault="00BF6B64" w:rsidP="0057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97CD0" w:rsidRPr="00D62274" w14:paraId="72D5A5E8" w14:textId="77777777" w:rsidTr="00F1050F">
        <w:trPr>
          <w:trHeight w:val="283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E3" w14:textId="77777777" w:rsidR="00197CD0" w:rsidRPr="00D62274" w:rsidRDefault="00197CD0" w:rsidP="00574C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62274">
              <w:rPr>
                <w:b/>
                <w:bCs/>
                <w:color w:val="000000"/>
                <w:sz w:val="24"/>
                <w:szCs w:val="24"/>
              </w:rPr>
              <w:t>Всего по дисциплине: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4" w14:textId="10D1E685" w:rsidR="00197CD0" w:rsidRPr="00D62274" w:rsidRDefault="004D5014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5" w14:textId="4527435F" w:rsidR="00197CD0" w:rsidRPr="00D62274" w:rsidRDefault="004D5014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6" w14:textId="6357AA13" w:rsidR="00197CD0" w:rsidRPr="00D62274" w:rsidRDefault="004D5014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8E0E0" w14:textId="77777777" w:rsidR="00CE69EF" w:rsidRDefault="00CE69EF" w:rsidP="00574CDA">
            <w:pPr>
              <w:jc w:val="center"/>
              <w:rPr>
                <w:b/>
                <w:sz w:val="24"/>
                <w:szCs w:val="24"/>
              </w:rPr>
            </w:pPr>
          </w:p>
          <w:p w14:paraId="6E0426B5" w14:textId="38D27BEC" w:rsidR="00197CD0" w:rsidRDefault="00BF6B64" w:rsidP="00574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14:paraId="72D5A5E7" w14:textId="53909DD7" w:rsidR="00BF6B64" w:rsidRPr="00D62274" w:rsidRDefault="00BF6B64" w:rsidP="00574C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D5A5E9" w14:textId="77777777" w:rsidR="00D62274" w:rsidRDefault="00D62274" w:rsidP="00197CD0">
      <w:pPr>
        <w:pStyle w:val="Style5"/>
        <w:widowControl/>
        <w:tabs>
          <w:tab w:val="left" w:leader="underscore" w:pos="7027"/>
        </w:tabs>
        <w:rPr>
          <w:sz w:val="22"/>
          <w:szCs w:val="22"/>
          <w:lang w:val="ru-RU"/>
        </w:rPr>
      </w:pPr>
    </w:p>
    <w:p w14:paraId="72D5A5EA" w14:textId="77777777" w:rsidR="00197CD0" w:rsidRDefault="00197CD0" w:rsidP="00197CD0">
      <w:pPr>
        <w:pStyle w:val="Style5"/>
        <w:widowControl/>
        <w:tabs>
          <w:tab w:val="left" w:leader="underscore" w:pos="7027"/>
        </w:tabs>
        <w:rPr>
          <w:sz w:val="22"/>
          <w:szCs w:val="22"/>
        </w:rPr>
      </w:pPr>
      <w:r>
        <w:rPr>
          <w:sz w:val="22"/>
          <w:szCs w:val="22"/>
        </w:rPr>
        <w:t xml:space="preserve">*ЗЛТ – занятия лекционного типа, </w:t>
      </w:r>
      <w:r w:rsidR="00D62274">
        <w:rPr>
          <w:sz w:val="22"/>
          <w:szCs w:val="22"/>
          <w:lang w:val="ru-RU"/>
        </w:rPr>
        <w:t>С</w:t>
      </w:r>
      <w:r>
        <w:rPr>
          <w:sz w:val="22"/>
          <w:szCs w:val="22"/>
        </w:rPr>
        <w:t>З –</w:t>
      </w:r>
      <w:r w:rsidR="00D6227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заняти</w:t>
      </w:r>
      <w:r w:rsidR="00D62274">
        <w:rPr>
          <w:sz w:val="22"/>
          <w:szCs w:val="22"/>
          <w:lang w:val="ru-RU"/>
        </w:rPr>
        <w:t>я</w:t>
      </w:r>
      <w:r>
        <w:rPr>
          <w:sz w:val="22"/>
          <w:szCs w:val="22"/>
        </w:rPr>
        <w:t xml:space="preserve"> семинарского типа, ЛР – лабораторные работы, СРО – самостоятельная работа обучающегося</w:t>
      </w:r>
    </w:p>
    <w:p w14:paraId="72D5A5EB" w14:textId="77777777" w:rsidR="00693651" w:rsidRDefault="00693651" w:rsidP="00197CD0">
      <w:pPr>
        <w:rPr>
          <w:rStyle w:val="CharStyle0"/>
          <w:b/>
          <w:bCs/>
          <w:lang w:val="x-none"/>
        </w:rPr>
      </w:pPr>
    </w:p>
    <w:p w14:paraId="6DC77F68" w14:textId="77777777" w:rsidR="0091729E" w:rsidRPr="00BF6B64" w:rsidRDefault="0091729E" w:rsidP="00197CD0">
      <w:pPr>
        <w:rPr>
          <w:rStyle w:val="CharStyle0"/>
          <w:b/>
          <w:bCs/>
          <w:lang w:val="x-none"/>
        </w:rPr>
      </w:pPr>
    </w:p>
    <w:p w14:paraId="72D5A5EC" w14:textId="77777777" w:rsidR="00693651" w:rsidRPr="00BF6B64" w:rsidRDefault="00693651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b w:val="0"/>
          <w:sz w:val="24"/>
          <w:szCs w:val="24"/>
        </w:rPr>
      </w:pPr>
      <w:bookmarkStart w:id="11" w:name="_Toc61182541"/>
      <w:r w:rsidRPr="00BF6B64">
        <w:rPr>
          <w:rFonts w:ascii="Times New Roman" w:hAnsi="Times New Roman"/>
          <w:sz w:val="24"/>
          <w:szCs w:val="24"/>
        </w:rPr>
        <w:lastRenderedPageBreak/>
        <w:t>СОДЕРЖАНИЕ РАЗДЕЛОВ И ТЕМ ДИСЦИПЛИНЫ</w:t>
      </w:r>
      <w:bookmarkEnd w:id="10"/>
      <w:bookmarkEnd w:id="11"/>
    </w:p>
    <w:p w14:paraId="435FE885" w14:textId="77777777" w:rsidR="00517CAF" w:rsidRPr="00BF6B64" w:rsidRDefault="00517CAF" w:rsidP="00636DD2">
      <w:pPr>
        <w:pStyle w:val="Style8"/>
        <w:ind w:firstLine="709"/>
        <w:jc w:val="both"/>
        <w:rPr>
          <w:rStyle w:val="FontStyle84"/>
          <w:i w:val="0"/>
          <w:sz w:val="24"/>
          <w:szCs w:val="24"/>
        </w:rPr>
      </w:pPr>
      <w:bookmarkStart w:id="12" w:name="_Toc508197106"/>
    </w:p>
    <w:p w14:paraId="5B00F01C" w14:textId="2BE0DF81" w:rsidR="00517CAF" w:rsidRPr="00BF6B64" w:rsidRDefault="00636DD2" w:rsidP="00CE69EF">
      <w:pPr>
        <w:ind w:firstLine="709"/>
        <w:jc w:val="both"/>
        <w:rPr>
          <w:b/>
          <w:color w:val="000000"/>
          <w:sz w:val="24"/>
          <w:szCs w:val="24"/>
        </w:rPr>
      </w:pPr>
      <w:r w:rsidRPr="00BF6B64">
        <w:rPr>
          <w:rStyle w:val="FontStyle84"/>
          <w:i w:val="0"/>
          <w:sz w:val="24"/>
          <w:szCs w:val="24"/>
        </w:rPr>
        <w:t>Тема 1.</w:t>
      </w:r>
      <w:r w:rsidRPr="00BF6B64">
        <w:rPr>
          <w:rStyle w:val="FontStyle84"/>
          <w:b w:val="0"/>
          <w:i w:val="0"/>
          <w:sz w:val="24"/>
          <w:szCs w:val="24"/>
        </w:rPr>
        <w:t xml:space="preserve"> </w:t>
      </w:r>
      <w:r w:rsidR="00517CAF" w:rsidRPr="00BF6B64">
        <w:rPr>
          <w:rFonts w:eastAsia="Calibri"/>
          <w:b/>
          <w:sz w:val="24"/>
          <w:szCs w:val="24"/>
          <w:lang w:bidi="ar-SA"/>
        </w:rPr>
        <w:t xml:space="preserve">Государственная система научной аттестации. </w:t>
      </w:r>
      <w:r w:rsidR="00722465" w:rsidRPr="00BF6B64">
        <w:rPr>
          <w:b/>
          <w:color w:val="000000"/>
          <w:sz w:val="24"/>
          <w:szCs w:val="24"/>
        </w:rPr>
        <w:t>Порядок присуждения</w:t>
      </w:r>
      <w:r w:rsidR="00517CAF" w:rsidRPr="00BF6B64">
        <w:rPr>
          <w:b/>
          <w:color w:val="000000"/>
          <w:sz w:val="24"/>
          <w:szCs w:val="24"/>
        </w:rPr>
        <w:t xml:space="preserve"> ученых степеней. </w:t>
      </w:r>
      <w:r w:rsidR="00517CAF" w:rsidRPr="00BF6B64">
        <w:rPr>
          <w:rFonts w:eastAsia="Calibri"/>
          <w:b/>
          <w:sz w:val="24"/>
          <w:szCs w:val="24"/>
          <w:lang w:bidi="ar-SA"/>
        </w:rPr>
        <w:t>Критерии, которым должны отвечать диссертации на соискание ученых степеней.</w:t>
      </w:r>
    </w:p>
    <w:p w14:paraId="72D5A5ED" w14:textId="516808E3" w:rsidR="00636DD2" w:rsidRPr="00BF6B64" w:rsidRDefault="00636DD2" w:rsidP="00CE69EF">
      <w:pPr>
        <w:pStyle w:val="Style8"/>
        <w:ind w:firstLine="709"/>
        <w:jc w:val="both"/>
        <w:rPr>
          <w:rStyle w:val="FontStyle84"/>
          <w:i w:val="0"/>
          <w:sz w:val="24"/>
          <w:szCs w:val="24"/>
        </w:rPr>
      </w:pPr>
    </w:p>
    <w:p w14:paraId="05C812BE" w14:textId="7B251879" w:rsidR="00AE7400" w:rsidRPr="00BF6B64" w:rsidRDefault="00517CAF" w:rsidP="00CE69EF">
      <w:pPr>
        <w:widowControl/>
        <w:adjustRightInd w:val="0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Правовой анализ </w:t>
      </w:r>
      <w:r w:rsidR="00AE7400" w:rsidRPr="00BF6B64">
        <w:rPr>
          <w:rStyle w:val="FontStyle84"/>
          <w:b w:val="0"/>
          <w:i w:val="0"/>
          <w:sz w:val="24"/>
          <w:szCs w:val="24"/>
        </w:rPr>
        <w:t xml:space="preserve">относящихся к теме раздела </w:t>
      </w:r>
      <w:r w:rsidRPr="00BF6B64">
        <w:rPr>
          <w:rStyle w:val="FontStyle84"/>
          <w:b w:val="0"/>
          <w:i w:val="0"/>
          <w:sz w:val="24"/>
          <w:szCs w:val="24"/>
        </w:rPr>
        <w:t>положений</w:t>
      </w:r>
      <w:r w:rsidR="00AE7400" w:rsidRPr="00BF6B64">
        <w:rPr>
          <w:rStyle w:val="FontStyle84"/>
          <w:b w:val="0"/>
          <w:i w:val="0"/>
          <w:sz w:val="24"/>
          <w:szCs w:val="24"/>
        </w:rPr>
        <w:t>:</w:t>
      </w:r>
    </w:p>
    <w:p w14:paraId="3C5925F4" w14:textId="45C03E5C" w:rsidR="00517CAF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Style w:val="FontStyle84"/>
          <w:b w:val="0"/>
          <w:i w:val="0"/>
          <w:sz w:val="24"/>
          <w:szCs w:val="24"/>
        </w:rPr>
        <w:t>Федерального закона</w:t>
      </w:r>
      <w:r w:rsidRPr="00BF6B64">
        <w:rPr>
          <w:rFonts w:eastAsia="Calibri"/>
          <w:sz w:val="24"/>
          <w:szCs w:val="24"/>
          <w:lang w:bidi="ar-SA"/>
        </w:rPr>
        <w:t xml:space="preserve"> от 23.08.1996 N 127-ФЗ</w:t>
      </w:r>
    </w:p>
    <w:p w14:paraId="6913A4AF" w14:textId="77777777" w:rsidR="00AE7400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 xml:space="preserve">«О науке и государственной научно-технической политике»; </w:t>
      </w:r>
    </w:p>
    <w:p w14:paraId="2227791A" w14:textId="77777777" w:rsidR="00AE7400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Постановления </w:t>
      </w:r>
      <w:r w:rsidRPr="00BF6B64">
        <w:rPr>
          <w:rFonts w:eastAsia="Calibri"/>
          <w:sz w:val="24"/>
          <w:szCs w:val="24"/>
          <w:lang w:bidi="ar-SA"/>
        </w:rPr>
        <w:t xml:space="preserve">Правительства Российской Федерации от 24.09.2013 N 842 «О порядке присуждения ученых степеней»; </w:t>
      </w:r>
    </w:p>
    <w:p w14:paraId="72B7E330" w14:textId="28810A34" w:rsidR="00517CAF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>Приказ</w:t>
      </w:r>
      <w:r w:rsidR="00AE7400" w:rsidRPr="00BF6B64">
        <w:rPr>
          <w:rFonts w:eastAsia="Calibri"/>
          <w:sz w:val="24"/>
          <w:szCs w:val="24"/>
          <w:lang w:bidi="ar-SA"/>
        </w:rPr>
        <w:t>а</w:t>
      </w:r>
      <w:r w:rsidRPr="00BF6B64">
        <w:rPr>
          <w:rFonts w:eastAsia="Calibri"/>
          <w:sz w:val="24"/>
          <w:szCs w:val="24"/>
          <w:lang w:bidi="ar-SA"/>
        </w:rPr>
        <w:t xml:space="preserve"> Минобрнауки России от 24.02.2021 N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</w:p>
    <w:p w14:paraId="1F4945DC" w14:textId="6243B528" w:rsidR="00517CAF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</w:p>
    <w:p w14:paraId="72D5A5EF" w14:textId="77777777" w:rsidR="0058558A" w:rsidRPr="00D31414" w:rsidRDefault="0058558A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613A43B6" w14:textId="45D93810" w:rsidR="00517CAF" w:rsidRPr="00BF6B64" w:rsidRDefault="00636DD2" w:rsidP="00CE69EF">
      <w:pPr>
        <w:ind w:firstLine="709"/>
        <w:jc w:val="both"/>
        <w:rPr>
          <w:b/>
          <w:color w:val="000000"/>
          <w:sz w:val="24"/>
          <w:szCs w:val="24"/>
        </w:rPr>
      </w:pPr>
      <w:r w:rsidRPr="00BF6B64">
        <w:rPr>
          <w:rStyle w:val="FontStyle84"/>
          <w:i w:val="0"/>
          <w:sz w:val="24"/>
          <w:szCs w:val="24"/>
        </w:rPr>
        <w:t>Тема 2.</w:t>
      </w:r>
      <w:r w:rsidR="00517CAF" w:rsidRPr="00BF6B64">
        <w:rPr>
          <w:rStyle w:val="FontStyle76"/>
          <w:sz w:val="24"/>
          <w:szCs w:val="24"/>
        </w:rPr>
        <w:t xml:space="preserve"> </w:t>
      </w:r>
      <w:r w:rsidR="00517CAF" w:rsidRPr="00BF6B64">
        <w:rPr>
          <w:rStyle w:val="FontStyle76"/>
          <w:b/>
          <w:sz w:val="24"/>
          <w:szCs w:val="24"/>
        </w:rPr>
        <w:t>Подготовка к работе над диссертацией, выбор темы диссертационного исследования, обоснование актуальности темы исследования</w:t>
      </w:r>
      <w:r w:rsidR="00517CAF" w:rsidRPr="00BF6B64">
        <w:rPr>
          <w:b/>
          <w:color w:val="000000"/>
          <w:sz w:val="24"/>
          <w:szCs w:val="24"/>
        </w:rPr>
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</w:r>
    </w:p>
    <w:p w14:paraId="21B60DC9" w14:textId="77777777" w:rsidR="00517CAF" w:rsidRPr="00BF6B64" w:rsidRDefault="00517CAF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6B5A0B27" w14:textId="170C4B96" w:rsidR="00517CAF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Проводится анализ трудов М.И.Клеандрова, посвященных выбору и разработки темы кандидатской диссертации юриста, фундаментальным проблемам энергетического права.</w:t>
      </w:r>
    </w:p>
    <w:p w14:paraId="1B51133B" w14:textId="5EE369A4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Клеандров М.И. Кандидатская диссертация юриста: выбор и разработка темы.</w:t>
      </w:r>
      <w:r w:rsidR="00B578B0" w:rsidRPr="00BF6B64">
        <w:rPr>
          <w:rStyle w:val="FontStyle84"/>
          <w:b w:val="0"/>
          <w:i w:val="0"/>
          <w:sz w:val="24"/>
          <w:szCs w:val="24"/>
        </w:rPr>
        <w:t xml:space="preserve"> 3-е изд., перераб. и доп. Москва</w:t>
      </w:r>
      <w:r w:rsidR="00AE7400" w:rsidRPr="00BF6B64">
        <w:rPr>
          <w:rStyle w:val="FontStyle84"/>
          <w:b w:val="0"/>
          <w:i w:val="0"/>
          <w:sz w:val="24"/>
          <w:szCs w:val="24"/>
        </w:rPr>
        <w:t>.</w:t>
      </w:r>
      <w:r w:rsidR="00B578B0" w:rsidRPr="00BF6B64">
        <w:rPr>
          <w:rStyle w:val="FontStyle84"/>
          <w:b w:val="0"/>
          <w:i w:val="0"/>
          <w:sz w:val="24"/>
          <w:szCs w:val="24"/>
        </w:rPr>
        <w:t xml:space="preserve"> ОАО «Щербинская типография». </w:t>
      </w:r>
      <w:r w:rsidR="00B578B0" w:rsidRPr="00722465">
        <w:rPr>
          <w:rStyle w:val="FontStyle84"/>
          <w:b w:val="0"/>
          <w:i w:val="0"/>
          <w:sz w:val="24"/>
          <w:szCs w:val="24"/>
        </w:rPr>
        <w:t>2007.</w:t>
      </w:r>
    </w:p>
    <w:p w14:paraId="4FE37F2D" w14:textId="6813AA37" w:rsidR="009B68AE" w:rsidRPr="00BF6B64" w:rsidRDefault="009B68AE" w:rsidP="00CE69EF">
      <w:pPr>
        <w:ind w:firstLine="709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Клеандров М.И.</w:t>
      </w:r>
      <w:r w:rsidR="00B578B0" w:rsidRPr="00BF6B64">
        <w:rPr>
          <w:rStyle w:val="FontStyle84"/>
          <w:b w:val="0"/>
          <w:i w:val="0"/>
          <w:sz w:val="24"/>
          <w:szCs w:val="24"/>
        </w:rPr>
        <w:t xml:space="preserve"> </w:t>
      </w:r>
      <w:r w:rsidR="00AE7400" w:rsidRPr="00BF6B64">
        <w:rPr>
          <w:sz w:val="24"/>
          <w:szCs w:val="24"/>
          <w:shd w:val="clear" w:color="auto" w:fill="FFFFFF"/>
        </w:rPr>
        <w:t> </w:t>
      </w:r>
      <w:hyperlink r:id="rId8" w:history="1">
        <w:r w:rsidR="00AE7400" w:rsidRPr="00BF6B64">
          <w:rPr>
            <w:rStyle w:val="ae"/>
            <w:color w:val="auto"/>
            <w:sz w:val="24"/>
            <w:szCs w:val="24"/>
            <w:u w:val="none"/>
            <w:bdr w:val="none" w:sz="0" w:space="0" w:color="auto" w:frame="1"/>
          </w:rPr>
          <w:t>Науке энергетического права — светлое будущее.</w:t>
        </w:r>
      </w:hyperlink>
      <w:r w:rsidR="00AE7400" w:rsidRPr="00BF6B64">
        <w:rPr>
          <w:rStyle w:val="FontStyle84"/>
          <w:b w:val="0"/>
          <w:i w:val="0"/>
          <w:sz w:val="24"/>
          <w:szCs w:val="24"/>
        </w:rPr>
        <w:t xml:space="preserve"> </w:t>
      </w:r>
      <w:r w:rsidR="00353820" w:rsidRPr="00BF6B64">
        <w:rPr>
          <w:rStyle w:val="FontStyle84"/>
          <w:b w:val="0"/>
          <w:i w:val="0"/>
          <w:sz w:val="24"/>
          <w:szCs w:val="24"/>
        </w:rPr>
        <w:t>Правовой энергетический форум.2018. № 2. С.</w:t>
      </w:r>
      <w:r w:rsidR="00AE7400" w:rsidRPr="00BF6B64">
        <w:rPr>
          <w:rStyle w:val="FontStyle84"/>
          <w:b w:val="0"/>
          <w:i w:val="0"/>
          <w:sz w:val="24"/>
          <w:szCs w:val="24"/>
        </w:rPr>
        <w:t xml:space="preserve"> 9-11.</w:t>
      </w:r>
    </w:p>
    <w:p w14:paraId="0F3878CF" w14:textId="5B4A92A0" w:rsidR="009B68AE" w:rsidRPr="00BF6B64" w:rsidRDefault="00353820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Клеандров М.И. </w:t>
      </w:r>
      <w:hyperlink r:id="rId9" w:history="1">
        <w:r w:rsidR="00AE7400" w:rsidRPr="00BF6B64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 xml:space="preserve">Фундаментальные основы энергетического </w:t>
        </w:r>
        <w:r w:rsidR="005455F7" w:rsidRPr="00BF6B64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>права.</w:t>
        </w:r>
        <w:r w:rsidR="00AE7400" w:rsidRPr="00BF6B64">
          <w:rPr>
            <w:rStyle w:val="FontStyle84"/>
            <w:b w:val="0"/>
            <w:i w:val="0"/>
            <w:sz w:val="24"/>
            <w:szCs w:val="24"/>
          </w:rPr>
          <w:t xml:space="preserve"> Правовой энергетический форум</w:t>
        </w:r>
        <w:r w:rsidR="00AE7400" w:rsidRPr="00BF6B64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 xml:space="preserve"> .2020. № 2. С. 16-23</w:t>
        </w:r>
      </w:hyperlink>
      <w:r w:rsidR="00CE69EF">
        <w:rPr>
          <w:rStyle w:val="FontStyle84"/>
          <w:b w:val="0"/>
          <w:i w:val="0"/>
          <w:sz w:val="24"/>
          <w:szCs w:val="24"/>
        </w:rPr>
        <w:t>.</w:t>
      </w:r>
    </w:p>
    <w:p w14:paraId="71FD2B9E" w14:textId="7748A02E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Проводится анализ трудов А.Г.Лисицына-Светланова:</w:t>
      </w:r>
    </w:p>
    <w:p w14:paraId="5F3C2CD9" w14:textId="5785E3A1" w:rsidR="00AE7400" w:rsidRPr="00CE69EF" w:rsidRDefault="001A0FCE" w:rsidP="00CE69EF">
      <w:pPr>
        <w:pStyle w:val="Style8"/>
        <w:ind w:firstLine="709"/>
        <w:jc w:val="both"/>
        <w:rPr>
          <w:bCs/>
          <w:iCs/>
        </w:rPr>
      </w:pPr>
      <w:r w:rsidRPr="00BF6B64">
        <w:rPr>
          <w:rStyle w:val="FontStyle84"/>
          <w:b w:val="0"/>
          <w:i w:val="0"/>
          <w:sz w:val="24"/>
          <w:szCs w:val="24"/>
        </w:rPr>
        <w:t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«Юрист».</w:t>
      </w:r>
      <w:r w:rsidRPr="00722465">
        <w:rPr>
          <w:rStyle w:val="FontStyle84"/>
          <w:b w:val="0"/>
          <w:i w:val="0"/>
          <w:sz w:val="24"/>
          <w:szCs w:val="24"/>
        </w:rPr>
        <w:t>2013.</w:t>
      </w:r>
      <w:r w:rsidR="00AE7400" w:rsidRPr="00BF6B64">
        <w:rPr>
          <w:rFonts w:ascii="Verdana" w:hAnsi="Verdana"/>
          <w:color w:val="414040"/>
          <w:shd w:val="clear" w:color="auto" w:fill="FFFFFF"/>
        </w:rPr>
        <w:t> </w:t>
      </w:r>
    </w:p>
    <w:p w14:paraId="5898A4DC" w14:textId="58C06140" w:rsidR="009B68AE" w:rsidRPr="00CE69EF" w:rsidRDefault="00AE7400" w:rsidP="00CE69EF">
      <w:pPr>
        <w:pStyle w:val="carticletitle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FontStyle84"/>
          <w:b w:val="0"/>
          <w:bCs w:val="0"/>
          <w:i w:val="0"/>
          <w:iCs w:val="0"/>
          <w:sz w:val="24"/>
          <w:szCs w:val="24"/>
        </w:rPr>
      </w:pPr>
      <w:r w:rsidRPr="00BF6B64">
        <w:t xml:space="preserve">Лисицын-Светланов А.Г. </w:t>
      </w:r>
      <w:hyperlink r:id="rId10" w:history="1">
        <w:r w:rsidRPr="00BF6B64">
          <w:rPr>
            <w:rStyle w:val="ae"/>
            <w:color w:val="auto"/>
            <w:u w:val="none"/>
            <w:bdr w:val="none" w:sz="0" w:space="0" w:color="auto" w:frame="1"/>
          </w:rPr>
          <w:t>Параметры правовой политики в сфере энергетики. Правовой энергетический форум.2020. № 2. С. 7-15</w:t>
        </w:r>
      </w:hyperlink>
    </w:p>
    <w:p w14:paraId="72F973D8" w14:textId="4494281B" w:rsidR="009B68AE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Проводится анализ </w:t>
      </w:r>
      <w:r w:rsidR="00353820" w:rsidRPr="00BF6B64">
        <w:rPr>
          <w:rStyle w:val="FontStyle84"/>
          <w:b w:val="0"/>
          <w:i w:val="0"/>
          <w:sz w:val="24"/>
          <w:szCs w:val="24"/>
        </w:rPr>
        <w:t xml:space="preserve">трудов В.В.Романовой, в том числе </w:t>
      </w:r>
      <w:r w:rsidRPr="00BF6B64">
        <w:rPr>
          <w:rStyle w:val="FontStyle84"/>
          <w:b w:val="0"/>
          <w:i w:val="0"/>
          <w:sz w:val="24"/>
          <w:szCs w:val="24"/>
        </w:rPr>
        <w:t>учебно-методических рекомендаций для подготовки кадров высшей квалификации</w:t>
      </w:r>
      <w:r w:rsidR="00353820" w:rsidRPr="00BF6B64">
        <w:rPr>
          <w:rStyle w:val="FontStyle84"/>
          <w:b w:val="0"/>
          <w:i w:val="0"/>
          <w:sz w:val="24"/>
          <w:szCs w:val="24"/>
        </w:rPr>
        <w:t>.</w:t>
      </w:r>
    </w:p>
    <w:p w14:paraId="02A16849" w14:textId="33DA197C" w:rsidR="00277826" w:rsidRPr="00BF6B64" w:rsidRDefault="00277826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D56A83">
        <w:rPr>
          <w:lang w:eastAsia="en-US" w:bidi="ru-RU"/>
        </w:rPr>
        <w:t>Актуальные задачи энергетического права: монография / под ред. д-ра юрид. наук, проф. В.В. Романовой. – М.: ООО «Интеграция: Образование и Наука», 2022. – 254 с.</w:t>
      </w:r>
    </w:p>
    <w:p w14:paraId="585BF657" w14:textId="759C382C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Романова В.В. Энергетическое право. Учебник для подготовки кадров высшей квалификации. </w:t>
      </w:r>
      <w:r w:rsidR="00642C90" w:rsidRPr="00BF6B64">
        <w:rPr>
          <w:rStyle w:val="FontStyle84"/>
          <w:b w:val="0"/>
          <w:i w:val="0"/>
          <w:sz w:val="24"/>
          <w:szCs w:val="24"/>
        </w:rPr>
        <w:t>М.: Издательская</w:t>
      </w:r>
      <w:r w:rsidRPr="00BF6B64">
        <w:rPr>
          <w:rStyle w:val="FontStyle84"/>
          <w:b w:val="0"/>
          <w:i w:val="0"/>
          <w:sz w:val="24"/>
          <w:szCs w:val="24"/>
        </w:rPr>
        <w:t xml:space="preserve"> группа «Юрист».2021. </w:t>
      </w:r>
    </w:p>
    <w:p w14:paraId="591B8C2E" w14:textId="23AF423C" w:rsidR="00AE7400" w:rsidRPr="00BF6B64" w:rsidRDefault="00AE7400" w:rsidP="00CE69EF">
      <w:pPr>
        <w:widowControl/>
        <w:shd w:val="clear" w:color="auto" w:fill="FFFFFF"/>
        <w:autoSpaceDE/>
        <w:autoSpaceDN/>
        <w:spacing w:after="150"/>
        <w:ind w:firstLine="709"/>
        <w:textAlignment w:val="baseline"/>
        <w:rPr>
          <w:sz w:val="24"/>
          <w:szCs w:val="24"/>
        </w:rPr>
      </w:pPr>
      <w:r w:rsidRPr="00BF6B64">
        <w:rPr>
          <w:sz w:val="24"/>
          <w:szCs w:val="24"/>
        </w:rPr>
        <w:t xml:space="preserve">Романова В.В. </w:t>
      </w:r>
      <w:hyperlink r:id="rId11" w:history="1">
        <w:r w:rsidRPr="00BF6B64">
          <w:rPr>
            <w:rStyle w:val="ae"/>
            <w:color w:val="auto"/>
            <w:sz w:val="24"/>
            <w:szCs w:val="24"/>
            <w:u w:val="none"/>
            <w:bdr w:val="none" w:sz="0" w:space="0" w:color="auto" w:frame="1"/>
          </w:rPr>
          <w:t>Современные задачи энергетического права как науки и как учебной дисциплины. Правовой энергетический форум.2020. № 2. С. 24-29</w:t>
        </w:r>
      </w:hyperlink>
    </w:p>
    <w:p w14:paraId="11CD8454" w14:textId="77777777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497A2E3B" w14:textId="77777777" w:rsidR="009B68AE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33E66FC7" w14:textId="77777777" w:rsidR="00722465" w:rsidRDefault="00722465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7C8814B9" w14:textId="77777777" w:rsidR="00722465" w:rsidRDefault="00722465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2DC8992B" w14:textId="77777777" w:rsidR="00722465" w:rsidRPr="00BF6B64" w:rsidRDefault="00722465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61D27B4C" w14:textId="77777777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72D5A5FB" w14:textId="22B1EE89" w:rsidR="00693651" w:rsidRDefault="009B68AE" w:rsidP="00CE69EF">
      <w:pPr>
        <w:widowControl/>
        <w:adjustRightInd w:val="0"/>
        <w:ind w:firstLine="709"/>
        <w:jc w:val="both"/>
        <w:rPr>
          <w:rFonts w:eastAsia="Calibri"/>
          <w:b/>
          <w:sz w:val="24"/>
          <w:szCs w:val="24"/>
          <w:lang w:bidi="ar-SA"/>
        </w:rPr>
      </w:pPr>
      <w:r w:rsidRPr="00BF6B64">
        <w:rPr>
          <w:b/>
          <w:color w:val="000000"/>
          <w:sz w:val="24"/>
          <w:szCs w:val="24"/>
        </w:rPr>
        <w:t>Тема 3.</w:t>
      </w:r>
      <w:r w:rsidRPr="00BF6B64">
        <w:rPr>
          <w:rFonts w:eastAsia="Calibri"/>
          <w:b/>
          <w:sz w:val="24"/>
          <w:szCs w:val="24"/>
          <w:lang w:bidi="ar-SA"/>
        </w:rPr>
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</w:t>
      </w:r>
      <w:r w:rsidR="00CE69EF">
        <w:rPr>
          <w:rFonts w:eastAsia="Calibri"/>
          <w:b/>
          <w:sz w:val="24"/>
          <w:szCs w:val="24"/>
          <w:lang w:bidi="ar-SA"/>
        </w:rPr>
        <w:t xml:space="preserve">диссертационного исследования. </w:t>
      </w:r>
    </w:p>
    <w:p w14:paraId="1F18B9F0" w14:textId="77777777" w:rsidR="00CE69EF" w:rsidRPr="00CE69EF" w:rsidRDefault="00CE69EF" w:rsidP="00CE69EF">
      <w:pPr>
        <w:widowControl/>
        <w:adjustRightInd w:val="0"/>
        <w:ind w:firstLine="709"/>
        <w:jc w:val="both"/>
        <w:rPr>
          <w:rFonts w:eastAsia="Calibri"/>
          <w:b/>
          <w:sz w:val="24"/>
          <w:szCs w:val="24"/>
          <w:lang w:bidi="ar-SA"/>
        </w:rPr>
      </w:pPr>
    </w:p>
    <w:p w14:paraId="59B64D61" w14:textId="5B1186E4" w:rsidR="00353820" w:rsidRPr="00BF6B64" w:rsidRDefault="00353820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>Правовой анализ положений Приказа Минобрнауки России от 12.12.2016 N 1586 «Об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наук».</w:t>
      </w:r>
    </w:p>
    <w:p w14:paraId="57E79C4E" w14:textId="77777777" w:rsidR="00AE7400" w:rsidRPr="00BF6B64" w:rsidRDefault="00353820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 xml:space="preserve">Изучение Перечня рецензируемых научных изданий, утвержденного  </w:t>
      </w:r>
      <w:hyperlink r:id="rId12" w:history="1">
        <w:r w:rsidRPr="00BF6B64">
          <w:rPr>
            <w:rFonts w:eastAsia="Calibri"/>
            <w:sz w:val="24"/>
            <w:szCs w:val="24"/>
            <w:lang w:bidi="ar-SA"/>
          </w:rPr>
          <w:t>Распоряжением</w:t>
        </w:r>
      </w:hyperlink>
      <w:r w:rsidRPr="00BF6B64">
        <w:rPr>
          <w:rFonts w:eastAsia="Calibri"/>
          <w:sz w:val="24"/>
          <w:szCs w:val="24"/>
          <w:lang w:bidi="ar-SA"/>
        </w:rPr>
        <w:t xml:space="preserve"> Минобрнауки России от 28.12.2018 N 90-р.</w:t>
      </w:r>
      <w:r w:rsidR="00AE7400" w:rsidRPr="00BF6B64">
        <w:rPr>
          <w:rFonts w:eastAsia="Calibri"/>
          <w:sz w:val="24"/>
          <w:szCs w:val="24"/>
          <w:lang w:bidi="ar-SA"/>
        </w:rPr>
        <w:t xml:space="preserve"> </w:t>
      </w:r>
    </w:p>
    <w:p w14:paraId="45313FE2" w14:textId="77DD38C7" w:rsidR="009B68AE" w:rsidRDefault="00AE7400" w:rsidP="0091729E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 xml:space="preserve">Правовой анализ положений </w:t>
      </w:r>
      <w:r w:rsidR="00353820" w:rsidRPr="00BF6B64">
        <w:rPr>
          <w:rFonts w:eastAsia="Calibri"/>
          <w:sz w:val="24"/>
          <w:szCs w:val="24"/>
          <w:lang w:bidi="ar-SA"/>
        </w:rPr>
        <w:t>Приказ</w:t>
      </w:r>
      <w:r w:rsidRPr="00BF6B64">
        <w:rPr>
          <w:rFonts w:eastAsia="Calibri"/>
          <w:sz w:val="24"/>
          <w:szCs w:val="24"/>
          <w:lang w:bidi="ar-SA"/>
        </w:rPr>
        <w:t>а</w:t>
      </w:r>
      <w:r w:rsidR="00353820" w:rsidRPr="00BF6B64">
        <w:rPr>
          <w:rFonts w:eastAsia="Calibri"/>
          <w:sz w:val="24"/>
          <w:szCs w:val="24"/>
          <w:lang w:bidi="ar-SA"/>
        </w:rPr>
        <w:t xml:space="preserve"> Минобрнауки России от 16.04.2014 N 326"Об утверждении Порядка размещения в информационно-телекоммуникационной сети "Интернет" информации, необходимой для обеспечения порядка присуждения ученых степеней</w:t>
      </w:r>
      <w:r w:rsidR="00353820" w:rsidRPr="00BF6B64">
        <w:rPr>
          <w:sz w:val="24"/>
          <w:szCs w:val="24"/>
        </w:rPr>
        <w:t>"</w:t>
      </w:r>
      <w:r w:rsidRPr="00BF6B64">
        <w:rPr>
          <w:rFonts w:eastAsia="Calibri"/>
          <w:sz w:val="24"/>
          <w:szCs w:val="24"/>
          <w:lang w:bidi="ar-SA"/>
        </w:rPr>
        <w:t>.</w:t>
      </w:r>
    </w:p>
    <w:p w14:paraId="16F88EDE" w14:textId="77777777" w:rsidR="0091729E" w:rsidRPr="0091729E" w:rsidRDefault="0091729E" w:rsidP="0091729E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</w:p>
    <w:p w14:paraId="72D5A5FC" w14:textId="77777777" w:rsidR="007E7654" w:rsidRPr="00D31414" w:rsidRDefault="007E7654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13" w:name="_Toc61182542"/>
      <w:r w:rsidRPr="00D31414">
        <w:rPr>
          <w:rFonts w:ascii="Times New Roman" w:hAnsi="Times New Roman"/>
          <w:sz w:val="24"/>
          <w:szCs w:val="24"/>
        </w:rPr>
        <w:t>ЗАНЯТИ</w:t>
      </w:r>
      <w:r w:rsidR="00AF02E9" w:rsidRPr="00D31414">
        <w:rPr>
          <w:rFonts w:ascii="Times New Roman" w:hAnsi="Times New Roman"/>
          <w:sz w:val="24"/>
          <w:szCs w:val="24"/>
        </w:rPr>
        <w:t>Я</w:t>
      </w:r>
      <w:r w:rsidRPr="00D31414">
        <w:rPr>
          <w:rFonts w:ascii="Times New Roman" w:hAnsi="Times New Roman"/>
          <w:sz w:val="24"/>
          <w:szCs w:val="24"/>
        </w:rPr>
        <w:t xml:space="preserve"> СЕМИНАРСКОГО ТИПА</w:t>
      </w:r>
      <w:bookmarkEnd w:id="12"/>
      <w:bookmarkEnd w:id="13"/>
    </w:p>
    <w:p w14:paraId="72D5A5FD" w14:textId="77777777" w:rsidR="007E7654" w:rsidRPr="00D31414" w:rsidRDefault="007E7654" w:rsidP="007E7654">
      <w:pPr>
        <w:pStyle w:val="Style13"/>
        <w:widowControl/>
        <w:spacing w:line="240" w:lineRule="auto"/>
        <w:jc w:val="both"/>
      </w:pPr>
    </w:p>
    <w:p w14:paraId="72D5A5FE" w14:textId="77777777" w:rsidR="00B5454E" w:rsidRPr="00D31414" w:rsidRDefault="00B5454E" w:rsidP="00B5454E">
      <w:pPr>
        <w:pStyle w:val="a3"/>
        <w:ind w:left="0" w:firstLine="0"/>
        <w:rPr>
          <w:sz w:val="24"/>
          <w:szCs w:val="24"/>
        </w:rPr>
      </w:pPr>
      <w:r w:rsidRPr="00D31414">
        <w:rPr>
          <w:sz w:val="24"/>
          <w:szCs w:val="24"/>
        </w:rPr>
        <w:t>Таблица 6.1 –</w:t>
      </w:r>
      <w:r w:rsidR="00C52656">
        <w:rPr>
          <w:sz w:val="24"/>
          <w:szCs w:val="24"/>
        </w:rPr>
        <w:t xml:space="preserve"> </w:t>
      </w:r>
      <w:r w:rsidRPr="00D31414">
        <w:rPr>
          <w:sz w:val="24"/>
          <w:szCs w:val="24"/>
        </w:rPr>
        <w:t xml:space="preserve">Семинарские занятия 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 w:rsidR="00B5454E" w:rsidRPr="00C52656" w14:paraId="72D5A602" w14:textId="77777777" w:rsidTr="002C41D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5FF" w14:textId="77777777" w:rsidR="00B5454E" w:rsidRPr="00C52656" w:rsidRDefault="00B5454E" w:rsidP="00B5454E">
            <w:pPr>
              <w:pStyle w:val="Style64"/>
              <w:widowControl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0" w14:textId="64E19ED0" w:rsidR="00B5454E" w:rsidRPr="00C52656" w:rsidRDefault="00B578B0" w:rsidP="004541FE">
            <w:pPr>
              <w:pStyle w:val="Style58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№</w:t>
            </w:r>
            <w:r w:rsidR="00B5454E" w:rsidRPr="00C52656">
              <w:rPr>
                <w:rStyle w:val="FontStyle76"/>
                <w:sz w:val="24"/>
                <w:szCs w:val="24"/>
              </w:rPr>
              <w:t xml:space="preserve"> занятия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5A601" w14:textId="77777777" w:rsidR="00B5454E" w:rsidRPr="00C52656" w:rsidRDefault="00B5454E" w:rsidP="002C41D3">
            <w:pPr>
              <w:pStyle w:val="TableParagraph"/>
              <w:spacing w:before="39"/>
              <w:ind w:left="57" w:right="57"/>
              <w:jc w:val="center"/>
              <w:rPr>
                <w:sz w:val="24"/>
                <w:szCs w:val="24"/>
              </w:rPr>
            </w:pPr>
            <w:r w:rsidRPr="00C52656">
              <w:rPr>
                <w:sz w:val="24"/>
                <w:szCs w:val="24"/>
              </w:rPr>
              <w:t>Вид занятия / Оценочное средство</w:t>
            </w:r>
          </w:p>
        </w:tc>
      </w:tr>
      <w:tr w:rsidR="00B5454E" w:rsidRPr="00C52656" w14:paraId="72D5A606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03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4" w14:textId="2CD99220" w:rsidR="00B5454E" w:rsidRPr="00C52656" w:rsidRDefault="00B578B0" w:rsidP="004541FE">
            <w:pPr>
              <w:pStyle w:val="Style58"/>
              <w:jc w:val="center"/>
            </w:pPr>
            <w: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05" w14:textId="77777777" w:rsidR="00B5454E" w:rsidRPr="00C52656" w:rsidRDefault="00B5454E" w:rsidP="004541FE">
            <w:pPr>
              <w:pStyle w:val="Style58"/>
              <w:jc w:val="center"/>
            </w:pPr>
            <w:r w:rsidRPr="00C52656">
              <w:t>3</w:t>
            </w:r>
          </w:p>
        </w:tc>
      </w:tr>
      <w:tr w:rsidR="00B5454E" w:rsidRPr="00C52656" w14:paraId="72D5A60A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07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8" w14:textId="4488B9A0" w:rsidR="00B5454E" w:rsidRPr="00C52656" w:rsidRDefault="00B578B0" w:rsidP="004541FE">
            <w:pPr>
              <w:pStyle w:val="Style58"/>
              <w:widowControl/>
            </w:pPr>
            <w:r>
              <w:t xml:space="preserve"> 1, 2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09" w14:textId="77777777" w:rsidR="00B5454E" w:rsidRPr="00C52656" w:rsidRDefault="00C52656" w:rsidP="004541FE">
            <w:pPr>
              <w:pStyle w:val="Style58"/>
              <w:widowControl/>
            </w:pPr>
            <w:r>
              <w:t>С</w:t>
            </w:r>
            <w:r w:rsidR="00B5454E" w:rsidRPr="00C52656">
              <w:t xml:space="preserve">З: дискуссия/ опрос  </w:t>
            </w:r>
          </w:p>
        </w:tc>
      </w:tr>
      <w:tr w:rsidR="00B5454E" w:rsidRPr="00C52656" w14:paraId="72D5A60E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0B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C" w14:textId="2829AA72" w:rsidR="00B5454E" w:rsidRPr="00C52656" w:rsidRDefault="00B578B0" w:rsidP="004541FE">
            <w:pPr>
              <w:pStyle w:val="Style58"/>
              <w:widowControl/>
            </w:pPr>
            <w:r>
              <w:t xml:space="preserve"> 3, 4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0D" w14:textId="77777777" w:rsidR="00B5454E" w:rsidRPr="00C52656" w:rsidRDefault="00C52656" w:rsidP="004541FE">
            <w:pPr>
              <w:pStyle w:val="Style58"/>
              <w:widowControl/>
            </w:pPr>
            <w:r>
              <w:t>С</w:t>
            </w:r>
            <w:r w:rsidR="00B5454E" w:rsidRPr="00C52656">
              <w:t>З: дискуссия/ опрос</w:t>
            </w:r>
            <w:r w:rsidR="00DB44B5" w:rsidRPr="00C52656">
              <w:t>/ контрольная работа</w:t>
            </w:r>
            <w:r w:rsidR="00B5454E" w:rsidRPr="00C52656">
              <w:t xml:space="preserve">  </w:t>
            </w:r>
          </w:p>
        </w:tc>
      </w:tr>
      <w:tr w:rsidR="00B5454E" w:rsidRPr="00C52656" w14:paraId="72D5A612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0F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10" w14:textId="06741716" w:rsidR="00B5454E" w:rsidRPr="00C52656" w:rsidRDefault="00B578B0" w:rsidP="004541FE">
            <w:pPr>
              <w:pStyle w:val="Style58"/>
              <w:widowControl/>
            </w:pPr>
            <w:r>
              <w:t xml:space="preserve"> 5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11" w14:textId="3EFD9E5C" w:rsidR="00B5454E" w:rsidRPr="00C52656" w:rsidRDefault="00C52656" w:rsidP="00B578B0">
            <w:pPr>
              <w:pStyle w:val="Style58"/>
              <w:widowControl/>
            </w:pPr>
            <w:r>
              <w:t>С</w:t>
            </w:r>
            <w:r w:rsidR="00B5454E" w:rsidRPr="00C52656">
              <w:t>З</w:t>
            </w:r>
            <w:r w:rsidR="009A45BB" w:rsidRPr="00C52656">
              <w:t xml:space="preserve">, </w:t>
            </w:r>
            <w:r w:rsidR="00B5454E" w:rsidRPr="00C52656">
              <w:t xml:space="preserve">: дискуссия/ опрос  </w:t>
            </w:r>
          </w:p>
        </w:tc>
      </w:tr>
    </w:tbl>
    <w:p w14:paraId="72D5A61B" w14:textId="77777777" w:rsidR="00070B9E" w:rsidRDefault="00070B9E" w:rsidP="00070B9E">
      <w:pPr>
        <w:ind w:left="442"/>
      </w:pPr>
      <w:r>
        <w:t>* СЗ – семинарские занятия, ЛР – лабораторные работы</w:t>
      </w:r>
    </w:p>
    <w:p w14:paraId="72D5A61C" w14:textId="77777777" w:rsidR="007E7654" w:rsidRDefault="007E7654" w:rsidP="00070B9E">
      <w:pPr>
        <w:pStyle w:val="Style13"/>
        <w:widowControl/>
        <w:spacing w:line="240" w:lineRule="auto"/>
        <w:jc w:val="both"/>
      </w:pPr>
    </w:p>
    <w:p w14:paraId="15B06B56" w14:textId="77777777" w:rsidR="0091729E" w:rsidRPr="00D31414" w:rsidRDefault="0091729E" w:rsidP="00070B9E">
      <w:pPr>
        <w:pStyle w:val="Style13"/>
        <w:widowControl/>
        <w:spacing w:line="240" w:lineRule="auto"/>
        <w:jc w:val="both"/>
      </w:pPr>
    </w:p>
    <w:p w14:paraId="72D5A61D" w14:textId="77777777" w:rsidR="007E7654" w:rsidRDefault="007E7654" w:rsidP="00070B9E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14" w:name="_Toc481757526"/>
      <w:bookmarkStart w:id="15" w:name="_Toc508197107"/>
      <w:bookmarkStart w:id="16" w:name="_Toc61182543"/>
      <w:r w:rsidRPr="00D31414">
        <w:rPr>
          <w:rFonts w:ascii="Times New Roman" w:hAnsi="Times New Roman"/>
          <w:sz w:val="24"/>
          <w:szCs w:val="24"/>
        </w:rPr>
        <w:t>МЕТОДИЧЕСКИЕ УКАЗАНИЯ ДЛЯ ОБУЧАЮЩИХСЯ</w:t>
      </w:r>
      <w:bookmarkEnd w:id="14"/>
      <w:bookmarkEnd w:id="15"/>
      <w:bookmarkEnd w:id="16"/>
    </w:p>
    <w:p w14:paraId="4D9A720A" w14:textId="77777777" w:rsidR="0091729E" w:rsidRPr="0091729E" w:rsidRDefault="0091729E" w:rsidP="0091729E">
      <w:pPr>
        <w:rPr>
          <w:lang w:val="x-none" w:eastAsia="x-none" w:bidi="ar-SA"/>
        </w:rPr>
      </w:pPr>
    </w:p>
    <w:p w14:paraId="72D5A61E" w14:textId="77777777" w:rsidR="00A85BFB" w:rsidRPr="00070B9E" w:rsidRDefault="00A85BFB" w:rsidP="00070B9E">
      <w:pPr>
        <w:pStyle w:val="a5"/>
        <w:keepNext/>
        <w:widowControl/>
        <w:autoSpaceDE/>
        <w:autoSpaceDN/>
        <w:ind w:left="0" w:firstLine="0"/>
        <w:outlineLvl w:val="2"/>
        <w:rPr>
          <w:b/>
          <w:bCs/>
          <w:vanish/>
          <w:sz w:val="24"/>
          <w:szCs w:val="24"/>
          <w:lang w:val="x-none" w:eastAsia="x-none" w:bidi="ar-SA"/>
        </w:rPr>
      </w:pPr>
      <w:bookmarkStart w:id="17" w:name="_Toc7112680"/>
      <w:bookmarkStart w:id="18" w:name="_Toc7112712"/>
      <w:bookmarkStart w:id="19" w:name="_Toc7112741"/>
      <w:bookmarkStart w:id="20" w:name="_Toc7112769"/>
      <w:bookmarkStart w:id="21" w:name="_Toc7112796"/>
      <w:bookmarkStart w:id="22" w:name="_Toc7112821"/>
      <w:bookmarkStart w:id="23" w:name="_Toc33571254"/>
      <w:bookmarkStart w:id="24" w:name="_Toc33571309"/>
      <w:bookmarkStart w:id="25" w:name="_Toc7112681"/>
      <w:bookmarkStart w:id="26" w:name="_Toc7112713"/>
      <w:bookmarkStart w:id="27" w:name="_Toc7112742"/>
      <w:bookmarkStart w:id="28" w:name="_Toc7112770"/>
      <w:bookmarkStart w:id="29" w:name="_Toc7112797"/>
      <w:bookmarkStart w:id="30" w:name="_Toc7112822"/>
      <w:bookmarkStart w:id="31" w:name="_Toc33571255"/>
      <w:bookmarkStart w:id="32" w:name="_Toc33571310"/>
      <w:bookmarkStart w:id="33" w:name="_Toc7112682"/>
      <w:bookmarkStart w:id="34" w:name="_Toc7112714"/>
      <w:bookmarkStart w:id="35" w:name="_Toc7112743"/>
      <w:bookmarkStart w:id="36" w:name="_Toc7112771"/>
      <w:bookmarkStart w:id="37" w:name="_Toc7112798"/>
      <w:bookmarkStart w:id="38" w:name="_Toc7112823"/>
      <w:bookmarkStart w:id="39" w:name="_Toc33571256"/>
      <w:bookmarkStart w:id="40" w:name="_Toc33571311"/>
      <w:bookmarkStart w:id="41" w:name="_Toc7112683"/>
      <w:bookmarkStart w:id="42" w:name="_Toc7112715"/>
      <w:bookmarkStart w:id="43" w:name="_Toc7112744"/>
      <w:bookmarkStart w:id="44" w:name="_Toc7112772"/>
      <w:bookmarkStart w:id="45" w:name="_Toc7112799"/>
      <w:bookmarkStart w:id="46" w:name="_Toc7112824"/>
      <w:bookmarkStart w:id="47" w:name="_Toc33571257"/>
      <w:bookmarkStart w:id="48" w:name="_Toc33571312"/>
      <w:bookmarkStart w:id="49" w:name="_Toc7112684"/>
      <w:bookmarkStart w:id="50" w:name="_Toc7112716"/>
      <w:bookmarkStart w:id="51" w:name="_Toc7112745"/>
      <w:bookmarkStart w:id="52" w:name="_Toc7112773"/>
      <w:bookmarkStart w:id="53" w:name="_Toc7112800"/>
      <w:bookmarkStart w:id="54" w:name="_Toc7112825"/>
      <w:bookmarkStart w:id="55" w:name="_Toc33571258"/>
      <w:bookmarkStart w:id="56" w:name="_Toc33571313"/>
      <w:bookmarkStart w:id="57" w:name="_Toc7112685"/>
      <w:bookmarkStart w:id="58" w:name="_Toc7112717"/>
      <w:bookmarkStart w:id="59" w:name="_Toc7112746"/>
      <w:bookmarkStart w:id="60" w:name="_Toc7112774"/>
      <w:bookmarkStart w:id="61" w:name="_Toc7112801"/>
      <w:bookmarkStart w:id="62" w:name="_Toc7112826"/>
      <w:bookmarkStart w:id="63" w:name="_Toc33571259"/>
      <w:bookmarkStart w:id="64" w:name="_Toc33571314"/>
      <w:bookmarkStart w:id="65" w:name="_Toc7112686"/>
      <w:bookmarkStart w:id="66" w:name="_Toc7112718"/>
      <w:bookmarkStart w:id="67" w:name="_Toc7112747"/>
      <w:bookmarkStart w:id="68" w:name="_Toc7112775"/>
      <w:bookmarkStart w:id="69" w:name="_Toc7112802"/>
      <w:bookmarkStart w:id="70" w:name="_Toc7112827"/>
      <w:bookmarkStart w:id="71" w:name="_Toc33571260"/>
      <w:bookmarkStart w:id="72" w:name="_Toc33571315"/>
      <w:bookmarkStart w:id="73" w:name="_Toc50819710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2D5A61F" w14:textId="77777777" w:rsidR="007E7654" w:rsidRPr="00D31414" w:rsidRDefault="007E7654" w:rsidP="00070B9E">
      <w:pPr>
        <w:pStyle w:val="3"/>
        <w:numPr>
          <w:ilvl w:val="1"/>
          <w:numId w:val="39"/>
        </w:numPr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74" w:name="_Toc61182544"/>
      <w:r w:rsidRPr="00D31414">
        <w:rPr>
          <w:rFonts w:ascii="Times New Roman" w:hAnsi="Times New Roman"/>
          <w:sz w:val="24"/>
          <w:szCs w:val="24"/>
        </w:rPr>
        <w:t>Методические указания для обучающегося по освоению дисциплины</w:t>
      </w:r>
      <w:bookmarkEnd w:id="73"/>
      <w:bookmarkEnd w:id="74"/>
    </w:p>
    <w:p w14:paraId="72D5A620" w14:textId="77777777" w:rsidR="00070B9E" w:rsidRDefault="00070B9E" w:rsidP="00070B9E">
      <w:pPr>
        <w:pStyle w:val="a3"/>
        <w:ind w:left="0" w:firstLine="709"/>
        <w:rPr>
          <w:sz w:val="24"/>
          <w:szCs w:val="24"/>
        </w:rPr>
      </w:pPr>
    </w:p>
    <w:p w14:paraId="72D5A621" w14:textId="77777777" w:rsidR="009D4D8F" w:rsidRPr="00751DFA" w:rsidRDefault="009D4D8F" w:rsidP="009D4D8F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bookmarkStart w:id="75" w:name="_Hlk64392757"/>
      <w:r w:rsidRPr="00751DFA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72D5A622" w14:textId="77777777" w:rsidR="009D4D8F" w:rsidRPr="00751DFA" w:rsidRDefault="009D4D8F" w:rsidP="009D4D8F">
      <w:pPr>
        <w:numPr>
          <w:ilvl w:val="2"/>
          <w:numId w:val="4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72D5A623" w14:textId="77777777" w:rsidR="009D4D8F" w:rsidRPr="00751DFA" w:rsidRDefault="009D4D8F" w:rsidP="009D4D8F">
      <w:pPr>
        <w:numPr>
          <w:ilvl w:val="2"/>
          <w:numId w:val="4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72D5A624" w14:textId="77777777" w:rsidR="009D4D8F" w:rsidRPr="00751DFA" w:rsidRDefault="009D4D8F" w:rsidP="009D4D8F">
      <w:pPr>
        <w:numPr>
          <w:ilvl w:val="2"/>
          <w:numId w:val="4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графиком консультаций.</w:t>
      </w:r>
    </w:p>
    <w:p w14:paraId="72D5A625" w14:textId="77777777" w:rsidR="009D4D8F" w:rsidRPr="00751DFA" w:rsidRDefault="009D4D8F" w:rsidP="009D4D8F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751DFA">
        <w:rPr>
          <w:sz w:val="24"/>
          <w:szCs w:val="24"/>
        </w:rPr>
        <w:tab/>
      </w:r>
    </w:p>
    <w:p w14:paraId="72D5A626" w14:textId="77777777" w:rsidR="009D4D8F" w:rsidRPr="00751DFA" w:rsidRDefault="009D4D8F" w:rsidP="009D4D8F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В процессе освоения дисциплины обучающимся следует:</w:t>
      </w:r>
    </w:p>
    <w:p w14:paraId="72D5A627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lastRenderedPageBreak/>
        <w:t>слушать, конспектировать излагаемый материал;</w:t>
      </w:r>
    </w:p>
    <w:p w14:paraId="72D5A628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ставить, обсуждать актуальные проблемы курса, быть активным на</w:t>
      </w:r>
      <w:r w:rsidRPr="00751DFA">
        <w:rPr>
          <w:spacing w:val="-1"/>
          <w:sz w:val="24"/>
          <w:szCs w:val="24"/>
        </w:rPr>
        <w:t xml:space="preserve"> </w:t>
      </w:r>
      <w:r w:rsidRPr="00751DFA">
        <w:rPr>
          <w:sz w:val="24"/>
          <w:szCs w:val="24"/>
        </w:rPr>
        <w:t>занятиях;</w:t>
      </w:r>
    </w:p>
    <w:p w14:paraId="72D5A629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72D5A62A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 xml:space="preserve">выполнять задания </w:t>
      </w:r>
      <w:r>
        <w:rPr>
          <w:sz w:val="24"/>
          <w:szCs w:val="24"/>
        </w:rPr>
        <w:t>семинарских</w:t>
      </w:r>
      <w:r w:rsidRPr="00751DFA">
        <w:rPr>
          <w:sz w:val="24"/>
          <w:szCs w:val="24"/>
        </w:rPr>
        <w:t xml:space="preserve"> занятий в установленные</w:t>
      </w:r>
      <w:r w:rsidRPr="00751DFA">
        <w:rPr>
          <w:spacing w:val="-1"/>
          <w:sz w:val="24"/>
          <w:szCs w:val="24"/>
        </w:rPr>
        <w:t xml:space="preserve"> </w:t>
      </w:r>
      <w:r w:rsidRPr="00751DFA">
        <w:rPr>
          <w:sz w:val="24"/>
          <w:szCs w:val="24"/>
        </w:rPr>
        <w:t>сроки.</w:t>
      </w:r>
    </w:p>
    <w:p w14:paraId="72D5A62B" w14:textId="77777777" w:rsidR="009D4D8F" w:rsidRPr="00751DFA" w:rsidRDefault="009D4D8F" w:rsidP="009D4D8F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72D5A62C" w14:textId="77777777" w:rsidR="009D4D8F" w:rsidRDefault="009D4D8F" w:rsidP="009D4D8F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</w:t>
      </w:r>
      <w:r>
        <w:rPr>
          <w:sz w:val="24"/>
          <w:szCs w:val="24"/>
        </w:rPr>
        <w:t>двух</w:t>
      </w:r>
      <w:r w:rsidRPr="00751DFA">
        <w:rPr>
          <w:sz w:val="24"/>
          <w:szCs w:val="24"/>
        </w:rPr>
        <w:t xml:space="preserve">недельный срок </w:t>
      </w:r>
      <w:r>
        <w:rPr>
          <w:sz w:val="24"/>
          <w:szCs w:val="24"/>
        </w:rPr>
        <w:t>обратиться</w:t>
      </w:r>
      <w:r w:rsidRPr="00751DF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751DFA">
        <w:rPr>
          <w:sz w:val="24"/>
          <w:szCs w:val="24"/>
        </w:rPr>
        <w:t>а консультаци</w:t>
      </w:r>
      <w:r>
        <w:rPr>
          <w:sz w:val="24"/>
          <w:szCs w:val="24"/>
        </w:rPr>
        <w:t>ей</w:t>
      </w:r>
      <w:r w:rsidRPr="00751DFA">
        <w:rPr>
          <w:sz w:val="24"/>
          <w:szCs w:val="24"/>
        </w:rPr>
        <w:t xml:space="preserve"> к преподавателю и </w:t>
      </w:r>
      <w:r>
        <w:rPr>
          <w:sz w:val="24"/>
          <w:szCs w:val="24"/>
        </w:rPr>
        <w:t>выполнить задания</w:t>
      </w:r>
      <w:r w:rsidRPr="00751DFA">
        <w:rPr>
          <w:sz w:val="24"/>
          <w:szCs w:val="24"/>
        </w:rPr>
        <w:t xml:space="preserve"> по теме.</w:t>
      </w:r>
    </w:p>
    <w:p w14:paraId="72D5A62D" w14:textId="77777777" w:rsidR="001E6133" w:rsidRPr="00D31414" w:rsidRDefault="001E6133" w:rsidP="00643358">
      <w:pPr>
        <w:pStyle w:val="a5"/>
        <w:ind w:left="0" w:firstLine="709"/>
        <w:rPr>
          <w:rFonts w:eastAsia="Courier New CYR"/>
          <w:sz w:val="24"/>
          <w:szCs w:val="24"/>
        </w:rPr>
      </w:pPr>
    </w:p>
    <w:p w14:paraId="72D5A62E" w14:textId="77777777" w:rsidR="007E7654" w:rsidRPr="00D31414" w:rsidRDefault="007E7654" w:rsidP="00070B9E">
      <w:pPr>
        <w:pStyle w:val="3"/>
        <w:numPr>
          <w:ilvl w:val="1"/>
          <w:numId w:val="40"/>
        </w:numPr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76" w:name="_Toc508197109"/>
      <w:bookmarkStart w:id="77" w:name="_Toc61182545"/>
      <w:bookmarkEnd w:id="75"/>
      <w:r w:rsidRPr="00D31414">
        <w:rPr>
          <w:rFonts w:ascii="Times New Roman" w:hAnsi="Times New Roman"/>
          <w:sz w:val="24"/>
          <w:szCs w:val="24"/>
        </w:rPr>
        <w:t>Организация самостоятельной работы</w:t>
      </w:r>
      <w:bookmarkEnd w:id="76"/>
      <w:bookmarkEnd w:id="77"/>
    </w:p>
    <w:p w14:paraId="72D5A62F" w14:textId="77777777" w:rsidR="00DB44B5" w:rsidRPr="00D31414" w:rsidRDefault="00DB44B5" w:rsidP="00DB44B5">
      <w:pPr>
        <w:pStyle w:val="a5"/>
        <w:ind w:left="0" w:firstLine="709"/>
        <w:rPr>
          <w:rFonts w:eastAsia="Courier New CYR"/>
          <w:sz w:val="24"/>
          <w:szCs w:val="24"/>
        </w:rPr>
      </w:pPr>
      <w:r w:rsidRPr="00D31414">
        <w:rPr>
          <w:color w:val="000000"/>
          <w:sz w:val="24"/>
          <w:szCs w:val="24"/>
        </w:rPr>
        <w:t>Под самостоятельной работой обучающихся понимается планируемая работа</w:t>
      </w:r>
      <w:r w:rsidRPr="00D31414">
        <w:rPr>
          <w:rFonts w:eastAsia="Courier New CYR"/>
          <w:sz w:val="24"/>
          <w:szCs w:val="24"/>
        </w:rPr>
        <w:t xml:space="preserve">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72D5A630" w14:textId="77777777" w:rsidR="00DB44B5" w:rsidRPr="00D31414" w:rsidRDefault="00DB44B5" w:rsidP="00DB44B5">
      <w:pPr>
        <w:pStyle w:val="a5"/>
        <w:ind w:left="0" w:firstLine="709"/>
        <w:rPr>
          <w:rFonts w:eastAsia="Courier New CYR"/>
          <w:sz w:val="24"/>
          <w:szCs w:val="24"/>
        </w:rPr>
      </w:pPr>
      <w:r w:rsidRPr="00D31414">
        <w:rPr>
          <w:rFonts w:eastAsia="Courier New CYR"/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72D5A631" w14:textId="77777777" w:rsidR="007E7654" w:rsidRDefault="007E7654" w:rsidP="007E7654">
      <w:pPr>
        <w:adjustRightInd w:val="0"/>
        <w:ind w:firstLine="709"/>
        <w:jc w:val="both"/>
        <w:rPr>
          <w:sz w:val="24"/>
          <w:szCs w:val="24"/>
        </w:rPr>
      </w:pPr>
      <w:r w:rsidRPr="00D31414">
        <w:rPr>
          <w:sz w:val="24"/>
          <w:szCs w:val="24"/>
        </w:rPr>
        <w:t xml:space="preserve">Виды самостоятельной работы по дисциплине </w:t>
      </w:r>
      <w:r w:rsidR="00F32A74">
        <w:rPr>
          <w:sz w:val="24"/>
          <w:szCs w:val="24"/>
        </w:rPr>
        <w:t xml:space="preserve">обеспечены методическими материалами, </w:t>
      </w:r>
      <w:r w:rsidRPr="00D31414">
        <w:rPr>
          <w:sz w:val="24"/>
          <w:szCs w:val="24"/>
        </w:rPr>
        <w:t>представлены в таблице 7.2.</w:t>
      </w:r>
      <w:r w:rsidR="0084630D" w:rsidRPr="00D31414">
        <w:rPr>
          <w:sz w:val="24"/>
          <w:szCs w:val="24"/>
        </w:rPr>
        <w:t>1</w:t>
      </w:r>
      <w:r w:rsidRPr="00D31414">
        <w:rPr>
          <w:sz w:val="24"/>
          <w:szCs w:val="24"/>
        </w:rPr>
        <w:t>.</w:t>
      </w:r>
    </w:p>
    <w:p w14:paraId="72D5A632" w14:textId="77777777" w:rsidR="00E57966" w:rsidRPr="00D31414" w:rsidRDefault="00E57966" w:rsidP="007E7654">
      <w:pPr>
        <w:adjustRightInd w:val="0"/>
        <w:ind w:firstLine="709"/>
        <w:jc w:val="both"/>
        <w:rPr>
          <w:sz w:val="24"/>
          <w:szCs w:val="24"/>
        </w:rPr>
      </w:pPr>
    </w:p>
    <w:p w14:paraId="72D5A633" w14:textId="77777777" w:rsidR="007E7654" w:rsidRPr="00070B9E" w:rsidRDefault="007E7654" w:rsidP="00070B9E">
      <w:pPr>
        <w:pStyle w:val="Style13"/>
        <w:widowControl/>
        <w:spacing w:line="240" w:lineRule="auto"/>
        <w:jc w:val="both"/>
        <w:rPr>
          <w:b/>
          <w:bCs/>
        </w:rPr>
      </w:pPr>
      <w:r w:rsidRPr="00D31414">
        <w:t>Таблица 7.2.</w:t>
      </w:r>
      <w:r w:rsidR="0084630D" w:rsidRPr="00D31414">
        <w:t>1</w:t>
      </w:r>
      <w:r w:rsidRPr="00D31414">
        <w:rPr>
          <w:rStyle w:val="FontStyle76"/>
          <w:sz w:val="24"/>
          <w:szCs w:val="24"/>
        </w:rPr>
        <w:t xml:space="preserve"> – О</w:t>
      </w:r>
      <w:r w:rsidRPr="00D31414">
        <w:t>рганизация самостоятельной работы обучающегося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8683"/>
      </w:tblGrid>
      <w:tr w:rsidR="00643358" w:rsidRPr="009D4D8F" w14:paraId="72D5A636" w14:textId="77777777" w:rsidTr="009D4D8F">
        <w:trPr>
          <w:cantSplit/>
          <w:trHeight w:val="283"/>
          <w:tblHeader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34" w14:textId="77777777" w:rsidR="00643358" w:rsidRPr="009D4D8F" w:rsidRDefault="00643358" w:rsidP="00F106BF">
            <w:pPr>
              <w:jc w:val="center"/>
              <w:rPr>
                <w:rStyle w:val="FontStyle76"/>
                <w:sz w:val="24"/>
                <w:szCs w:val="24"/>
              </w:rPr>
            </w:pPr>
            <w:r w:rsidRPr="009D4D8F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35" w14:textId="77777777" w:rsidR="00643358" w:rsidRPr="009D4D8F" w:rsidRDefault="00643358" w:rsidP="00F106BF">
            <w:pPr>
              <w:pStyle w:val="16"/>
              <w:jc w:val="center"/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Вид самостоятельной работы</w:t>
            </w:r>
          </w:p>
        </w:tc>
      </w:tr>
      <w:tr w:rsidR="00643358" w:rsidRPr="009D4D8F" w14:paraId="72D5A639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37" w14:textId="77777777" w:rsidR="00643358" w:rsidRPr="009D4D8F" w:rsidRDefault="00643358" w:rsidP="00F106BF">
            <w:pPr>
              <w:jc w:val="center"/>
              <w:rPr>
                <w:i/>
                <w:sz w:val="24"/>
                <w:szCs w:val="24"/>
              </w:rPr>
            </w:pPr>
            <w:r w:rsidRPr="009D4D8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38" w14:textId="77777777" w:rsidR="00643358" w:rsidRPr="009D4D8F" w:rsidRDefault="00643358" w:rsidP="00F106BF">
            <w:pPr>
              <w:pStyle w:val="16"/>
              <w:jc w:val="center"/>
              <w:rPr>
                <w:i/>
                <w:sz w:val="24"/>
                <w:szCs w:val="24"/>
              </w:rPr>
            </w:pPr>
            <w:r w:rsidRPr="009D4D8F">
              <w:rPr>
                <w:i/>
                <w:sz w:val="24"/>
                <w:szCs w:val="24"/>
              </w:rPr>
              <w:t>2</w:t>
            </w:r>
          </w:p>
        </w:tc>
      </w:tr>
      <w:tr w:rsidR="00844625" w:rsidRPr="009D4D8F" w14:paraId="72D5A63C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A" w14:textId="77777777" w:rsidR="00844625" w:rsidRPr="009D4D8F" w:rsidRDefault="00844625" w:rsidP="00844625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  <w:lang w:val="en-US"/>
              </w:rPr>
            </w:pPr>
            <w:r w:rsidRPr="009D4D8F">
              <w:rPr>
                <w:rStyle w:val="FontStyle76"/>
                <w:sz w:val="24"/>
                <w:szCs w:val="24"/>
                <w:lang w:val="en-US"/>
              </w:rPr>
              <w:t>1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B" w14:textId="77777777" w:rsidR="00844625" w:rsidRPr="009D4D8F" w:rsidRDefault="00844625" w:rsidP="00844625">
            <w:pPr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Проработка конспекта лекций, обязательной и дополнительной литературы, подготовка к практическому занятию. Подготовка к зачету</w:t>
            </w:r>
          </w:p>
        </w:tc>
      </w:tr>
      <w:tr w:rsidR="00844625" w:rsidRPr="009D4D8F" w14:paraId="72D5A63F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D" w14:textId="77777777" w:rsidR="00844625" w:rsidRPr="009D4D8F" w:rsidRDefault="00844625" w:rsidP="00844625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  <w:lang w:val="en-US"/>
              </w:rPr>
            </w:pPr>
            <w:r w:rsidRPr="009D4D8F">
              <w:rPr>
                <w:rStyle w:val="FontStyle76"/>
                <w:sz w:val="24"/>
                <w:szCs w:val="24"/>
                <w:lang w:val="en-US"/>
              </w:rPr>
              <w:t>2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E" w14:textId="77777777" w:rsidR="00844625" w:rsidRPr="009D4D8F" w:rsidRDefault="00844625" w:rsidP="00844625">
            <w:pPr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Проработка конспекта лекций, обязательной и дополнительной литературы, подготовка к практическому занятию и рубежному контролю. Подготовка к зачету</w:t>
            </w:r>
          </w:p>
        </w:tc>
      </w:tr>
      <w:tr w:rsidR="00844625" w:rsidRPr="009D4D8F" w14:paraId="72D5A642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40" w14:textId="77777777" w:rsidR="00844625" w:rsidRPr="009D4D8F" w:rsidRDefault="00844625" w:rsidP="00844625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  <w:lang w:val="en-US"/>
              </w:rPr>
            </w:pPr>
            <w:r w:rsidRPr="009D4D8F">
              <w:rPr>
                <w:rStyle w:val="FontStyle76"/>
                <w:sz w:val="24"/>
                <w:szCs w:val="24"/>
                <w:lang w:val="en-US"/>
              </w:rPr>
              <w:t>3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41" w14:textId="77777777" w:rsidR="00844625" w:rsidRPr="009D4D8F" w:rsidRDefault="00844625" w:rsidP="00844625">
            <w:pPr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Проработка конспекта лекций, обязательной и дополнительной литературы, подготовка к практическому занятию</w:t>
            </w:r>
            <w:r w:rsidR="009A45BB" w:rsidRPr="009D4D8F">
              <w:rPr>
                <w:sz w:val="24"/>
                <w:szCs w:val="24"/>
              </w:rPr>
              <w:t xml:space="preserve"> и лаб. работе</w:t>
            </w:r>
            <w:r w:rsidRPr="009D4D8F">
              <w:rPr>
                <w:sz w:val="24"/>
                <w:szCs w:val="24"/>
              </w:rPr>
              <w:t>. Подготовка к зачету</w:t>
            </w:r>
          </w:p>
        </w:tc>
      </w:tr>
    </w:tbl>
    <w:p w14:paraId="72D5A649" w14:textId="77777777" w:rsidR="00643358" w:rsidRPr="00D31414" w:rsidRDefault="00643358" w:rsidP="007E7654">
      <w:pPr>
        <w:rPr>
          <w:bCs/>
          <w:sz w:val="24"/>
          <w:szCs w:val="24"/>
        </w:rPr>
      </w:pPr>
    </w:p>
    <w:p w14:paraId="72D5A64A" w14:textId="77777777" w:rsidR="007E7654" w:rsidRPr="00D31414" w:rsidRDefault="007E7654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78" w:name="_Toc508197110"/>
      <w:bookmarkStart w:id="79" w:name="_Toc61182546"/>
      <w:r w:rsidRPr="00D31414">
        <w:rPr>
          <w:rFonts w:ascii="Times New Roman" w:hAnsi="Times New Roman"/>
          <w:sz w:val="24"/>
          <w:szCs w:val="24"/>
        </w:rPr>
        <w:t>ОБРАЗОВАТЕЛЬНЫЕ ТЕХНОЛОГИИ</w:t>
      </w:r>
      <w:bookmarkEnd w:id="78"/>
      <w:bookmarkEnd w:id="79"/>
    </w:p>
    <w:p w14:paraId="72D5A64B" w14:textId="77777777" w:rsidR="00643358" w:rsidRPr="00D31414" w:rsidRDefault="00643358" w:rsidP="00643358">
      <w:pPr>
        <w:pStyle w:val="af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414">
        <w:rPr>
          <w:rFonts w:ascii="Times New Roman" w:hAnsi="Times New Roman"/>
          <w:sz w:val="24"/>
          <w:szCs w:val="24"/>
        </w:rPr>
        <w:t>В преподавании дисциплины «Методика и организация написания научно-квалификационной работы (диссертации)»</w:t>
      </w:r>
      <w:r w:rsidRPr="00D31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1414">
        <w:rPr>
          <w:rFonts w:ascii="Times New Roman" w:hAnsi="Times New Roman"/>
          <w:sz w:val="24"/>
          <w:szCs w:val="24"/>
        </w:rPr>
        <w:t xml:space="preserve">используются разнообразные образовательные технологии как традиционные, так и с </w:t>
      </w:r>
      <w:r w:rsidRPr="00D31414">
        <w:rPr>
          <w:rFonts w:ascii="Times New Roman" w:hAnsi="Times New Roman"/>
          <w:bCs/>
          <w:sz w:val="24"/>
          <w:szCs w:val="24"/>
        </w:rPr>
        <w:t xml:space="preserve">применением активных </w:t>
      </w:r>
      <w:r w:rsidRPr="00D31414">
        <w:rPr>
          <w:rFonts w:ascii="Times New Roman" w:hAnsi="Times New Roman"/>
          <w:sz w:val="24"/>
          <w:szCs w:val="24"/>
        </w:rPr>
        <w:t xml:space="preserve">и интерактивных </w:t>
      </w:r>
      <w:r w:rsidRPr="00D31414">
        <w:rPr>
          <w:rFonts w:ascii="Times New Roman" w:hAnsi="Times New Roman"/>
          <w:bCs/>
          <w:sz w:val="24"/>
          <w:szCs w:val="24"/>
        </w:rPr>
        <w:t>методов обучения.</w:t>
      </w:r>
    </w:p>
    <w:p w14:paraId="72D5A64C" w14:textId="77777777" w:rsidR="00643358" w:rsidRPr="00D31414" w:rsidRDefault="00643358" w:rsidP="00643358">
      <w:pPr>
        <w:pStyle w:val="af3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1414">
        <w:rPr>
          <w:rFonts w:ascii="Times New Roman" w:hAnsi="Times New Roman"/>
          <w:sz w:val="24"/>
          <w:szCs w:val="24"/>
        </w:rPr>
        <w:t>Активные и интерактивные методы обучения:</w:t>
      </w:r>
    </w:p>
    <w:p w14:paraId="72D5A64D" w14:textId="1D7F825F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>мозговой штурм (тема № 2</w:t>
      </w:r>
      <w:r w:rsidR="00065F57" w:rsidRPr="00D31414">
        <w:rPr>
          <w:sz w:val="24"/>
          <w:szCs w:val="24"/>
        </w:rPr>
        <w:t>)</w:t>
      </w:r>
      <w:r w:rsidRPr="00D31414">
        <w:rPr>
          <w:sz w:val="24"/>
          <w:szCs w:val="24"/>
        </w:rPr>
        <w:t>;</w:t>
      </w:r>
    </w:p>
    <w:p w14:paraId="72D5A64E" w14:textId="40BA1BFC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>групповая консультация (тема № 1-</w:t>
      </w:r>
      <w:r w:rsidR="00B578B0">
        <w:rPr>
          <w:sz w:val="24"/>
          <w:szCs w:val="24"/>
        </w:rPr>
        <w:t>3</w:t>
      </w:r>
      <w:r w:rsidR="00065F57" w:rsidRPr="00D31414">
        <w:rPr>
          <w:sz w:val="24"/>
          <w:szCs w:val="24"/>
        </w:rPr>
        <w:t>)</w:t>
      </w:r>
      <w:r w:rsidRPr="00D31414">
        <w:rPr>
          <w:sz w:val="24"/>
          <w:szCs w:val="24"/>
        </w:rPr>
        <w:t>;</w:t>
      </w:r>
    </w:p>
    <w:p w14:paraId="72D5A64F" w14:textId="35ECBB45" w:rsidR="00643358" w:rsidRPr="00D31414" w:rsidRDefault="00B578B0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>
        <w:rPr>
          <w:sz w:val="24"/>
          <w:szCs w:val="24"/>
        </w:rPr>
        <w:t>кейс-технологии (тема № 3</w:t>
      </w:r>
      <w:r w:rsidR="00065F57" w:rsidRPr="00D31414">
        <w:rPr>
          <w:sz w:val="24"/>
          <w:szCs w:val="24"/>
        </w:rPr>
        <w:t>)</w:t>
      </w:r>
      <w:r w:rsidR="00643358" w:rsidRPr="00D31414">
        <w:rPr>
          <w:sz w:val="24"/>
          <w:szCs w:val="24"/>
        </w:rPr>
        <w:t>;</w:t>
      </w:r>
    </w:p>
    <w:p w14:paraId="72D5A650" w14:textId="14268DA4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имитационные упражнения (тема № </w:t>
      </w:r>
      <w:r w:rsidR="00B578B0">
        <w:rPr>
          <w:sz w:val="24"/>
          <w:szCs w:val="24"/>
        </w:rPr>
        <w:t>3</w:t>
      </w:r>
      <w:r w:rsidRPr="00D31414">
        <w:rPr>
          <w:sz w:val="24"/>
          <w:szCs w:val="24"/>
        </w:rPr>
        <w:t>);</w:t>
      </w:r>
    </w:p>
    <w:p w14:paraId="72D5A651" w14:textId="7E7E085B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групповой тренинг (тема № </w:t>
      </w:r>
      <w:r w:rsidR="00B578B0">
        <w:rPr>
          <w:sz w:val="24"/>
          <w:szCs w:val="24"/>
        </w:rPr>
        <w:t>2</w:t>
      </w:r>
      <w:r w:rsidRPr="00D31414">
        <w:rPr>
          <w:sz w:val="24"/>
          <w:szCs w:val="24"/>
        </w:rPr>
        <w:t>);</w:t>
      </w:r>
    </w:p>
    <w:p w14:paraId="72D5A652" w14:textId="7CC6265B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проблемный семинар (тема № </w:t>
      </w:r>
      <w:r w:rsidR="00B578B0">
        <w:rPr>
          <w:sz w:val="24"/>
          <w:szCs w:val="24"/>
        </w:rPr>
        <w:t>1-</w:t>
      </w:r>
      <w:r w:rsidRPr="00D31414">
        <w:rPr>
          <w:sz w:val="24"/>
          <w:szCs w:val="24"/>
        </w:rPr>
        <w:t>3);</w:t>
      </w:r>
    </w:p>
    <w:p w14:paraId="72D5A653" w14:textId="6E5F2686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анализ конкретных ситуаций (тема № </w:t>
      </w:r>
      <w:r w:rsidR="00B578B0">
        <w:rPr>
          <w:sz w:val="24"/>
          <w:szCs w:val="24"/>
        </w:rPr>
        <w:t>2,</w:t>
      </w:r>
      <w:r w:rsidRPr="00D31414">
        <w:rPr>
          <w:sz w:val="24"/>
          <w:szCs w:val="24"/>
        </w:rPr>
        <w:t>3)</w:t>
      </w:r>
    </w:p>
    <w:p w14:paraId="72D5A654" w14:textId="77777777" w:rsidR="00643358" w:rsidRPr="00D31414" w:rsidRDefault="00643358" w:rsidP="00C704F6">
      <w:pPr>
        <w:tabs>
          <w:tab w:val="left" w:pos="993"/>
          <w:tab w:val="left" w:pos="2127"/>
        </w:tabs>
        <w:ind w:firstLine="709"/>
        <w:jc w:val="both"/>
        <w:rPr>
          <w:bCs/>
          <w:sz w:val="24"/>
          <w:szCs w:val="24"/>
        </w:rPr>
      </w:pPr>
      <w:r w:rsidRPr="00D31414">
        <w:rPr>
          <w:i/>
          <w:sz w:val="24"/>
          <w:szCs w:val="24"/>
        </w:rPr>
        <w:t>Мозговой штурм</w:t>
      </w:r>
      <w:r w:rsidRPr="00D31414">
        <w:rPr>
          <w:sz w:val="24"/>
          <w:szCs w:val="24"/>
        </w:rPr>
        <w:t xml:space="preserve">: </w:t>
      </w:r>
      <w:r w:rsidRPr="00D31414">
        <w:rPr>
          <w:spacing w:val="4"/>
          <w:sz w:val="24"/>
          <w:szCs w:val="24"/>
        </w:rPr>
        <w:t>метод коллективного генерирования идей и конструктивной их проработки для решения проблемы, предполагающий разделение во времени трех этапов:</w:t>
      </w:r>
      <w:r w:rsidR="00C704F6">
        <w:rPr>
          <w:spacing w:val="4"/>
          <w:sz w:val="24"/>
          <w:szCs w:val="24"/>
        </w:rPr>
        <w:t xml:space="preserve"> </w:t>
      </w:r>
      <w:r w:rsidRPr="00D31414">
        <w:rPr>
          <w:spacing w:val="4"/>
          <w:sz w:val="24"/>
          <w:szCs w:val="24"/>
        </w:rPr>
        <w:t>спонтанная генерация идей;</w:t>
      </w:r>
      <w:r w:rsidR="00C704F6">
        <w:rPr>
          <w:spacing w:val="4"/>
          <w:sz w:val="24"/>
          <w:szCs w:val="24"/>
        </w:rPr>
        <w:t xml:space="preserve"> </w:t>
      </w:r>
      <w:r w:rsidRPr="00D31414">
        <w:rPr>
          <w:spacing w:val="4"/>
          <w:sz w:val="24"/>
          <w:szCs w:val="24"/>
        </w:rPr>
        <w:t xml:space="preserve">конструктивная критика и проработка </w:t>
      </w:r>
      <w:r w:rsidRPr="00D31414">
        <w:rPr>
          <w:spacing w:val="4"/>
          <w:sz w:val="24"/>
          <w:szCs w:val="24"/>
        </w:rPr>
        <w:lastRenderedPageBreak/>
        <w:t>предложенных идей с целью отбора наилучших;</w:t>
      </w:r>
      <w:r w:rsidR="00C704F6">
        <w:rPr>
          <w:spacing w:val="4"/>
          <w:sz w:val="24"/>
          <w:szCs w:val="24"/>
        </w:rPr>
        <w:t xml:space="preserve"> </w:t>
      </w:r>
      <w:r w:rsidRPr="00D31414">
        <w:rPr>
          <w:spacing w:val="4"/>
          <w:sz w:val="24"/>
          <w:szCs w:val="24"/>
        </w:rPr>
        <w:t>проектирование решений на основе отобранных идей.</w:t>
      </w:r>
    </w:p>
    <w:p w14:paraId="72D5A655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z w:val="24"/>
          <w:szCs w:val="24"/>
        </w:rPr>
        <w:t>Групповая консультация</w:t>
      </w:r>
      <w:r w:rsidRPr="00D31414">
        <w:rPr>
          <w:sz w:val="24"/>
          <w:szCs w:val="24"/>
        </w:rPr>
        <w:t xml:space="preserve">: </w:t>
      </w:r>
      <w:r w:rsidRPr="00D31414">
        <w:rPr>
          <w:spacing w:val="4"/>
          <w:sz w:val="24"/>
          <w:szCs w:val="24"/>
        </w:rPr>
        <w:t>предполагает вовлечение всего коллектива учебной группы в творческое обсуждение поставленных вопросов в рамках изучаемой дисциплины.</w:t>
      </w:r>
    </w:p>
    <w:p w14:paraId="72D5A656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Кейс-технологии</w:t>
      </w:r>
      <w:r w:rsidRPr="00D31414">
        <w:rPr>
          <w:spacing w:val="4"/>
          <w:sz w:val="24"/>
          <w:szCs w:val="24"/>
        </w:rPr>
        <w:t xml:space="preserve">: включает порядок рассмотрения, анализа кейса, поиск и презентацию решения, выработку экспертной оценки, опирающейся на определенные критерии. </w:t>
      </w:r>
    </w:p>
    <w:p w14:paraId="72D5A657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Имитационные упражнения</w:t>
      </w:r>
      <w:r w:rsidRPr="00D31414">
        <w:rPr>
          <w:spacing w:val="4"/>
          <w:sz w:val="24"/>
          <w:szCs w:val="24"/>
        </w:rPr>
        <w:t>: метод характеризуется признаками, сходными с теми, которые присущи ситуационным методам. Специфическая черта имитационного упражнения – наличие заранее известного преподавателю правильного решения проблемы.</w:t>
      </w:r>
    </w:p>
    <w:p w14:paraId="72D5A658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Групповой тренинг</w:t>
      </w:r>
      <w:r w:rsidRPr="00D31414">
        <w:rPr>
          <w:spacing w:val="4"/>
          <w:sz w:val="24"/>
          <w:szCs w:val="24"/>
        </w:rPr>
        <w:t>: метод предполагает имитацию особой учебно-экспериментальной обстановки, позволяющей обучающимся освоить нестандартные подходы к решению проблем, используя новые техники и тактики, излагаемые преподавателем и демонстрируемые в ходе занятия.</w:t>
      </w:r>
    </w:p>
    <w:p w14:paraId="72D5A659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Проблемный семинар</w:t>
      </w:r>
      <w:r w:rsidRPr="00D31414">
        <w:rPr>
          <w:spacing w:val="4"/>
          <w:sz w:val="24"/>
          <w:szCs w:val="24"/>
        </w:rPr>
        <w:t>: семинар предполагает активное вовлечение обучающихся в процесс обсуждения и решения поставленной проблемы, процесс поиска решения направляется и контролируется преподавателем.</w:t>
      </w:r>
    </w:p>
    <w:p w14:paraId="72D5A65A" w14:textId="77777777" w:rsidR="007E7654" w:rsidRPr="00D31414" w:rsidRDefault="00643358" w:rsidP="00643358">
      <w:pPr>
        <w:pStyle w:val="Default"/>
        <w:ind w:firstLine="709"/>
        <w:jc w:val="both"/>
        <w:rPr>
          <w:spacing w:val="4"/>
        </w:rPr>
      </w:pPr>
      <w:r w:rsidRPr="00D31414">
        <w:rPr>
          <w:i/>
          <w:spacing w:val="4"/>
        </w:rPr>
        <w:t>Анализ конкретных ситуаций</w:t>
      </w:r>
      <w:r w:rsidRPr="00D31414">
        <w:rPr>
          <w:spacing w:val="4"/>
        </w:rPr>
        <w:t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</w:p>
    <w:p w14:paraId="72D5A65B" w14:textId="77777777" w:rsidR="00A85BFB" w:rsidRPr="00D31414" w:rsidRDefault="00A85BFB" w:rsidP="00643358">
      <w:pPr>
        <w:pStyle w:val="Default"/>
        <w:ind w:firstLine="709"/>
        <w:jc w:val="both"/>
        <w:rPr>
          <w:color w:val="E36C0A"/>
        </w:rPr>
      </w:pPr>
    </w:p>
    <w:p w14:paraId="72D5A65C" w14:textId="77777777" w:rsidR="007E7654" w:rsidRPr="00D31414" w:rsidRDefault="007E7654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80" w:name="_Toc476906794"/>
      <w:bookmarkStart w:id="81" w:name="_Toc508197111"/>
      <w:bookmarkStart w:id="82" w:name="_Toc61182547"/>
      <w:r w:rsidRPr="00D31414">
        <w:rPr>
          <w:rFonts w:ascii="Times New Roman" w:hAnsi="Times New Roman"/>
          <w:sz w:val="24"/>
          <w:szCs w:val="24"/>
        </w:rPr>
        <w:t>РЕСУРСНОЕ ОБЕСПЕЧЕНИЕ ДИСЦИПЛИНЫ</w:t>
      </w:r>
      <w:bookmarkEnd w:id="80"/>
      <w:bookmarkEnd w:id="81"/>
      <w:bookmarkEnd w:id="82"/>
    </w:p>
    <w:p w14:paraId="72D5A65D" w14:textId="77777777" w:rsidR="007E7654" w:rsidRPr="00D31414" w:rsidRDefault="007E7654" w:rsidP="00B14F8D">
      <w:pPr>
        <w:pStyle w:val="3"/>
        <w:numPr>
          <w:ilvl w:val="1"/>
          <w:numId w:val="16"/>
        </w:numPr>
        <w:spacing w:before="0" w:after="0" w:line="240" w:lineRule="auto"/>
        <w:ind w:left="142" w:firstLine="927"/>
        <w:rPr>
          <w:rFonts w:ascii="Times New Roman" w:hAnsi="Times New Roman"/>
          <w:sz w:val="24"/>
          <w:szCs w:val="24"/>
          <w:lang w:val="ru-RU"/>
        </w:rPr>
      </w:pPr>
      <w:bookmarkStart w:id="83" w:name="_Toc508197112"/>
      <w:bookmarkStart w:id="84" w:name="_Toc61182548"/>
      <w:r w:rsidRPr="00D31414">
        <w:rPr>
          <w:rFonts w:ascii="Times New Roman" w:hAnsi="Times New Roman"/>
          <w:sz w:val="24"/>
          <w:szCs w:val="24"/>
        </w:rPr>
        <w:t>Учебно-методическое и информационное обеспечение дисциплины</w:t>
      </w:r>
      <w:bookmarkEnd w:id="83"/>
      <w:bookmarkEnd w:id="84"/>
    </w:p>
    <w:p w14:paraId="72D5A65E" w14:textId="77777777" w:rsidR="001E6133" w:rsidRPr="00D31414" w:rsidRDefault="001E6133" w:rsidP="001E6133">
      <w:pPr>
        <w:rPr>
          <w:sz w:val="24"/>
          <w:szCs w:val="24"/>
          <w:lang w:eastAsia="x-none" w:bidi="ar-SA"/>
        </w:rPr>
      </w:pPr>
    </w:p>
    <w:p w14:paraId="72D5A65F" w14:textId="77777777" w:rsidR="00526C15" w:rsidRDefault="00526C15" w:rsidP="00526C15">
      <w:pPr>
        <w:jc w:val="both"/>
        <w:rPr>
          <w:sz w:val="24"/>
          <w:szCs w:val="24"/>
        </w:rPr>
      </w:pPr>
      <w:bookmarkStart w:id="85" w:name="_Toc508197114"/>
      <w:r w:rsidRPr="00613613">
        <w:rPr>
          <w:sz w:val="24"/>
          <w:szCs w:val="24"/>
        </w:rPr>
        <w:t>Таблица 9.1.1 – Учебно-методическое обеспечение дисциплины</w:t>
      </w:r>
    </w:p>
    <w:p w14:paraId="72D5A660" w14:textId="77777777" w:rsidR="00C704F6" w:rsidRDefault="00C704F6" w:rsidP="00526C15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1843"/>
      </w:tblGrid>
      <w:tr w:rsidR="00CE69EF" w:rsidRPr="00C704F6" w14:paraId="72D5A66A" w14:textId="77777777" w:rsidTr="00CE69EF">
        <w:trPr>
          <w:trHeight w:val="657"/>
        </w:trPr>
        <w:tc>
          <w:tcPr>
            <w:tcW w:w="5670" w:type="dxa"/>
            <w:shd w:val="clear" w:color="auto" w:fill="auto"/>
            <w:vAlign w:val="center"/>
            <w:hideMark/>
          </w:tcPr>
          <w:p w14:paraId="0CBF95D2" w14:textId="77777777" w:rsidR="00CE69EF" w:rsidRPr="00CE69EF" w:rsidRDefault="00CE69EF" w:rsidP="00CE69EF">
            <w:pPr>
              <w:spacing w:line="249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 xml:space="preserve">Библиографическое описание издания </w:t>
            </w:r>
          </w:p>
          <w:p w14:paraId="72D5A666" w14:textId="2CE3608C" w:rsidR="00CE69EF" w:rsidRPr="00CE69EF" w:rsidRDefault="00CE69EF" w:rsidP="00CE69EF">
            <w:pPr>
              <w:pStyle w:val="TableParagraph"/>
              <w:spacing w:before="10"/>
              <w:ind w:left="109" w:right="50"/>
              <w:jc w:val="center"/>
              <w:rPr>
                <w:b/>
                <w:color w:val="000000"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5A667" w14:textId="36D1B9E7" w:rsidR="00CE69EF" w:rsidRPr="00CE69EF" w:rsidRDefault="00CE69EF" w:rsidP="00CE69EF">
            <w:pPr>
              <w:pStyle w:val="TableParagraph"/>
              <w:spacing w:before="10"/>
              <w:ind w:left="109" w:right="50"/>
              <w:jc w:val="center"/>
              <w:rPr>
                <w:b/>
                <w:color w:val="000000"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>Основная/дополнительная литература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5A669" w14:textId="6A26F020" w:rsidR="00CE69EF" w:rsidRPr="00CE69EF" w:rsidRDefault="00CE69EF" w:rsidP="00CE69EF">
            <w:pPr>
              <w:jc w:val="center"/>
              <w:rPr>
                <w:color w:val="000000"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CE69EF" w:rsidRPr="00C704F6" w14:paraId="7EEE0A52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3B8506F1" w14:textId="77777777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Клеандров М.И. Кандидатская диссертация юриста: выбор и разработка темы. 3-е изд., перераб. и доп. Москва. ОАО «Щербинская типография». </w:t>
            </w:r>
            <w:r w:rsidRP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2007.</w:t>
            </w:r>
          </w:p>
          <w:p w14:paraId="320B5C12" w14:textId="77777777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D7F740" w14:textId="156B451A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6904F9BF" w14:textId="7108D80E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CE69EF" w:rsidRPr="00683570">
                <w:rPr>
                  <w:color w:val="000000"/>
                  <w:shd w:val="clear" w:color="auto" w:fill="FFFFFF"/>
                </w:rPr>
                <w:t>http://lawlibrary.ru/izdanie2027138.html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185CEA9B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51186AD1" w14:textId="62239CC8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Клеандров М.И. </w:t>
            </w: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683570">
                <w:rPr>
                  <w:color w:val="000000"/>
                  <w:sz w:val="24"/>
                  <w:szCs w:val="24"/>
                  <w:shd w:val="clear" w:color="auto" w:fill="FFFFFF"/>
                </w:rPr>
                <w:t>Науке энергетического права — светлое будущее.</w:t>
              </w:r>
            </w:hyperlink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Правовой энергетический форум.2018. № 2. С. 9-11.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C6BD5A" w14:textId="08C75E2B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628EB905" w14:textId="59705FF0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ind w:left="-57" w:right="-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https://elibrary.ru/item.asp?id=35252239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37E83A3D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2E3A22A4" w14:textId="6511F4B1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Клеандров М.И. </w:t>
            </w:r>
            <w:hyperlink r:id="rId16" w:history="1">
              <w:r w:rsidRPr="00683570">
                <w:rPr>
                  <w:color w:val="000000"/>
                  <w:sz w:val="24"/>
                  <w:szCs w:val="24"/>
                </w:rPr>
                <w:t>Фундаментальные основы энергетического права.</w:t>
              </w:r>
              <w:r w:rsidRPr="00683570">
                <w:rPr>
                  <w:bCs/>
                  <w:iCs/>
                  <w:color w:val="000000"/>
                  <w:sz w:val="24"/>
                  <w:szCs w:val="24"/>
                  <w:shd w:val="clear" w:color="auto" w:fill="FFFFFF"/>
                </w:rPr>
                <w:t xml:space="preserve"> Правовой энергетический форум</w:t>
              </w:r>
              <w:r w:rsidRPr="00683570">
                <w:rPr>
                  <w:color w:val="000000"/>
                  <w:sz w:val="24"/>
                  <w:szCs w:val="24"/>
                </w:rPr>
                <w:t xml:space="preserve"> .2020. № 2. С. 16-23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4FB058" w14:textId="4FE6600C" w:rsidR="00CE69EF" w:rsidRPr="00683570" w:rsidRDefault="00CE69EF" w:rsidP="00CE69EF">
            <w:pPr>
              <w:tabs>
                <w:tab w:val="left" w:pos="1134"/>
              </w:tabs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2CCFB890" w14:textId="215F00C3" w:rsidR="00CE69EF" w:rsidRPr="00683570" w:rsidRDefault="00000000" w:rsidP="00CE69EF">
            <w:pPr>
              <w:tabs>
                <w:tab w:val="left" w:pos="1134"/>
              </w:tabs>
              <w:ind w:left="-57" w:right="-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https://elibrary.ru/item.asp?id=43053769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6E9B9DFF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50E7FCFC" w14:textId="03A8C0EB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</w:t>
            </w:r>
            <w:r w:rsidRP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Юрист».</w:t>
            </w:r>
            <w:r w:rsid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2013.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E1397E" w14:textId="53FF9A6E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0D2C112D" w14:textId="5E0C222B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CE69EF" w:rsidRPr="00683570">
                <w:rPr>
                  <w:color w:val="000000"/>
                  <w:shd w:val="clear" w:color="auto" w:fill="FFFFFF"/>
                </w:rPr>
                <w:t>http://lawlibrary.ru/article2313615.html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72A648CC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75049D4B" w14:textId="4FD7B33E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Лисицын-Светланов А.Г. </w:t>
            </w:r>
            <w:hyperlink r:id="rId19" w:history="1">
              <w:r w:rsidRPr="00683570">
                <w:rPr>
                  <w:color w:val="000000"/>
                  <w:sz w:val="24"/>
                  <w:szCs w:val="24"/>
                  <w:shd w:val="clear" w:color="auto" w:fill="FFFFFF"/>
                </w:rPr>
                <w:t>Параметры правовой политики в сфере энергетики. Правовой энергетический форум.2020. № 2. С. 7-15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133EA8" w14:textId="0FD44149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172E9F69" w14:textId="78F5EA9D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https://elibrary.ru/item.asp?id=43053768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42C90" w:rsidRPr="00C704F6" w14:paraId="55CA094D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19073FEE" w14:textId="77777777" w:rsidR="00642C90" w:rsidRPr="00642C90" w:rsidRDefault="00642C90" w:rsidP="00642C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42C90">
              <w:rPr>
                <w:sz w:val="24"/>
                <w:szCs w:val="24"/>
                <w:lang w:eastAsia="en-US"/>
              </w:rPr>
              <w:t xml:space="preserve">Романова В.В. Актуальные задачи энергетического права: монография / под ред. д-ра юрид. наук, проф. В.В. Романовой. – М.: ООО «Интеграция: </w:t>
            </w:r>
            <w:r w:rsidRPr="00642C90">
              <w:rPr>
                <w:sz w:val="24"/>
                <w:szCs w:val="24"/>
                <w:lang w:eastAsia="en-US"/>
              </w:rPr>
              <w:lastRenderedPageBreak/>
              <w:t>Образование и Наука», 2022. – 254 с.</w:t>
            </w:r>
          </w:p>
          <w:p w14:paraId="2ABAC027" w14:textId="77777777" w:rsidR="00642C90" w:rsidRPr="00683570" w:rsidRDefault="00642C90" w:rsidP="00642C90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6A6BF0" w14:textId="4C66F983" w:rsidR="00642C90" w:rsidRDefault="00642C90" w:rsidP="00642C90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62BBB2DF" w14:textId="138DEC24" w:rsidR="00642C90" w:rsidRDefault="00642C9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</w:pPr>
            <w:r w:rsidRPr="00642C90">
              <w:t>https://elibrary.ru/item.asp?id=51426248</w:t>
            </w:r>
          </w:p>
        </w:tc>
      </w:tr>
      <w:tr w:rsidR="00CE69EF" w:rsidRPr="006C4259" w14:paraId="33DF0A28" w14:textId="77777777" w:rsidTr="00C877A8">
        <w:trPr>
          <w:trHeight w:val="1210"/>
        </w:trPr>
        <w:tc>
          <w:tcPr>
            <w:tcW w:w="5670" w:type="dxa"/>
            <w:shd w:val="clear" w:color="auto" w:fill="auto"/>
            <w:noWrap/>
          </w:tcPr>
          <w:p w14:paraId="0096DCAE" w14:textId="001FA2D7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Романова В.В. Энергетическое право. Учебник для подготовки кадров высшей квалификации. </w:t>
            </w:r>
            <w:r w:rsidR="00642C90"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М.: Издательская</w:t>
            </w: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группа «Юрист».2021.</w:t>
            </w:r>
            <w:r w:rsidR="008D5892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288 с.</w:t>
            </w: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369CC053" w14:textId="4E1D6B7A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17EAAA6E" w14:textId="2EB9F41B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ЭБС </w:t>
            </w:r>
          </w:p>
          <w:p w14:paraId="2E66A907" w14:textId="77777777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IPR-books</w:t>
            </w:r>
          </w:p>
          <w:p w14:paraId="0E281CA1" w14:textId="2E937EEF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: </w:t>
            </w:r>
            <w:hyperlink r:id="rId21" w:tgtFrame="_blank" w:history="1">
              <w:r w:rsidRPr="00683570">
                <w:rPr>
                  <w:color w:val="000000"/>
                  <w:sz w:val="24"/>
                  <w:szCs w:val="24"/>
                </w:rPr>
                <w:t>https://www.iprbookshop.ru/108891.html</w:t>
              </w:r>
            </w:hyperlink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E69EF" w:rsidRPr="00C704F6" w14:paraId="5BD0A9DA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30EB547F" w14:textId="4E0F4824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Романова В.В. </w:t>
            </w:r>
            <w:hyperlink r:id="rId22" w:history="1">
              <w:r w:rsidRPr="00683570">
                <w:rPr>
                  <w:color w:val="000000"/>
                  <w:sz w:val="24"/>
                  <w:szCs w:val="24"/>
                  <w:shd w:val="clear" w:color="auto" w:fill="FFFFFF"/>
                </w:rPr>
                <w:t>Современные задачи энергетического права как науки и как учебной дисциплины. Правовой энергетический форум.2020. № 2. С. 24-29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55A49" w14:textId="7F0FDDA8" w:rsidR="00CE69EF" w:rsidRPr="00683570" w:rsidRDefault="00CE69EF" w:rsidP="00CE69EF">
            <w:pPr>
              <w:tabs>
                <w:tab w:val="left" w:pos="0"/>
                <w:tab w:val="left" w:pos="1134"/>
              </w:tabs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E88A937" w14:textId="38B5B828" w:rsidR="00CE69EF" w:rsidRPr="00683570" w:rsidRDefault="00000000" w:rsidP="00CE69EF">
            <w:pPr>
              <w:tabs>
                <w:tab w:val="left" w:pos="0"/>
                <w:tab w:val="left" w:pos="1134"/>
              </w:tabs>
              <w:ind w:left="-57" w:right="-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https://elibrary.ru/item.asp?id=43053770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72D5A67B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76" w14:textId="5A9FC0D0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40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Тупчиенко. Дата проведения: 30 января 2016 г./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А. С.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Жиркова [и др.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Научный консультант, ЛПЭИ им. Кейнса, 2016.— 148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77" w14:textId="3AB4183B" w:rsidR="00CE69EF" w:rsidRPr="00C704F6" w:rsidRDefault="00CE69EF" w:rsidP="00CE69EF">
            <w:pPr>
              <w:autoSpaceDN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79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7A" w14:textId="77777777" w:rsidR="00CE69EF" w:rsidRPr="009741EE" w:rsidRDefault="00CE69EF" w:rsidP="00CE69EF">
            <w:pPr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81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7C" w14:textId="5DFF212B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Голубовская Е.А. Практикум по методике составления научных статей на английском языке для аспирантов [Электронный ресурс]: учебно-методическое пособие/ Голубовская Е.А., Мекеко Н.М., Тихонова Е.В.— Электрон. текстовые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Российский университет дружбы народов, 2017.— 104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7D" w14:textId="1BBFDDBF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7F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80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87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82" w14:textId="32BB77E3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>Организация и ведение научных исследований аспирантами [Электронный ресурс]: учебник/ Е.Г. Анисимов [и др.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Российская таможенная академия, 2014.— 278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3" w14:textId="717D18AD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85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86" w14:textId="77777777" w:rsidR="00CE69EF" w:rsidRPr="009741EE" w:rsidRDefault="00CE69EF" w:rsidP="00CE69EF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8D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</w:tcPr>
          <w:p w14:paraId="72D5A688" w14:textId="77777777" w:rsidR="00CE69EF" w:rsidRPr="00E479DD" w:rsidRDefault="00CE69EF" w:rsidP="00CE69EF">
            <w:pPr>
              <w:ind w:left="57" w:right="5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79DD">
              <w:rPr>
                <w:color w:val="000000"/>
                <w:sz w:val="24"/>
                <w:szCs w:val="24"/>
                <w:shd w:val="clear" w:color="auto" w:fill="FFFFFF"/>
              </w:rPr>
              <w:t>Актуальные проблемы современного права в научных исследованиях молодых ученых-юристов [Электронный ресурс]: материалы научно-практической конференции аспирантов и соискателей (Москва, 21 апреля 2017 г.)/ А.В. Аносова [и др.].— Электрон. текстовые данные.— Москва, Саратов: Всероссийский государственный университет юстиции (РПА Минюста России), Ай Пи Эр Медиа, 2017.— 308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9" w14:textId="18AAAB03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B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8C" w14:textId="77777777" w:rsidR="00CE69EF" w:rsidRPr="00C704F6" w:rsidRDefault="00CE69EF" w:rsidP="00CE69EF">
            <w:pPr>
              <w:autoSpaceDN/>
              <w:jc w:val="center"/>
              <w:rPr>
                <w:sz w:val="24"/>
                <w:szCs w:val="24"/>
                <w:lang w:eastAsia="zh-CN" w:bidi="ar-SA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93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</w:tcPr>
          <w:p w14:paraId="72D5A68E" w14:textId="6BF86D09" w:rsidR="00CE69EF" w:rsidRPr="00E479DD" w:rsidRDefault="00CE69EF" w:rsidP="00CE69EF">
            <w:pPr>
              <w:ind w:left="57" w:right="5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79DD">
              <w:rPr>
                <w:color w:val="000000"/>
                <w:sz w:val="24"/>
                <w:szCs w:val="24"/>
                <w:shd w:val="clear" w:color="auto" w:fill="FFFFFF"/>
              </w:rPr>
              <w:t xml:space="preserve">Комлацкий В.И. Планирование и организация научных исследований [Электронный ресурс]: учебное пособие/ Комлацкий В.И., Логинов С.В., Комлацкий Г.В.— Электрон. текстовые </w:t>
            </w:r>
            <w:r w:rsidR="00642C90" w:rsidRPr="00E479DD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E479DD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Ростов-на-Дону: Феникс, 2014.— 205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F" w14:textId="597E52CC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91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92" w14:textId="77777777" w:rsidR="00CE69EF" w:rsidRPr="009741EE" w:rsidRDefault="00CE69EF" w:rsidP="00CE69EF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99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94" w14:textId="77777777" w:rsidR="00CE69EF" w:rsidRPr="0060241B" w:rsidRDefault="00CE69EF" w:rsidP="00CE69EF">
            <w:pPr>
              <w:widowControl/>
              <w:tabs>
                <w:tab w:val="left" w:pos="317"/>
              </w:tabs>
              <w:autoSpaceDE/>
              <w:autoSpaceDN/>
              <w:jc w:val="both"/>
              <w:rPr>
                <w:sz w:val="24"/>
                <w:szCs w:val="24"/>
                <w:lang w:eastAsia="zh-CN"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>Горлов Н.И. Основы научных исследований: учебное пособие / Горлов Н.И., Деревяшкин В.М., Елистратова И.Б. — Новосибирск: Сибирский государственный университет телекоммуникаций и информатики, 2019. — 121 c.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95" w14:textId="2448F225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97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98" w14:textId="77777777" w:rsidR="00CE69EF" w:rsidRPr="00C704F6" w:rsidRDefault="00CE69EF" w:rsidP="00CE69EF">
            <w:pPr>
              <w:autoSpaceDN/>
              <w:jc w:val="center"/>
              <w:rPr>
                <w:sz w:val="24"/>
                <w:szCs w:val="24"/>
                <w:lang w:eastAsia="zh-CN" w:bidi="ar-SA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</w:tbl>
    <w:p w14:paraId="72D5A69A" w14:textId="77777777" w:rsidR="00526C15" w:rsidRDefault="00526C15" w:rsidP="00526C15">
      <w:pPr>
        <w:pStyle w:val="a3"/>
        <w:ind w:left="0" w:right="12" w:firstLine="0"/>
      </w:pPr>
    </w:p>
    <w:p w14:paraId="63F27DCE" w14:textId="77777777" w:rsidR="00722465" w:rsidRPr="00CD3725" w:rsidRDefault="00722465" w:rsidP="00722465">
      <w:pPr>
        <w:spacing w:line="360" w:lineRule="auto"/>
        <w:jc w:val="both"/>
        <w:rPr>
          <w:sz w:val="24"/>
          <w:szCs w:val="24"/>
        </w:rPr>
      </w:pPr>
      <w:bookmarkStart w:id="86" w:name="_Hlk64393467"/>
      <w:r w:rsidRPr="00CD3725">
        <w:rPr>
          <w:sz w:val="24"/>
          <w:szCs w:val="24"/>
        </w:rPr>
        <w:t>Таблица 9.1.2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722465" w:rsidRPr="00CD3725" w14:paraId="35AF1D08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38C0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lastRenderedPageBreak/>
              <w:t>№</w:t>
            </w:r>
            <w:r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13B0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Наименование СПБД</w:t>
            </w:r>
            <w:r w:rsidRPr="00CD3725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22465" w:rsidRPr="00CD3725" w14:paraId="6751AD59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8A6F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8597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39259D">
              <w:rPr>
                <w:sz w:val="24"/>
                <w:szCs w:val="24"/>
                <w:lang w:val="en-US" w:eastAsia="en-US"/>
              </w:rPr>
              <w:t>IPR</w:t>
            </w:r>
            <w:r w:rsidRPr="0039259D">
              <w:rPr>
                <w:sz w:val="24"/>
                <w:szCs w:val="24"/>
                <w:lang w:eastAsia="en-US"/>
              </w:rPr>
              <w:t>-</w:t>
            </w:r>
            <w:r w:rsidRPr="0039259D">
              <w:rPr>
                <w:sz w:val="24"/>
                <w:szCs w:val="24"/>
                <w:lang w:val="en-US" w:eastAsia="en-US"/>
              </w:rPr>
              <w:t>books</w:t>
            </w:r>
            <w:r w:rsidRPr="0039259D">
              <w:rPr>
                <w:sz w:val="24"/>
                <w:szCs w:val="24"/>
                <w:lang w:eastAsia="en-US"/>
              </w:rPr>
              <w:t xml:space="preserve">.ru - </w:t>
            </w:r>
            <w:hyperlink r:id="rId24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45E463F5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11B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5FE9" w14:textId="77777777" w:rsidR="00722465" w:rsidRPr="0039259D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25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http://www.book.ru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2BF68E13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8093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7B0" w14:textId="77777777" w:rsidR="00722465" w:rsidRPr="0039259D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26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39259D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.urait.ru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1F6BFE0D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3F2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8340" w14:textId="77777777" w:rsidR="00722465" w:rsidRPr="0039259D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39259D">
              <w:rPr>
                <w:sz w:val="24"/>
                <w:szCs w:val="24"/>
                <w:lang w:val="en-US" w:eastAsia="en-US"/>
              </w:rPr>
              <w:t>ZNANIUM</w:t>
            </w:r>
            <w:r w:rsidRPr="0039259D">
              <w:rPr>
                <w:sz w:val="24"/>
                <w:szCs w:val="24"/>
                <w:lang w:eastAsia="en-US"/>
              </w:rPr>
              <w:t xml:space="preserve">) - </w:t>
            </w:r>
            <w:hyperlink r:id="rId27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39259D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.znanium.com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5E9E60E1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FD5C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7496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r w:rsidRPr="0039259D">
              <w:rPr>
                <w:sz w:val="24"/>
                <w:szCs w:val="24"/>
                <w:lang w:val="en-US" w:eastAsia="en-US"/>
              </w:rPr>
              <w:t>Grebennikon</w:t>
            </w:r>
            <w:r w:rsidRPr="0039259D">
              <w:rPr>
                <w:sz w:val="24"/>
                <w:szCs w:val="24"/>
                <w:lang w:eastAsia="en-US"/>
              </w:rPr>
              <w:t>.</w:t>
            </w:r>
            <w:r w:rsidRPr="0039259D">
              <w:rPr>
                <w:sz w:val="24"/>
                <w:szCs w:val="24"/>
                <w:lang w:val="en-US" w:eastAsia="en-US"/>
              </w:rPr>
              <w:t>ru</w:t>
            </w:r>
            <w:r w:rsidRPr="0039259D">
              <w:rPr>
                <w:sz w:val="24"/>
                <w:szCs w:val="24"/>
                <w:lang w:eastAsia="en-US"/>
              </w:rPr>
              <w:t xml:space="preserve"> – </w:t>
            </w:r>
            <w:hyperlink r:id="rId28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grebennikon.ru</w:t>
              </w:r>
            </w:hyperlink>
          </w:p>
        </w:tc>
      </w:tr>
      <w:tr w:rsidR="00722465" w:rsidRPr="00CD3725" w14:paraId="1F08EDCC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6F0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0D6" w14:textId="77777777" w:rsidR="00722465" w:rsidRPr="0039259D" w:rsidRDefault="00722465" w:rsidP="002858D5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На</w:t>
            </w: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r w:rsidRPr="0039259D"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29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elibrary.ru</w:t>
              </w:r>
            </w:hyperlink>
          </w:p>
        </w:tc>
      </w:tr>
      <w:tr w:rsidR="00722465" w:rsidRPr="00CD3725" w14:paraId="6EDBE833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C99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F9FB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Научная электронная библиотека КиберЛени</w:t>
            </w: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ка – </w:t>
            </w:r>
            <w:hyperlink r:id="rId30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cyberleninka.ru</w:t>
              </w:r>
            </w:hyperlink>
          </w:p>
        </w:tc>
      </w:tr>
      <w:tr w:rsidR="00722465" w:rsidRPr="00CD3725" w14:paraId="799E6D3E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DA73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333C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hyperlink r:id="rId31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polpred.com</w:t>
              </w:r>
            </w:hyperlink>
          </w:p>
        </w:tc>
      </w:tr>
      <w:tr w:rsidR="00722465" w:rsidRPr="00CD3725" w14:paraId="743E37F9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EBD1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9A5B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39259D">
              <w:rPr>
                <w:sz w:val="24"/>
                <w:szCs w:val="24"/>
                <w:lang w:val="en-US" w:eastAsia="en-US"/>
              </w:rPr>
              <w:t>Scopus</w:t>
            </w:r>
            <w:r w:rsidRPr="0039259D">
              <w:rPr>
                <w:sz w:val="24"/>
                <w:szCs w:val="24"/>
                <w:lang w:eastAsia="en-US"/>
              </w:rPr>
              <w:t xml:space="preserve"> – </w:t>
            </w:r>
            <w:hyperlink r:id="rId32" w:history="1"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722465" w:rsidRPr="00CD3725" w14:paraId="201C5156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3E0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3BAE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39259D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of Science – </w:t>
            </w:r>
            <w:hyperlink r:id="rId33" w:history="1">
              <w:r w:rsidRPr="0039259D">
                <w:rPr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722465" w:rsidRPr="00A46395" w14:paraId="41BB6302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22E3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45B7" w14:textId="77777777" w:rsidR="00722465" w:rsidRPr="0039259D" w:rsidRDefault="00722465" w:rsidP="002858D5">
            <w:pPr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База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</w:t>
            </w:r>
            <w:r w:rsidRPr="0039259D">
              <w:rPr>
                <w:sz w:val="24"/>
                <w:szCs w:val="24"/>
                <w:lang w:eastAsia="en-US"/>
              </w:rPr>
              <w:t>данных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 w:rsidRPr="0039259D">
              <w:rPr>
                <w:sz w:val="24"/>
                <w:szCs w:val="24"/>
                <w:lang w:eastAsia="en-US"/>
              </w:rPr>
              <w:t>на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</w:t>
            </w:r>
            <w:r w:rsidRPr="0039259D">
              <w:rPr>
                <w:sz w:val="24"/>
                <w:szCs w:val="24"/>
                <w:lang w:eastAsia="en-US"/>
              </w:rPr>
              <w:t>платформе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OECD iLibrary – </w:t>
            </w:r>
            <w:hyperlink r:id="rId34" w:history="1"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www.oecd-ilibrary.org</w:t>
              </w:r>
            </w:hyperlink>
          </w:p>
        </w:tc>
      </w:tr>
    </w:tbl>
    <w:p w14:paraId="4CD22249" w14:textId="77777777" w:rsidR="00722465" w:rsidRDefault="00722465" w:rsidP="00722465">
      <w:pPr>
        <w:rPr>
          <w:sz w:val="24"/>
          <w:szCs w:val="24"/>
          <w:lang w:val="en-US" w:eastAsia="en-US"/>
        </w:rPr>
      </w:pPr>
    </w:p>
    <w:p w14:paraId="347A2D33" w14:textId="77777777" w:rsidR="00722465" w:rsidRPr="00CD3725" w:rsidRDefault="00722465" w:rsidP="00722465">
      <w:pPr>
        <w:spacing w:line="360" w:lineRule="auto"/>
        <w:rPr>
          <w:sz w:val="24"/>
          <w:szCs w:val="24"/>
        </w:rPr>
      </w:pPr>
      <w:r w:rsidRPr="00CD3725">
        <w:rPr>
          <w:sz w:val="24"/>
          <w:szCs w:val="24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722465" w:rsidRPr="00CD3725" w14:paraId="15F8C954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DFD5" w14:textId="77777777" w:rsidR="00722465" w:rsidRPr="00CD3725" w:rsidRDefault="00722465" w:rsidP="002858D5">
            <w:pPr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87" w:name="_Hlk64378507"/>
            <w:r w:rsidRPr="00CD3725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D434" w14:textId="77777777" w:rsidR="00722465" w:rsidRPr="00CD3725" w:rsidRDefault="00722465" w:rsidP="002858D5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722465" w:rsidRPr="00CD3725" w14:paraId="5534BB3C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4781" w14:textId="77777777" w:rsidR="00722465" w:rsidRPr="00CD3725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C4E1" w14:textId="77777777" w:rsidR="00722465" w:rsidRPr="00CD3725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CD3725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35" w:history="1">
              <w:r w:rsidRPr="006416CA">
                <w:rPr>
                  <w:rStyle w:val="ae"/>
                  <w:sz w:val="24"/>
                  <w:szCs w:val="24"/>
                  <w:lang w:eastAsia="en-US"/>
                </w:rPr>
                <w:t>www.consultant.ru</w:t>
              </w:r>
            </w:hyperlink>
            <w:r w:rsidRPr="00CD3725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722465" w:rsidRPr="00CD3725" w14:paraId="3C697B82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E248" w14:textId="77777777" w:rsidR="00722465" w:rsidRPr="00CD3725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D2B" w14:textId="77777777" w:rsidR="00722465" w:rsidRPr="006D4942" w:rsidRDefault="00722465" w:rsidP="002858D5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6D494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36" w:history="1">
              <w:r w:rsidRPr="006D4942">
                <w:rPr>
                  <w:color w:val="0000FF"/>
                  <w:sz w:val="24"/>
                  <w:szCs w:val="24"/>
                  <w:lang w:eastAsia="en-US"/>
                </w:rPr>
                <w:t>http://www.garant.ru</w:t>
              </w:r>
            </w:hyperlink>
            <w:r w:rsidRPr="006D494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1B36FE63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0F9B" w14:textId="77777777" w:rsidR="00722465" w:rsidRPr="00CD3725" w:rsidRDefault="00722465" w:rsidP="002858D5">
            <w:pPr>
              <w:rPr>
                <w:sz w:val="24"/>
                <w:szCs w:val="24"/>
                <w:lang w:val="en-US" w:eastAsia="en-US"/>
              </w:rPr>
            </w:pPr>
            <w:r w:rsidRPr="00CD3725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7DEE" w14:textId="77777777" w:rsidR="00722465" w:rsidRPr="006D4942" w:rsidRDefault="00722465" w:rsidP="002858D5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6D4942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6D4942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37" w:history="1">
              <w:r w:rsidRPr="006D4942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6D4942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6D4942">
                <w:rPr>
                  <w:color w:val="0000FF"/>
                  <w:sz w:val="24"/>
                  <w:szCs w:val="24"/>
                  <w:lang w:eastAsia="en-US"/>
                </w:rPr>
                <w:t>.kodeks.ru</w:t>
              </w:r>
            </w:hyperlink>
            <w:r w:rsidRPr="006D494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4EF53A5" w14:textId="77777777" w:rsidR="00722465" w:rsidRDefault="00722465" w:rsidP="00722465">
      <w:pPr>
        <w:ind w:left="705"/>
        <w:jc w:val="both"/>
        <w:textAlignment w:val="baseline"/>
        <w:rPr>
          <w:b/>
          <w:sz w:val="24"/>
          <w:szCs w:val="24"/>
        </w:rPr>
      </w:pPr>
      <w:bookmarkStart w:id="88" w:name="_Toc43382412"/>
      <w:bookmarkStart w:id="89" w:name="_Toc61021479"/>
      <w:bookmarkEnd w:id="87"/>
    </w:p>
    <w:p w14:paraId="27C9D729" w14:textId="67A30B24" w:rsidR="00722465" w:rsidRPr="00CD3725" w:rsidRDefault="00722465" w:rsidP="00722465">
      <w:pPr>
        <w:ind w:left="705"/>
        <w:jc w:val="both"/>
        <w:textAlignment w:val="baseline"/>
        <w:rPr>
          <w:b/>
          <w:sz w:val="24"/>
          <w:szCs w:val="24"/>
        </w:rPr>
      </w:pPr>
      <w:r w:rsidRPr="00CD3725">
        <w:rPr>
          <w:b/>
          <w:sz w:val="24"/>
          <w:szCs w:val="24"/>
        </w:rPr>
        <w:t>9.2 Материально-техническое обеспечение учебного процесса</w:t>
      </w:r>
      <w:bookmarkEnd w:id="88"/>
      <w:bookmarkEnd w:id="89"/>
    </w:p>
    <w:p w14:paraId="05500668" w14:textId="77777777" w:rsidR="00722465" w:rsidRPr="00CD3725" w:rsidRDefault="00722465" w:rsidP="00722465">
      <w:pPr>
        <w:ind w:firstLine="709"/>
        <w:jc w:val="both"/>
        <w:rPr>
          <w:sz w:val="24"/>
          <w:szCs w:val="24"/>
        </w:rPr>
      </w:pPr>
    </w:p>
    <w:p w14:paraId="6A127455" w14:textId="77777777" w:rsidR="00722465" w:rsidRPr="00CD3725" w:rsidRDefault="00722465" w:rsidP="00722465">
      <w:pPr>
        <w:ind w:firstLine="709"/>
        <w:jc w:val="both"/>
        <w:rPr>
          <w:sz w:val="24"/>
          <w:szCs w:val="24"/>
        </w:rPr>
      </w:pPr>
      <w:r w:rsidRPr="00CD3725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CD3725">
        <w:rPr>
          <w:i/>
          <w:sz w:val="24"/>
          <w:szCs w:val="24"/>
        </w:rPr>
        <w:t xml:space="preserve"> </w:t>
      </w:r>
    </w:p>
    <w:p w14:paraId="6105D5B1" w14:textId="77777777" w:rsidR="00722465" w:rsidRPr="00CD3725" w:rsidRDefault="00722465" w:rsidP="00722465">
      <w:pPr>
        <w:rPr>
          <w:sz w:val="24"/>
          <w:szCs w:val="24"/>
          <w:lang w:eastAsia="en-US"/>
        </w:rPr>
      </w:pPr>
    </w:p>
    <w:p w14:paraId="37E3C7F6" w14:textId="77777777" w:rsidR="00722465" w:rsidRPr="00CD3725" w:rsidRDefault="00722465" w:rsidP="00722465">
      <w:pPr>
        <w:spacing w:line="360" w:lineRule="auto"/>
        <w:jc w:val="both"/>
        <w:rPr>
          <w:sz w:val="24"/>
          <w:szCs w:val="24"/>
        </w:rPr>
      </w:pPr>
      <w:r w:rsidRPr="00CD3725">
        <w:rPr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03"/>
      </w:tblGrid>
      <w:tr w:rsidR="00722465" w:rsidRPr="00CD3725" w14:paraId="6950A3C1" w14:textId="77777777" w:rsidTr="002858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E7FB" w14:textId="77777777" w:rsidR="00722465" w:rsidRPr="00CD3725" w:rsidRDefault="00722465" w:rsidP="002858D5">
            <w:pPr>
              <w:jc w:val="center"/>
              <w:rPr>
                <w:color w:val="000000"/>
                <w:sz w:val="24"/>
                <w:szCs w:val="24"/>
              </w:rPr>
            </w:pPr>
            <w:r w:rsidRPr="00CD372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6A30" w14:textId="77777777" w:rsidR="00722465" w:rsidRPr="00CD3725" w:rsidRDefault="00722465" w:rsidP="002858D5">
            <w:pPr>
              <w:jc w:val="center"/>
              <w:rPr>
                <w:color w:val="000000"/>
                <w:sz w:val="24"/>
                <w:szCs w:val="24"/>
              </w:rPr>
            </w:pPr>
            <w:r w:rsidRPr="00CD3725">
              <w:rPr>
                <w:color w:val="000000"/>
                <w:sz w:val="24"/>
                <w:szCs w:val="24"/>
              </w:rPr>
              <w:t>Наименование ПО</w:t>
            </w:r>
          </w:p>
        </w:tc>
      </w:tr>
      <w:tr w:rsidR="00722465" w:rsidRPr="00A46395" w14:paraId="761272D0" w14:textId="77777777" w:rsidTr="002858D5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7AB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</w:rPr>
            </w:pPr>
            <w:r w:rsidRPr="00CD372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FBD3" w14:textId="77777777" w:rsidR="00722465" w:rsidRPr="00CD3725" w:rsidRDefault="00722465" w:rsidP="002858D5">
            <w:pPr>
              <w:rPr>
                <w:sz w:val="24"/>
                <w:szCs w:val="24"/>
                <w:lang w:val="en-US"/>
              </w:rPr>
            </w:pPr>
            <w:r w:rsidRPr="00CD3725">
              <w:rPr>
                <w:sz w:val="24"/>
                <w:szCs w:val="24"/>
                <w:lang w:val="en-US"/>
              </w:rPr>
              <w:t xml:space="preserve">Microsoft Office Professional </w:t>
            </w:r>
            <w:r w:rsidRPr="00CD3725">
              <w:rPr>
                <w:sz w:val="24"/>
                <w:szCs w:val="24"/>
              </w:rPr>
              <w:t>от</w:t>
            </w:r>
            <w:r w:rsidRPr="00CD3725">
              <w:rPr>
                <w:sz w:val="24"/>
                <w:szCs w:val="24"/>
                <w:lang w:val="en-US"/>
              </w:rPr>
              <w:t xml:space="preserve"> 04 </w:t>
            </w:r>
            <w:r w:rsidRPr="00CD3725">
              <w:rPr>
                <w:sz w:val="24"/>
                <w:szCs w:val="24"/>
              </w:rPr>
              <w:t>марта</w:t>
            </w:r>
            <w:r w:rsidRPr="00CD3725">
              <w:rPr>
                <w:sz w:val="24"/>
                <w:szCs w:val="24"/>
                <w:lang w:val="en-US"/>
              </w:rPr>
              <w:t xml:space="preserve"> 2021 </w:t>
            </w:r>
            <w:r w:rsidRPr="00CD3725">
              <w:rPr>
                <w:sz w:val="24"/>
                <w:szCs w:val="24"/>
              </w:rPr>
              <w:t>г</w:t>
            </w:r>
            <w:r w:rsidRPr="00CD3725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722465" w:rsidRPr="00A46395" w14:paraId="1DB19264" w14:textId="77777777" w:rsidTr="002858D5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995D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</w:rPr>
            </w:pPr>
            <w:r w:rsidRPr="00CD372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4BBD" w14:textId="77777777" w:rsidR="00722465" w:rsidRPr="00CD3725" w:rsidRDefault="00722465" w:rsidP="002858D5">
            <w:pPr>
              <w:rPr>
                <w:sz w:val="24"/>
                <w:szCs w:val="24"/>
                <w:lang w:val="en-US"/>
              </w:rPr>
            </w:pPr>
            <w:r w:rsidRPr="00CD3725">
              <w:rPr>
                <w:sz w:val="24"/>
                <w:szCs w:val="24"/>
                <w:lang w:val="en-US"/>
              </w:rPr>
              <w:t xml:space="preserve">Microsoft Windows Professional </w:t>
            </w:r>
            <w:r w:rsidRPr="00CD3725">
              <w:rPr>
                <w:sz w:val="24"/>
                <w:szCs w:val="24"/>
              </w:rPr>
              <w:t>от</w:t>
            </w:r>
            <w:r w:rsidRPr="00CD3725">
              <w:rPr>
                <w:sz w:val="24"/>
                <w:szCs w:val="24"/>
                <w:lang w:val="en-US"/>
              </w:rPr>
              <w:t xml:space="preserve"> 04 </w:t>
            </w:r>
            <w:r w:rsidRPr="00CD3725">
              <w:rPr>
                <w:sz w:val="24"/>
                <w:szCs w:val="24"/>
              </w:rPr>
              <w:t>марта</w:t>
            </w:r>
            <w:r w:rsidRPr="00CD3725">
              <w:rPr>
                <w:sz w:val="24"/>
                <w:szCs w:val="24"/>
                <w:lang w:val="en-US"/>
              </w:rPr>
              <w:t xml:space="preserve"> 2021 </w:t>
            </w:r>
            <w:r w:rsidRPr="00CD3725">
              <w:rPr>
                <w:sz w:val="24"/>
                <w:szCs w:val="24"/>
              </w:rPr>
              <w:t>г</w:t>
            </w:r>
            <w:r w:rsidRPr="00CD3725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722465" w:rsidRPr="00CD3725" w14:paraId="50D6EE56" w14:textId="77777777" w:rsidTr="002858D5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BC0D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D3725"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1A0" w14:textId="77777777" w:rsidR="00722465" w:rsidRPr="00CD3725" w:rsidRDefault="00722465" w:rsidP="0028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Webinar.ru</w:t>
            </w:r>
          </w:p>
        </w:tc>
      </w:tr>
      <w:tr w:rsidR="00722465" w:rsidRPr="00CD3725" w14:paraId="1A1017E9" w14:textId="77777777" w:rsidTr="002858D5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32B4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D3725">
              <w:rPr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1EF2" w14:textId="77777777" w:rsidR="00722465" w:rsidRPr="00CD3725" w:rsidRDefault="00722465" w:rsidP="002858D5">
            <w:pPr>
              <w:rPr>
                <w:sz w:val="24"/>
                <w:szCs w:val="24"/>
                <w:lang w:val="en-US"/>
              </w:rPr>
            </w:pPr>
            <w:r w:rsidRPr="00CD3725">
              <w:rPr>
                <w:sz w:val="24"/>
                <w:szCs w:val="24"/>
                <w:lang w:val="en-US"/>
              </w:rPr>
              <w:t>7-Zip</w:t>
            </w:r>
            <w:r w:rsidRPr="00CD3725">
              <w:rPr>
                <w:sz w:val="24"/>
                <w:szCs w:val="24"/>
              </w:rPr>
              <w:t xml:space="preserve">, </w:t>
            </w:r>
            <w:r w:rsidRPr="00CD3725">
              <w:rPr>
                <w:sz w:val="24"/>
                <w:szCs w:val="24"/>
                <w:lang w:val="en-US"/>
              </w:rPr>
              <w:t>WinRar (freeware)</w:t>
            </w:r>
          </w:p>
        </w:tc>
      </w:tr>
    </w:tbl>
    <w:p w14:paraId="28E25B3B" w14:textId="77777777" w:rsidR="00722465" w:rsidRDefault="00722465" w:rsidP="00526C15">
      <w:pPr>
        <w:jc w:val="both"/>
        <w:rPr>
          <w:sz w:val="24"/>
          <w:szCs w:val="24"/>
        </w:rPr>
      </w:pPr>
    </w:p>
    <w:p w14:paraId="72D5A6E6" w14:textId="6344CAC2" w:rsidR="001E6133" w:rsidRPr="00526C15" w:rsidRDefault="001E6133" w:rsidP="00CE69EF">
      <w:pPr>
        <w:pStyle w:val="3"/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bookmarkStart w:id="90" w:name="_Hlk64391618"/>
    </w:p>
    <w:p w14:paraId="72D5A6E7" w14:textId="77777777" w:rsidR="002E5925" w:rsidRPr="00D31414" w:rsidRDefault="00A85BFB" w:rsidP="00B5454E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91" w:name="_Toc61182550"/>
      <w:r w:rsidRPr="00D31414">
        <w:rPr>
          <w:rFonts w:ascii="Times New Roman" w:hAnsi="Times New Roman"/>
          <w:sz w:val="24"/>
          <w:szCs w:val="24"/>
        </w:rPr>
        <w:t>ОСОБЕННОСТИ ОСВОЕНИЯ ДИСЦИПЛИНЫ ДЛЯ</w:t>
      </w:r>
      <w:r w:rsidRPr="00D31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1414">
        <w:rPr>
          <w:rFonts w:ascii="Times New Roman" w:hAnsi="Times New Roman"/>
          <w:sz w:val="24"/>
          <w:szCs w:val="24"/>
        </w:rPr>
        <w:t>ИНВАЛИДОВ И ЛИЦ С ОГРАНИЧЕННЫМИ ВОЗМОЖНОСТЯМИ ЗДОРОВЬЯ</w:t>
      </w:r>
      <w:bookmarkEnd w:id="91"/>
    </w:p>
    <w:p w14:paraId="72D5A6E8" w14:textId="77777777" w:rsidR="0061605B" w:rsidRPr="00D31414" w:rsidRDefault="0061605B" w:rsidP="0061605B">
      <w:pPr>
        <w:pStyle w:val="130"/>
        <w:shd w:val="clear" w:color="auto" w:fill="auto"/>
        <w:spacing w:line="322" w:lineRule="exact"/>
        <w:ind w:firstLine="0"/>
        <w:rPr>
          <w:color w:val="FF0000"/>
          <w:sz w:val="24"/>
          <w:szCs w:val="24"/>
        </w:rPr>
      </w:pPr>
    </w:p>
    <w:p w14:paraId="1E46F70D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23806792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10120836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lastRenderedPageBreak/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1ED1ADA0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6CFE9AD4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7E86B0B2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72D5A6EE" w14:textId="423249D3" w:rsidR="009D2FDB" w:rsidRPr="00751DFA" w:rsidRDefault="009D2FDB" w:rsidP="009D2FDB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.</w:t>
      </w:r>
    </w:p>
    <w:p w14:paraId="72D5A6EF" w14:textId="77777777" w:rsidR="002E5925" w:rsidRPr="00D31414" w:rsidRDefault="002E5925" w:rsidP="002E5925">
      <w:pPr>
        <w:pStyle w:val="3"/>
        <w:tabs>
          <w:tab w:val="left" w:pos="0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72D5A6F0" w14:textId="77777777" w:rsidR="007E7654" w:rsidRPr="00D31414" w:rsidRDefault="007E7654" w:rsidP="00B5454E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bCs w:val="0"/>
          <w:sz w:val="24"/>
          <w:szCs w:val="24"/>
        </w:rPr>
      </w:pPr>
      <w:bookmarkStart w:id="92" w:name="_Toc61182551"/>
      <w:r w:rsidRPr="00D31414">
        <w:rPr>
          <w:rFonts w:ascii="Times New Roman" w:hAnsi="Times New Roman"/>
          <w:bCs w:val="0"/>
          <w:sz w:val="24"/>
          <w:szCs w:val="24"/>
        </w:rPr>
        <w:t xml:space="preserve">ФОНД ОЦЕНОЧНЫХ СРЕДСТВ ДЛЯ ПРОВЕДЕНИЯ </w:t>
      </w:r>
      <w:r w:rsidR="002E5925" w:rsidRPr="00D31414">
        <w:rPr>
          <w:rFonts w:ascii="Times New Roman" w:hAnsi="Times New Roman"/>
          <w:bCs w:val="0"/>
          <w:sz w:val="24"/>
          <w:szCs w:val="24"/>
        </w:rPr>
        <w:t xml:space="preserve">ТЕКУЩЕЙ И </w:t>
      </w:r>
      <w:r w:rsidRPr="00D31414">
        <w:rPr>
          <w:rFonts w:ascii="Times New Roman" w:hAnsi="Times New Roman"/>
          <w:bCs w:val="0"/>
          <w:sz w:val="24"/>
          <w:szCs w:val="24"/>
        </w:rPr>
        <w:t>ПРОМЕЖУТОЧНОЙ АТТЕСТАЦИИ ОБУЧАЮЩИХСЯ ПО ДИСЦИПЛИНЕ</w:t>
      </w:r>
      <w:bookmarkEnd w:id="85"/>
      <w:bookmarkEnd w:id="92"/>
    </w:p>
    <w:p w14:paraId="72D5A6F1" w14:textId="77777777" w:rsidR="007E7654" w:rsidRPr="00D31414" w:rsidRDefault="007E7654" w:rsidP="007E7654">
      <w:pPr>
        <w:pStyle w:val="ReportMain"/>
        <w:suppressAutoHyphens/>
        <w:jc w:val="both"/>
      </w:pPr>
    </w:p>
    <w:p w14:paraId="72D5A6F2" w14:textId="77777777" w:rsidR="00E713E0" w:rsidRPr="00D31414" w:rsidRDefault="007E7654" w:rsidP="00D31414">
      <w:pPr>
        <w:pStyle w:val="Style214"/>
        <w:spacing w:line="240" w:lineRule="auto"/>
        <w:ind w:firstLine="709"/>
        <w:rPr>
          <w:sz w:val="24"/>
          <w:szCs w:val="24"/>
        </w:rPr>
      </w:pPr>
      <w:r w:rsidRPr="00D31414">
        <w:rPr>
          <w:sz w:val="24"/>
          <w:szCs w:val="24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 w:rsidRPr="00D31414">
        <w:rPr>
          <w:bCs/>
          <w:sz w:val="24"/>
          <w:szCs w:val="24"/>
        </w:rPr>
        <w:t>оформляется отдельным документом</w:t>
      </w:r>
      <w:r w:rsidR="002E5925" w:rsidRPr="00D31414">
        <w:rPr>
          <w:bCs/>
          <w:sz w:val="24"/>
          <w:szCs w:val="24"/>
        </w:rPr>
        <w:t xml:space="preserve"> и является приложением к рабочей программе дисциплины</w:t>
      </w:r>
      <w:r w:rsidR="002E5925" w:rsidRPr="00D31414">
        <w:rPr>
          <w:sz w:val="24"/>
          <w:szCs w:val="24"/>
        </w:rPr>
        <w:t>.</w:t>
      </w:r>
      <w:bookmarkEnd w:id="86"/>
      <w:bookmarkEnd w:id="90"/>
    </w:p>
    <w:sectPr w:rsidR="00E713E0" w:rsidRPr="00D31414" w:rsidSect="005455F7">
      <w:headerReference w:type="default" r:id="rId38"/>
      <w:footerReference w:type="default" r:id="rId39"/>
      <w:pgSz w:w="11910" w:h="16840" w:code="9"/>
      <w:pgMar w:top="1134" w:right="851" w:bottom="1134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AFD3" w14:textId="77777777" w:rsidR="00DC10AC" w:rsidRDefault="00DC10AC">
      <w:r>
        <w:separator/>
      </w:r>
    </w:p>
  </w:endnote>
  <w:endnote w:type="continuationSeparator" w:id="0">
    <w:p w14:paraId="18B0C11A" w14:textId="77777777" w:rsidR="00DC10AC" w:rsidRDefault="00DC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650580"/>
      <w:docPartObj>
        <w:docPartGallery w:val="Page Numbers (Bottom of Page)"/>
        <w:docPartUnique/>
      </w:docPartObj>
    </w:sdtPr>
    <w:sdtContent>
      <w:p w14:paraId="7A8C2EF5" w14:textId="3E50240D" w:rsidR="005455F7" w:rsidRDefault="005455F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771BF0" w14:textId="77777777" w:rsidR="005455F7" w:rsidRDefault="005455F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FD34" w14:textId="77777777" w:rsidR="00DC10AC" w:rsidRDefault="00DC10AC">
      <w:r>
        <w:separator/>
      </w:r>
    </w:p>
  </w:footnote>
  <w:footnote w:type="continuationSeparator" w:id="0">
    <w:p w14:paraId="0FE0C2F5" w14:textId="77777777" w:rsidR="00DC10AC" w:rsidRDefault="00DC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A6F7" w14:textId="77777777" w:rsidR="005A4D40" w:rsidRDefault="005A4D4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D5A6F8" wp14:editId="72D5A6F9">
              <wp:simplePos x="0" y="0"/>
              <wp:positionH relativeFrom="page">
                <wp:posOffset>3891280</wp:posOffset>
              </wp:positionH>
              <wp:positionV relativeFrom="page">
                <wp:posOffset>448945</wp:posOffset>
              </wp:positionV>
              <wp:extent cx="203200" cy="19431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5A6FA" w14:textId="530C2FB8" w:rsidR="005A4D40" w:rsidRDefault="005A4D40" w:rsidP="00552140">
                          <w:pPr>
                            <w:spacing w:before="10"/>
                            <w:ind w:left="4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5A6F8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306.4pt;margin-top:35.3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" filled="f" stroked="f">
              <v:path arrowok="t"/>
              <v:textbox inset="0,0,0,0">
                <w:txbxContent>
                  <w:p w14:paraId="72D5A6FA" w14:textId="530C2FB8" w:rsidR="005A4D40" w:rsidRDefault="005A4D40" w:rsidP="00552140">
                    <w:pPr>
                      <w:spacing w:before="10"/>
                      <w:ind w:left="4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B81A49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2A9307A"/>
    <w:multiLevelType w:val="hybridMultilevel"/>
    <w:tmpl w:val="E348F258"/>
    <w:lvl w:ilvl="0" w:tplc="A02AD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A821B0"/>
    <w:multiLevelType w:val="hybridMultilevel"/>
    <w:tmpl w:val="35964C0E"/>
    <w:lvl w:ilvl="0" w:tplc="3E6E90A8">
      <w:start w:val="1"/>
      <w:numFmt w:val="decimal"/>
      <w:lvlText w:val="6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8116F4"/>
    <w:multiLevelType w:val="hybridMultilevel"/>
    <w:tmpl w:val="6838A68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DA7"/>
    <w:multiLevelType w:val="hybridMultilevel"/>
    <w:tmpl w:val="A274AE90"/>
    <w:lvl w:ilvl="0" w:tplc="66AAFD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4D19"/>
    <w:multiLevelType w:val="hybridMultilevel"/>
    <w:tmpl w:val="35009352"/>
    <w:lvl w:ilvl="0" w:tplc="552851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FA8"/>
    <w:multiLevelType w:val="hybridMultilevel"/>
    <w:tmpl w:val="138E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B2C"/>
    <w:multiLevelType w:val="hybridMultilevel"/>
    <w:tmpl w:val="9BC2D09C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5F2"/>
    <w:multiLevelType w:val="multilevel"/>
    <w:tmpl w:val="DEBED4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9B0A6C"/>
    <w:multiLevelType w:val="hybridMultilevel"/>
    <w:tmpl w:val="4E9C3142"/>
    <w:lvl w:ilvl="0" w:tplc="071AA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05305"/>
    <w:multiLevelType w:val="multilevel"/>
    <w:tmpl w:val="170447DC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26B76AEB"/>
    <w:multiLevelType w:val="multilevel"/>
    <w:tmpl w:val="EFA8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78354F"/>
    <w:multiLevelType w:val="hybridMultilevel"/>
    <w:tmpl w:val="953456EA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37F2E"/>
    <w:multiLevelType w:val="multilevel"/>
    <w:tmpl w:val="AD809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0B06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2A5D6FBE"/>
    <w:multiLevelType w:val="hybridMultilevel"/>
    <w:tmpl w:val="C0B0B104"/>
    <w:lvl w:ilvl="0" w:tplc="25EC1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B4569C" w:tentative="1">
      <w:start w:val="1"/>
      <w:numFmt w:val="lowerLetter"/>
      <w:lvlText w:val="%2."/>
      <w:lvlJc w:val="left"/>
      <w:pPr>
        <w:ind w:left="1789" w:hanging="360"/>
      </w:pPr>
    </w:lvl>
    <w:lvl w:ilvl="2" w:tplc="39BC4284" w:tentative="1">
      <w:start w:val="1"/>
      <w:numFmt w:val="lowerRoman"/>
      <w:lvlText w:val="%3."/>
      <w:lvlJc w:val="right"/>
      <w:pPr>
        <w:ind w:left="2509" w:hanging="180"/>
      </w:pPr>
    </w:lvl>
    <w:lvl w:ilvl="3" w:tplc="4CDACEC6" w:tentative="1">
      <w:start w:val="1"/>
      <w:numFmt w:val="decimal"/>
      <w:lvlText w:val="%4."/>
      <w:lvlJc w:val="left"/>
      <w:pPr>
        <w:ind w:left="3229" w:hanging="360"/>
      </w:pPr>
    </w:lvl>
    <w:lvl w:ilvl="4" w:tplc="0AA47CE4" w:tentative="1">
      <w:start w:val="1"/>
      <w:numFmt w:val="lowerLetter"/>
      <w:lvlText w:val="%5."/>
      <w:lvlJc w:val="left"/>
      <w:pPr>
        <w:ind w:left="3949" w:hanging="360"/>
      </w:pPr>
    </w:lvl>
    <w:lvl w:ilvl="5" w:tplc="97366F38" w:tentative="1">
      <w:start w:val="1"/>
      <w:numFmt w:val="lowerRoman"/>
      <w:lvlText w:val="%6."/>
      <w:lvlJc w:val="right"/>
      <w:pPr>
        <w:ind w:left="4669" w:hanging="180"/>
      </w:pPr>
    </w:lvl>
    <w:lvl w:ilvl="6" w:tplc="2266F8FA" w:tentative="1">
      <w:start w:val="1"/>
      <w:numFmt w:val="decimal"/>
      <w:lvlText w:val="%7."/>
      <w:lvlJc w:val="left"/>
      <w:pPr>
        <w:ind w:left="5389" w:hanging="360"/>
      </w:pPr>
    </w:lvl>
    <w:lvl w:ilvl="7" w:tplc="3FB8F862" w:tentative="1">
      <w:start w:val="1"/>
      <w:numFmt w:val="lowerLetter"/>
      <w:lvlText w:val="%8."/>
      <w:lvlJc w:val="left"/>
      <w:pPr>
        <w:ind w:left="6109" w:hanging="360"/>
      </w:pPr>
    </w:lvl>
    <w:lvl w:ilvl="8" w:tplc="933CDC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1C30DB"/>
    <w:multiLevelType w:val="hybridMultilevel"/>
    <w:tmpl w:val="4ABCA270"/>
    <w:lvl w:ilvl="0" w:tplc="3F04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6F87"/>
    <w:multiLevelType w:val="hybridMultilevel"/>
    <w:tmpl w:val="0B841DEC"/>
    <w:lvl w:ilvl="0" w:tplc="CF2C7C7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63209"/>
    <w:multiLevelType w:val="hybridMultilevel"/>
    <w:tmpl w:val="751E6376"/>
    <w:lvl w:ilvl="0" w:tplc="511E5C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21" w15:restartNumberingAfterBreak="0">
    <w:nsid w:val="3814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926EA6"/>
    <w:multiLevelType w:val="hybridMultilevel"/>
    <w:tmpl w:val="40521E08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A95B08"/>
    <w:multiLevelType w:val="hybridMultilevel"/>
    <w:tmpl w:val="F08E31A8"/>
    <w:lvl w:ilvl="0" w:tplc="9EEAE666">
      <w:start w:val="1"/>
      <w:numFmt w:val="bullet"/>
      <w:lvlText w:val="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24" w15:restartNumberingAfterBreak="0">
    <w:nsid w:val="3A9D584B"/>
    <w:multiLevelType w:val="hybridMultilevel"/>
    <w:tmpl w:val="1566321C"/>
    <w:lvl w:ilvl="0" w:tplc="D1E27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90903"/>
    <w:multiLevelType w:val="hybridMultilevel"/>
    <w:tmpl w:val="AE1623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F7C4992"/>
    <w:multiLevelType w:val="hybridMultilevel"/>
    <w:tmpl w:val="78F246AC"/>
    <w:lvl w:ilvl="0" w:tplc="7DB03F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8" w15:restartNumberingAfterBreak="0">
    <w:nsid w:val="42087004"/>
    <w:multiLevelType w:val="hybridMultilevel"/>
    <w:tmpl w:val="5392799C"/>
    <w:lvl w:ilvl="0" w:tplc="76EA6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532B7"/>
    <w:multiLevelType w:val="multilevel"/>
    <w:tmpl w:val="A328AC1E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0" w15:restartNumberingAfterBreak="0">
    <w:nsid w:val="48F643C3"/>
    <w:multiLevelType w:val="hybridMultilevel"/>
    <w:tmpl w:val="4ABCA270"/>
    <w:lvl w:ilvl="0" w:tplc="3F04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2" w15:restartNumberingAfterBreak="0">
    <w:nsid w:val="49580436"/>
    <w:multiLevelType w:val="hybridMultilevel"/>
    <w:tmpl w:val="6E8E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602EE"/>
    <w:multiLevelType w:val="hybridMultilevel"/>
    <w:tmpl w:val="19C26C50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E1D62F1"/>
    <w:multiLevelType w:val="hybridMultilevel"/>
    <w:tmpl w:val="EEAAAE00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983373"/>
    <w:multiLevelType w:val="hybridMultilevel"/>
    <w:tmpl w:val="E3F27C02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B1B4C"/>
    <w:multiLevelType w:val="hybridMultilevel"/>
    <w:tmpl w:val="58CE6F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944F96"/>
    <w:multiLevelType w:val="hybridMultilevel"/>
    <w:tmpl w:val="D046CCB8"/>
    <w:lvl w:ilvl="0" w:tplc="15780D18">
      <w:start w:val="1"/>
      <w:numFmt w:val="decimal"/>
      <w:lvlText w:val="9.%1."/>
      <w:lvlJc w:val="left"/>
      <w:pPr>
        <w:ind w:left="29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33" w:hanging="360"/>
      </w:pPr>
    </w:lvl>
    <w:lvl w:ilvl="2" w:tplc="0419001B">
      <w:start w:val="1"/>
      <w:numFmt w:val="lowerRoman"/>
      <w:lvlText w:val="%3."/>
      <w:lvlJc w:val="right"/>
      <w:pPr>
        <w:ind w:left="4353" w:hanging="180"/>
      </w:pPr>
    </w:lvl>
    <w:lvl w:ilvl="3" w:tplc="0419000F">
      <w:start w:val="1"/>
      <w:numFmt w:val="decimal"/>
      <w:lvlText w:val="%4."/>
      <w:lvlJc w:val="left"/>
      <w:pPr>
        <w:ind w:left="5073" w:hanging="360"/>
      </w:pPr>
    </w:lvl>
    <w:lvl w:ilvl="4" w:tplc="04190019">
      <w:start w:val="1"/>
      <w:numFmt w:val="lowerLetter"/>
      <w:lvlText w:val="%5."/>
      <w:lvlJc w:val="left"/>
      <w:pPr>
        <w:ind w:left="5793" w:hanging="360"/>
      </w:pPr>
    </w:lvl>
    <w:lvl w:ilvl="5" w:tplc="0419001B">
      <w:start w:val="1"/>
      <w:numFmt w:val="lowerRoman"/>
      <w:lvlText w:val="%6."/>
      <w:lvlJc w:val="right"/>
      <w:pPr>
        <w:ind w:left="6513" w:hanging="180"/>
      </w:pPr>
    </w:lvl>
    <w:lvl w:ilvl="6" w:tplc="0419000F">
      <w:start w:val="1"/>
      <w:numFmt w:val="decimal"/>
      <w:lvlText w:val="%7."/>
      <w:lvlJc w:val="left"/>
      <w:pPr>
        <w:ind w:left="7233" w:hanging="360"/>
      </w:pPr>
    </w:lvl>
    <w:lvl w:ilvl="7" w:tplc="04190019">
      <w:start w:val="1"/>
      <w:numFmt w:val="lowerLetter"/>
      <w:lvlText w:val="%8."/>
      <w:lvlJc w:val="left"/>
      <w:pPr>
        <w:ind w:left="7953" w:hanging="360"/>
      </w:pPr>
    </w:lvl>
    <w:lvl w:ilvl="8" w:tplc="0419001B">
      <w:start w:val="1"/>
      <w:numFmt w:val="lowerRoman"/>
      <w:lvlText w:val="%9."/>
      <w:lvlJc w:val="right"/>
      <w:pPr>
        <w:ind w:left="8673" w:hanging="180"/>
      </w:pPr>
    </w:lvl>
  </w:abstractNum>
  <w:abstractNum w:abstractNumId="39" w15:restartNumberingAfterBreak="0">
    <w:nsid w:val="69827001"/>
    <w:multiLevelType w:val="hybridMultilevel"/>
    <w:tmpl w:val="29C4C97E"/>
    <w:lvl w:ilvl="0" w:tplc="66AAFD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D07A42"/>
    <w:multiLevelType w:val="hybridMultilevel"/>
    <w:tmpl w:val="5392799C"/>
    <w:lvl w:ilvl="0" w:tplc="76EA6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6321F"/>
    <w:multiLevelType w:val="hybridMultilevel"/>
    <w:tmpl w:val="C91853E4"/>
    <w:lvl w:ilvl="0" w:tplc="95B6E2E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89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6196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4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249273">
    <w:abstractNumId w:val="0"/>
    <w:lvlOverride w:ilvl="0">
      <w:startOverride w:val="1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 w16cid:durableId="280842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972552">
    <w:abstractNumId w:val="35"/>
  </w:num>
  <w:num w:numId="7" w16cid:durableId="47994260">
    <w:abstractNumId w:val="34"/>
  </w:num>
  <w:num w:numId="8" w16cid:durableId="1604460743">
    <w:abstractNumId w:val="26"/>
  </w:num>
  <w:num w:numId="9" w16cid:durableId="21393703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1577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272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21506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9789578">
    <w:abstractNumId w:val="4"/>
  </w:num>
  <w:num w:numId="14" w16cid:durableId="17113437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02901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144713">
    <w:abstractNumId w:val="37"/>
  </w:num>
  <w:num w:numId="17" w16cid:durableId="1009987681">
    <w:abstractNumId w:val="41"/>
  </w:num>
  <w:num w:numId="18" w16cid:durableId="1166438194">
    <w:abstractNumId w:val="32"/>
  </w:num>
  <w:num w:numId="19" w16cid:durableId="365376495">
    <w:abstractNumId w:val="5"/>
  </w:num>
  <w:num w:numId="20" w16cid:durableId="1619488452">
    <w:abstractNumId w:val="25"/>
  </w:num>
  <w:num w:numId="21" w16cid:durableId="1095243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7249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7053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7750602">
    <w:abstractNumId w:val="3"/>
  </w:num>
  <w:num w:numId="25" w16cid:durableId="1272396536">
    <w:abstractNumId w:val="2"/>
  </w:num>
  <w:num w:numId="26" w16cid:durableId="2050110388">
    <w:abstractNumId w:val="33"/>
  </w:num>
  <w:num w:numId="27" w16cid:durableId="1583836627">
    <w:abstractNumId w:val="22"/>
  </w:num>
  <w:num w:numId="28" w16cid:durableId="1537040571">
    <w:abstractNumId w:val="8"/>
  </w:num>
  <w:num w:numId="29" w16cid:durableId="2062821909">
    <w:abstractNumId w:val="39"/>
  </w:num>
  <w:num w:numId="30" w16cid:durableId="1019041610">
    <w:abstractNumId w:val="17"/>
  </w:num>
  <w:num w:numId="31" w16cid:durableId="1661304142">
    <w:abstractNumId w:val="30"/>
  </w:num>
  <w:num w:numId="32" w16cid:durableId="579489540">
    <w:abstractNumId w:val="16"/>
  </w:num>
  <w:num w:numId="33" w16cid:durableId="547183935">
    <w:abstractNumId w:val="19"/>
  </w:num>
  <w:num w:numId="34" w16cid:durableId="1881429574">
    <w:abstractNumId w:val="10"/>
  </w:num>
  <w:num w:numId="35" w16cid:durableId="1077899002">
    <w:abstractNumId w:val="24"/>
  </w:num>
  <w:num w:numId="36" w16cid:durableId="337006438">
    <w:abstractNumId w:val="21"/>
  </w:num>
  <w:num w:numId="37" w16cid:durableId="239563095">
    <w:abstractNumId w:val="11"/>
  </w:num>
  <w:num w:numId="38" w16cid:durableId="889153858">
    <w:abstractNumId w:val="23"/>
  </w:num>
  <w:num w:numId="39" w16cid:durableId="880822946">
    <w:abstractNumId w:val="9"/>
  </w:num>
  <w:num w:numId="40" w16cid:durableId="1506819334">
    <w:abstractNumId w:val="29"/>
  </w:num>
  <w:num w:numId="41" w16cid:durableId="2116826881">
    <w:abstractNumId w:val="20"/>
  </w:num>
  <w:num w:numId="42" w16cid:durableId="919558103">
    <w:abstractNumId w:val="15"/>
  </w:num>
  <w:num w:numId="43" w16cid:durableId="1283613475">
    <w:abstractNumId w:val="27"/>
  </w:num>
  <w:num w:numId="44" w16cid:durableId="1298224330">
    <w:abstractNumId w:val="31"/>
  </w:num>
  <w:num w:numId="45" w16cid:durableId="700397875">
    <w:abstractNumId w:val="12"/>
  </w:num>
  <w:num w:numId="46" w16cid:durableId="906959176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8"/>
    <w:rsid w:val="00002358"/>
    <w:rsid w:val="00002B46"/>
    <w:rsid w:val="00004468"/>
    <w:rsid w:val="00005682"/>
    <w:rsid w:val="000079C5"/>
    <w:rsid w:val="00012013"/>
    <w:rsid w:val="0001626D"/>
    <w:rsid w:val="00021C10"/>
    <w:rsid w:val="00021EB1"/>
    <w:rsid w:val="00025CC9"/>
    <w:rsid w:val="00026C42"/>
    <w:rsid w:val="00027491"/>
    <w:rsid w:val="00034F4B"/>
    <w:rsid w:val="0003509D"/>
    <w:rsid w:val="00042A93"/>
    <w:rsid w:val="00052C76"/>
    <w:rsid w:val="00053D0B"/>
    <w:rsid w:val="0006333B"/>
    <w:rsid w:val="00063849"/>
    <w:rsid w:val="00065F57"/>
    <w:rsid w:val="00070B9E"/>
    <w:rsid w:val="00071093"/>
    <w:rsid w:val="00074329"/>
    <w:rsid w:val="00080FDF"/>
    <w:rsid w:val="00086E0B"/>
    <w:rsid w:val="00092826"/>
    <w:rsid w:val="000A0231"/>
    <w:rsid w:val="000A258C"/>
    <w:rsid w:val="000A3A6A"/>
    <w:rsid w:val="000B5F8E"/>
    <w:rsid w:val="000B76FF"/>
    <w:rsid w:val="000C0AB5"/>
    <w:rsid w:val="000C4F96"/>
    <w:rsid w:val="000C5E77"/>
    <w:rsid w:val="000C6946"/>
    <w:rsid w:val="000C78ED"/>
    <w:rsid w:val="000D2EFD"/>
    <w:rsid w:val="000D3B23"/>
    <w:rsid w:val="000D3E11"/>
    <w:rsid w:val="000E2930"/>
    <w:rsid w:val="000E654F"/>
    <w:rsid w:val="00104CBE"/>
    <w:rsid w:val="00107069"/>
    <w:rsid w:val="00113B0B"/>
    <w:rsid w:val="001156A7"/>
    <w:rsid w:val="001255B1"/>
    <w:rsid w:val="00142573"/>
    <w:rsid w:val="00142ABA"/>
    <w:rsid w:val="00144475"/>
    <w:rsid w:val="00150B88"/>
    <w:rsid w:val="001605A7"/>
    <w:rsid w:val="00161682"/>
    <w:rsid w:val="00163E0A"/>
    <w:rsid w:val="00164D71"/>
    <w:rsid w:val="0016789C"/>
    <w:rsid w:val="00175FE5"/>
    <w:rsid w:val="00180FD4"/>
    <w:rsid w:val="0018211F"/>
    <w:rsid w:val="00186EC8"/>
    <w:rsid w:val="0019309D"/>
    <w:rsid w:val="0019329B"/>
    <w:rsid w:val="001936DE"/>
    <w:rsid w:val="00197CD0"/>
    <w:rsid w:val="001A0E57"/>
    <w:rsid w:val="001A0FCE"/>
    <w:rsid w:val="001A784B"/>
    <w:rsid w:val="001B07C6"/>
    <w:rsid w:val="001B34CC"/>
    <w:rsid w:val="001B3999"/>
    <w:rsid w:val="001C178A"/>
    <w:rsid w:val="001C6A10"/>
    <w:rsid w:val="001E5519"/>
    <w:rsid w:val="001E6133"/>
    <w:rsid w:val="00204CFC"/>
    <w:rsid w:val="002066D0"/>
    <w:rsid w:val="00207AC3"/>
    <w:rsid w:val="00207AEF"/>
    <w:rsid w:val="00210227"/>
    <w:rsid w:val="0021149F"/>
    <w:rsid w:val="00214F77"/>
    <w:rsid w:val="0021505F"/>
    <w:rsid w:val="00216672"/>
    <w:rsid w:val="002448A2"/>
    <w:rsid w:val="00244E62"/>
    <w:rsid w:val="002461D0"/>
    <w:rsid w:val="0025011A"/>
    <w:rsid w:val="0026504D"/>
    <w:rsid w:val="00266C52"/>
    <w:rsid w:val="00271A5C"/>
    <w:rsid w:val="002739E4"/>
    <w:rsid w:val="00275E09"/>
    <w:rsid w:val="00276330"/>
    <w:rsid w:val="0027699D"/>
    <w:rsid w:val="00277826"/>
    <w:rsid w:val="0029457D"/>
    <w:rsid w:val="00294952"/>
    <w:rsid w:val="002A533D"/>
    <w:rsid w:val="002B0478"/>
    <w:rsid w:val="002C0F2C"/>
    <w:rsid w:val="002C41D3"/>
    <w:rsid w:val="002C7F6C"/>
    <w:rsid w:val="002D2F13"/>
    <w:rsid w:val="002D45F7"/>
    <w:rsid w:val="002E102F"/>
    <w:rsid w:val="002E5925"/>
    <w:rsid w:val="002E68D9"/>
    <w:rsid w:val="00304E81"/>
    <w:rsid w:val="00306FA0"/>
    <w:rsid w:val="003161FF"/>
    <w:rsid w:val="00325C0F"/>
    <w:rsid w:val="00330474"/>
    <w:rsid w:val="0034468D"/>
    <w:rsid w:val="003448A0"/>
    <w:rsid w:val="003526A2"/>
    <w:rsid w:val="00352A95"/>
    <w:rsid w:val="00353820"/>
    <w:rsid w:val="00353E9F"/>
    <w:rsid w:val="003737F6"/>
    <w:rsid w:val="00377E95"/>
    <w:rsid w:val="00381539"/>
    <w:rsid w:val="00385FE0"/>
    <w:rsid w:val="00390AB8"/>
    <w:rsid w:val="00392B84"/>
    <w:rsid w:val="00393C8A"/>
    <w:rsid w:val="0039488D"/>
    <w:rsid w:val="00394C0E"/>
    <w:rsid w:val="00395260"/>
    <w:rsid w:val="00396B76"/>
    <w:rsid w:val="003A369A"/>
    <w:rsid w:val="003A564E"/>
    <w:rsid w:val="003A6873"/>
    <w:rsid w:val="003C33D0"/>
    <w:rsid w:val="003C408A"/>
    <w:rsid w:val="003C4D5B"/>
    <w:rsid w:val="003C790D"/>
    <w:rsid w:val="003C7BD2"/>
    <w:rsid w:val="003E0518"/>
    <w:rsid w:val="003F157A"/>
    <w:rsid w:val="00406EA4"/>
    <w:rsid w:val="00410BBE"/>
    <w:rsid w:val="00422EFC"/>
    <w:rsid w:val="00426123"/>
    <w:rsid w:val="00427751"/>
    <w:rsid w:val="00430EF1"/>
    <w:rsid w:val="00430FC3"/>
    <w:rsid w:val="00441DB8"/>
    <w:rsid w:val="00444093"/>
    <w:rsid w:val="004440AC"/>
    <w:rsid w:val="00450FD7"/>
    <w:rsid w:val="00450FF3"/>
    <w:rsid w:val="00453A6A"/>
    <w:rsid w:val="004541FE"/>
    <w:rsid w:val="004569A1"/>
    <w:rsid w:val="00456A6C"/>
    <w:rsid w:val="00460305"/>
    <w:rsid w:val="004621E4"/>
    <w:rsid w:val="00463CCA"/>
    <w:rsid w:val="00467821"/>
    <w:rsid w:val="00472040"/>
    <w:rsid w:val="00474CAA"/>
    <w:rsid w:val="00476AE3"/>
    <w:rsid w:val="00477798"/>
    <w:rsid w:val="00477934"/>
    <w:rsid w:val="004802AA"/>
    <w:rsid w:val="00490141"/>
    <w:rsid w:val="00490F8C"/>
    <w:rsid w:val="00495688"/>
    <w:rsid w:val="00496379"/>
    <w:rsid w:val="004A1BB7"/>
    <w:rsid w:val="004A2A44"/>
    <w:rsid w:val="004A34C3"/>
    <w:rsid w:val="004A3B11"/>
    <w:rsid w:val="004A6401"/>
    <w:rsid w:val="004A695A"/>
    <w:rsid w:val="004B30DF"/>
    <w:rsid w:val="004B4DAA"/>
    <w:rsid w:val="004C1FD1"/>
    <w:rsid w:val="004C6871"/>
    <w:rsid w:val="004C6EE4"/>
    <w:rsid w:val="004D1C89"/>
    <w:rsid w:val="004D3B5B"/>
    <w:rsid w:val="004D5014"/>
    <w:rsid w:val="004D7EB6"/>
    <w:rsid w:val="004E0508"/>
    <w:rsid w:val="004E3454"/>
    <w:rsid w:val="004E6E3A"/>
    <w:rsid w:val="004F1964"/>
    <w:rsid w:val="004F1E87"/>
    <w:rsid w:val="00507408"/>
    <w:rsid w:val="00511084"/>
    <w:rsid w:val="00515953"/>
    <w:rsid w:val="0051743F"/>
    <w:rsid w:val="00517CAF"/>
    <w:rsid w:val="00520C43"/>
    <w:rsid w:val="00521E8B"/>
    <w:rsid w:val="00526C15"/>
    <w:rsid w:val="00536FB4"/>
    <w:rsid w:val="005455F7"/>
    <w:rsid w:val="00547F81"/>
    <w:rsid w:val="00552140"/>
    <w:rsid w:val="005604D3"/>
    <w:rsid w:val="00566B0C"/>
    <w:rsid w:val="00571492"/>
    <w:rsid w:val="005716E9"/>
    <w:rsid w:val="0057229D"/>
    <w:rsid w:val="00572C3F"/>
    <w:rsid w:val="00573767"/>
    <w:rsid w:val="00574CDA"/>
    <w:rsid w:val="00575A56"/>
    <w:rsid w:val="00581C36"/>
    <w:rsid w:val="00584EAD"/>
    <w:rsid w:val="0058558A"/>
    <w:rsid w:val="00593B38"/>
    <w:rsid w:val="005972C7"/>
    <w:rsid w:val="005A4D40"/>
    <w:rsid w:val="005C5206"/>
    <w:rsid w:val="005C5820"/>
    <w:rsid w:val="005D32B5"/>
    <w:rsid w:val="005D358A"/>
    <w:rsid w:val="005D3A12"/>
    <w:rsid w:val="005E0758"/>
    <w:rsid w:val="005E5AC9"/>
    <w:rsid w:val="005F2EF9"/>
    <w:rsid w:val="0060241B"/>
    <w:rsid w:val="00603EB7"/>
    <w:rsid w:val="006053CD"/>
    <w:rsid w:val="00606DEE"/>
    <w:rsid w:val="00607DC7"/>
    <w:rsid w:val="00615FB0"/>
    <w:rsid w:val="0061605B"/>
    <w:rsid w:val="00620FC3"/>
    <w:rsid w:val="00624E79"/>
    <w:rsid w:val="00630D11"/>
    <w:rsid w:val="00633A92"/>
    <w:rsid w:val="00636DD2"/>
    <w:rsid w:val="00642C90"/>
    <w:rsid w:val="00643358"/>
    <w:rsid w:val="00646A9C"/>
    <w:rsid w:val="006550F9"/>
    <w:rsid w:val="00656B8A"/>
    <w:rsid w:val="00665E70"/>
    <w:rsid w:val="00666346"/>
    <w:rsid w:val="0066668F"/>
    <w:rsid w:val="0066753C"/>
    <w:rsid w:val="00672C99"/>
    <w:rsid w:val="0067321A"/>
    <w:rsid w:val="006809E1"/>
    <w:rsid w:val="00683570"/>
    <w:rsid w:val="0068360A"/>
    <w:rsid w:val="006902E1"/>
    <w:rsid w:val="00693651"/>
    <w:rsid w:val="00695F68"/>
    <w:rsid w:val="006A3942"/>
    <w:rsid w:val="006A4BAD"/>
    <w:rsid w:val="006A4C0D"/>
    <w:rsid w:val="006A5FF8"/>
    <w:rsid w:val="006A7DC0"/>
    <w:rsid w:val="006C4259"/>
    <w:rsid w:val="006C5DEC"/>
    <w:rsid w:val="006D3E86"/>
    <w:rsid w:val="006E1443"/>
    <w:rsid w:val="006E30D1"/>
    <w:rsid w:val="006E61AC"/>
    <w:rsid w:val="006E6BBA"/>
    <w:rsid w:val="00702959"/>
    <w:rsid w:val="00702B09"/>
    <w:rsid w:val="0070494E"/>
    <w:rsid w:val="0070714B"/>
    <w:rsid w:val="0070793F"/>
    <w:rsid w:val="0071520D"/>
    <w:rsid w:val="00717884"/>
    <w:rsid w:val="007205DD"/>
    <w:rsid w:val="00722465"/>
    <w:rsid w:val="007272AC"/>
    <w:rsid w:val="0074238A"/>
    <w:rsid w:val="0074253F"/>
    <w:rsid w:val="007521FA"/>
    <w:rsid w:val="00754DCE"/>
    <w:rsid w:val="0077273C"/>
    <w:rsid w:val="00777321"/>
    <w:rsid w:val="00780947"/>
    <w:rsid w:val="00780D06"/>
    <w:rsid w:val="007855CA"/>
    <w:rsid w:val="00787AE1"/>
    <w:rsid w:val="007A5A20"/>
    <w:rsid w:val="007A6969"/>
    <w:rsid w:val="007B0167"/>
    <w:rsid w:val="007B4683"/>
    <w:rsid w:val="007B4B4D"/>
    <w:rsid w:val="007B7729"/>
    <w:rsid w:val="007C0363"/>
    <w:rsid w:val="007C0A16"/>
    <w:rsid w:val="007C115E"/>
    <w:rsid w:val="007C370B"/>
    <w:rsid w:val="007C3F4A"/>
    <w:rsid w:val="007D1D6E"/>
    <w:rsid w:val="007D357A"/>
    <w:rsid w:val="007D36B1"/>
    <w:rsid w:val="007D64FA"/>
    <w:rsid w:val="007D6C45"/>
    <w:rsid w:val="007E3CCD"/>
    <w:rsid w:val="007E573D"/>
    <w:rsid w:val="007E7654"/>
    <w:rsid w:val="008012DD"/>
    <w:rsid w:val="008033FB"/>
    <w:rsid w:val="00805718"/>
    <w:rsid w:val="008068C0"/>
    <w:rsid w:val="00813848"/>
    <w:rsid w:val="00823FBF"/>
    <w:rsid w:val="008259D8"/>
    <w:rsid w:val="008330CC"/>
    <w:rsid w:val="0083361D"/>
    <w:rsid w:val="008362AD"/>
    <w:rsid w:val="008418AE"/>
    <w:rsid w:val="00844625"/>
    <w:rsid w:val="00844A35"/>
    <w:rsid w:val="00844FB3"/>
    <w:rsid w:val="0084630D"/>
    <w:rsid w:val="0086199E"/>
    <w:rsid w:val="00866299"/>
    <w:rsid w:val="00872DB1"/>
    <w:rsid w:val="00875ED4"/>
    <w:rsid w:val="0087695B"/>
    <w:rsid w:val="00882188"/>
    <w:rsid w:val="00882289"/>
    <w:rsid w:val="0089073A"/>
    <w:rsid w:val="00892BEC"/>
    <w:rsid w:val="008A0F24"/>
    <w:rsid w:val="008B51B5"/>
    <w:rsid w:val="008C3CD0"/>
    <w:rsid w:val="008C5443"/>
    <w:rsid w:val="008D5892"/>
    <w:rsid w:val="008D71C2"/>
    <w:rsid w:val="008E05DB"/>
    <w:rsid w:val="008F13F1"/>
    <w:rsid w:val="008F2BDF"/>
    <w:rsid w:val="008F3560"/>
    <w:rsid w:val="008F5BB8"/>
    <w:rsid w:val="008F7A7C"/>
    <w:rsid w:val="00900F35"/>
    <w:rsid w:val="00902759"/>
    <w:rsid w:val="00914D05"/>
    <w:rsid w:val="00915289"/>
    <w:rsid w:val="0091729E"/>
    <w:rsid w:val="00921931"/>
    <w:rsid w:val="0092581B"/>
    <w:rsid w:val="009258B4"/>
    <w:rsid w:val="00926161"/>
    <w:rsid w:val="009263E4"/>
    <w:rsid w:val="009268D5"/>
    <w:rsid w:val="00932EDB"/>
    <w:rsid w:val="00936F40"/>
    <w:rsid w:val="00937732"/>
    <w:rsid w:val="00941429"/>
    <w:rsid w:val="00946088"/>
    <w:rsid w:val="00947D04"/>
    <w:rsid w:val="0095642F"/>
    <w:rsid w:val="0095754F"/>
    <w:rsid w:val="009616BF"/>
    <w:rsid w:val="00974A8A"/>
    <w:rsid w:val="0098447A"/>
    <w:rsid w:val="009A016C"/>
    <w:rsid w:val="009A45BB"/>
    <w:rsid w:val="009A4786"/>
    <w:rsid w:val="009B1254"/>
    <w:rsid w:val="009B17C4"/>
    <w:rsid w:val="009B36C2"/>
    <w:rsid w:val="009B68AE"/>
    <w:rsid w:val="009C0FED"/>
    <w:rsid w:val="009C3383"/>
    <w:rsid w:val="009C4180"/>
    <w:rsid w:val="009C50BB"/>
    <w:rsid w:val="009C7054"/>
    <w:rsid w:val="009D1DE4"/>
    <w:rsid w:val="009D24C4"/>
    <w:rsid w:val="009D2FDB"/>
    <w:rsid w:val="009D3CD2"/>
    <w:rsid w:val="009D4D8F"/>
    <w:rsid w:val="009D7DCC"/>
    <w:rsid w:val="009E1B0A"/>
    <w:rsid w:val="009F03EB"/>
    <w:rsid w:val="009F3E58"/>
    <w:rsid w:val="009F4EF8"/>
    <w:rsid w:val="009F64B1"/>
    <w:rsid w:val="00A010C0"/>
    <w:rsid w:val="00A0206C"/>
    <w:rsid w:val="00A05444"/>
    <w:rsid w:val="00A07FEC"/>
    <w:rsid w:val="00A10DDA"/>
    <w:rsid w:val="00A1380D"/>
    <w:rsid w:val="00A176CE"/>
    <w:rsid w:val="00A20058"/>
    <w:rsid w:val="00A2218C"/>
    <w:rsid w:val="00A24DC9"/>
    <w:rsid w:val="00A354BE"/>
    <w:rsid w:val="00A406E4"/>
    <w:rsid w:val="00A46395"/>
    <w:rsid w:val="00A46E97"/>
    <w:rsid w:val="00A54D0F"/>
    <w:rsid w:val="00A56426"/>
    <w:rsid w:val="00A5692D"/>
    <w:rsid w:val="00A62AF2"/>
    <w:rsid w:val="00A67B92"/>
    <w:rsid w:val="00A70BDC"/>
    <w:rsid w:val="00A76502"/>
    <w:rsid w:val="00A8281E"/>
    <w:rsid w:val="00A85BFB"/>
    <w:rsid w:val="00A90805"/>
    <w:rsid w:val="00A917D3"/>
    <w:rsid w:val="00A94732"/>
    <w:rsid w:val="00A96A46"/>
    <w:rsid w:val="00AA2398"/>
    <w:rsid w:val="00AA5DE0"/>
    <w:rsid w:val="00AB4716"/>
    <w:rsid w:val="00AC2410"/>
    <w:rsid w:val="00AC6356"/>
    <w:rsid w:val="00AD0055"/>
    <w:rsid w:val="00AD04F2"/>
    <w:rsid w:val="00AD054F"/>
    <w:rsid w:val="00AD2E69"/>
    <w:rsid w:val="00AE361E"/>
    <w:rsid w:val="00AE3F7C"/>
    <w:rsid w:val="00AE7400"/>
    <w:rsid w:val="00AF02E9"/>
    <w:rsid w:val="00AF4ACF"/>
    <w:rsid w:val="00AF4CEA"/>
    <w:rsid w:val="00B00B74"/>
    <w:rsid w:val="00B04B75"/>
    <w:rsid w:val="00B120C8"/>
    <w:rsid w:val="00B14A2E"/>
    <w:rsid w:val="00B14F8D"/>
    <w:rsid w:val="00B1714D"/>
    <w:rsid w:val="00B24AA0"/>
    <w:rsid w:val="00B27F5A"/>
    <w:rsid w:val="00B301BF"/>
    <w:rsid w:val="00B35678"/>
    <w:rsid w:val="00B37A8D"/>
    <w:rsid w:val="00B37BFF"/>
    <w:rsid w:val="00B4121A"/>
    <w:rsid w:val="00B43529"/>
    <w:rsid w:val="00B44BF5"/>
    <w:rsid w:val="00B5454E"/>
    <w:rsid w:val="00B563FE"/>
    <w:rsid w:val="00B5700A"/>
    <w:rsid w:val="00B578B0"/>
    <w:rsid w:val="00B605A2"/>
    <w:rsid w:val="00B65172"/>
    <w:rsid w:val="00B7542C"/>
    <w:rsid w:val="00B82723"/>
    <w:rsid w:val="00B904EF"/>
    <w:rsid w:val="00B90F3A"/>
    <w:rsid w:val="00BA2641"/>
    <w:rsid w:val="00BA306B"/>
    <w:rsid w:val="00BA36FA"/>
    <w:rsid w:val="00BA4E74"/>
    <w:rsid w:val="00BB121A"/>
    <w:rsid w:val="00BC3CB2"/>
    <w:rsid w:val="00BC4A74"/>
    <w:rsid w:val="00BC5298"/>
    <w:rsid w:val="00BC6B99"/>
    <w:rsid w:val="00BC6CD4"/>
    <w:rsid w:val="00BC70A3"/>
    <w:rsid w:val="00BD245F"/>
    <w:rsid w:val="00BD3143"/>
    <w:rsid w:val="00BD39FB"/>
    <w:rsid w:val="00BE3946"/>
    <w:rsid w:val="00BF6893"/>
    <w:rsid w:val="00BF6903"/>
    <w:rsid w:val="00BF6B64"/>
    <w:rsid w:val="00C02827"/>
    <w:rsid w:val="00C029EC"/>
    <w:rsid w:val="00C048C3"/>
    <w:rsid w:val="00C05269"/>
    <w:rsid w:val="00C11F7A"/>
    <w:rsid w:val="00C41ED7"/>
    <w:rsid w:val="00C452EA"/>
    <w:rsid w:val="00C46EB6"/>
    <w:rsid w:val="00C50921"/>
    <w:rsid w:val="00C50FE2"/>
    <w:rsid w:val="00C52656"/>
    <w:rsid w:val="00C52C88"/>
    <w:rsid w:val="00C54276"/>
    <w:rsid w:val="00C5686B"/>
    <w:rsid w:val="00C60C2C"/>
    <w:rsid w:val="00C615F7"/>
    <w:rsid w:val="00C66205"/>
    <w:rsid w:val="00C662E7"/>
    <w:rsid w:val="00C704F6"/>
    <w:rsid w:val="00C813B2"/>
    <w:rsid w:val="00C8141F"/>
    <w:rsid w:val="00C82DD7"/>
    <w:rsid w:val="00C83357"/>
    <w:rsid w:val="00C8447B"/>
    <w:rsid w:val="00C86DED"/>
    <w:rsid w:val="00C877A8"/>
    <w:rsid w:val="00CA013D"/>
    <w:rsid w:val="00CA3C16"/>
    <w:rsid w:val="00CB03D1"/>
    <w:rsid w:val="00CB1870"/>
    <w:rsid w:val="00CB22F1"/>
    <w:rsid w:val="00CB2896"/>
    <w:rsid w:val="00CB3D06"/>
    <w:rsid w:val="00CC080E"/>
    <w:rsid w:val="00CC1765"/>
    <w:rsid w:val="00CC34C1"/>
    <w:rsid w:val="00CC399A"/>
    <w:rsid w:val="00CC76F5"/>
    <w:rsid w:val="00CD0382"/>
    <w:rsid w:val="00CD169B"/>
    <w:rsid w:val="00CD1C1B"/>
    <w:rsid w:val="00CD3EB3"/>
    <w:rsid w:val="00CD47F3"/>
    <w:rsid w:val="00CD76DB"/>
    <w:rsid w:val="00CE1126"/>
    <w:rsid w:val="00CE362A"/>
    <w:rsid w:val="00CE5522"/>
    <w:rsid w:val="00CE69EF"/>
    <w:rsid w:val="00CF01F8"/>
    <w:rsid w:val="00CF1765"/>
    <w:rsid w:val="00CF3FA0"/>
    <w:rsid w:val="00D03304"/>
    <w:rsid w:val="00D100FF"/>
    <w:rsid w:val="00D15EFC"/>
    <w:rsid w:val="00D164EF"/>
    <w:rsid w:val="00D17470"/>
    <w:rsid w:val="00D1792E"/>
    <w:rsid w:val="00D26DFF"/>
    <w:rsid w:val="00D26F43"/>
    <w:rsid w:val="00D30B5F"/>
    <w:rsid w:val="00D30EE2"/>
    <w:rsid w:val="00D31414"/>
    <w:rsid w:val="00D37320"/>
    <w:rsid w:val="00D40808"/>
    <w:rsid w:val="00D42C09"/>
    <w:rsid w:val="00D46C6D"/>
    <w:rsid w:val="00D4747E"/>
    <w:rsid w:val="00D52632"/>
    <w:rsid w:val="00D54BC0"/>
    <w:rsid w:val="00D62274"/>
    <w:rsid w:val="00D65420"/>
    <w:rsid w:val="00D70BA3"/>
    <w:rsid w:val="00D7269D"/>
    <w:rsid w:val="00D727E5"/>
    <w:rsid w:val="00D75397"/>
    <w:rsid w:val="00D76972"/>
    <w:rsid w:val="00D93FAE"/>
    <w:rsid w:val="00DA27BA"/>
    <w:rsid w:val="00DA2ECD"/>
    <w:rsid w:val="00DA4CBB"/>
    <w:rsid w:val="00DB2A96"/>
    <w:rsid w:val="00DB44B5"/>
    <w:rsid w:val="00DC10AC"/>
    <w:rsid w:val="00DC7A10"/>
    <w:rsid w:val="00DD32CC"/>
    <w:rsid w:val="00DF0E97"/>
    <w:rsid w:val="00DF1A4B"/>
    <w:rsid w:val="00DF1B48"/>
    <w:rsid w:val="00E03E8A"/>
    <w:rsid w:val="00E058D6"/>
    <w:rsid w:val="00E07250"/>
    <w:rsid w:val="00E14954"/>
    <w:rsid w:val="00E1581A"/>
    <w:rsid w:val="00E16343"/>
    <w:rsid w:val="00E20B62"/>
    <w:rsid w:val="00E20E51"/>
    <w:rsid w:val="00E31B7A"/>
    <w:rsid w:val="00E32A95"/>
    <w:rsid w:val="00E33F6D"/>
    <w:rsid w:val="00E34ED0"/>
    <w:rsid w:val="00E41FE9"/>
    <w:rsid w:val="00E425BA"/>
    <w:rsid w:val="00E44661"/>
    <w:rsid w:val="00E479DD"/>
    <w:rsid w:val="00E50713"/>
    <w:rsid w:val="00E529B3"/>
    <w:rsid w:val="00E57966"/>
    <w:rsid w:val="00E603CE"/>
    <w:rsid w:val="00E67E0F"/>
    <w:rsid w:val="00E713E0"/>
    <w:rsid w:val="00E81891"/>
    <w:rsid w:val="00E81948"/>
    <w:rsid w:val="00E856BD"/>
    <w:rsid w:val="00E86949"/>
    <w:rsid w:val="00E874A9"/>
    <w:rsid w:val="00E936EC"/>
    <w:rsid w:val="00E96849"/>
    <w:rsid w:val="00EA21BF"/>
    <w:rsid w:val="00EA3388"/>
    <w:rsid w:val="00EA370E"/>
    <w:rsid w:val="00EA3CC7"/>
    <w:rsid w:val="00EA417B"/>
    <w:rsid w:val="00EA520C"/>
    <w:rsid w:val="00EA6E58"/>
    <w:rsid w:val="00EB26A9"/>
    <w:rsid w:val="00EB2A42"/>
    <w:rsid w:val="00EC09A0"/>
    <w:rsid w:val="00EC4F09"/>
    <w:rsid w:val="00EC5C2F"/>
    <w:rsid w:val="00ED0DB4"/>
    <w:rsid w:val="00ED45CE"/>
    <w:rsid w:val="00ED539B"/>
    <w:rsid w:val="00ED64FF"/>
    <w:rsid w:val="00EF0962"/>
    <w:rsid w:val="00EF100B"/>
    <w:rsid w:val="00EF2763"/>
    <w:rsid w:val="00EF3ECD"/>
    <w:rsid w:val="00EF65A2"/>
    <w:rsid w:val="00EF7407"/>
    <w:rsid w:val="00F04D0C"/>
    <w:rsid w:val="00F05E25"/>
    <w:rsid w:val="00F100BD"/>
    <w:rsid w:val="00F101E6"/>
    <w:rsid w:val="00F1050F"/>
    <w:rsid w:val="00F106BF"/>
    <w:rsid w:val="00F12974"/>
    <w:rsid w:val="00F1396F"/>
    <w:rsid w:val="00F17D0F"/>
    <w:rsid w:val="00F25B19"/>
    <w:rsid w:val="00F32A74"/>
    <w:rsid w:val="00F32B59"/>
    <w:rsid w:val="00F35FAB"/>
    <w:rsid w:val="00F41CA8"/>
    <w:rsid w:val="00F4778D"/>
    <w:rsid w:val="00F47BFD"/>
    <w:rsid w:val="00F47FE4"/>
    <w:rsid w:val="00F52E25"/>
    <w:rsid w:val="00F602E7"/>
    <w:rsid w:val="00F61D82"/>
    <w:rsid w:val="00F625ED"/>
    <w:rsid w:val="00F7645C"/>
    <w:rsid w:val="00F76E49"/>
    <w:rsid w:val="00F802A3"/>
    <w:rsid w:val="00F8152D"/>
    <w:rsid w:val="00F87FC4"/>
    <w:rsid w:val="00F91119"/>
    <w:rsid w:val="00F93B5E"/>
    <w:rsid w:val="00FA3FA5"/>
    <w:rsid w:val="00FA4957"/>
    <w:rsid w:val="00FB0989"/>
    <w:rsid w:val="00FB63FE"/>
    <w:rsid w:val="00FB7F20"/>
    <w:rsid w:val="00FE1F47"/>
    <w:rsid w:val="00FF0372"/>
    <w:rsid w:val="00FF06E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5A514"/>
  <w15:docId w15:val="{447B8DCC-DE9F-4BA6-91FE-D0402F5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aliases w:val="Знак"/>
    <w:basedOn w:val="a"/>
    <w:link w:val="10"/>
    <w:qFormat/>
    <w:pPr>
      <w:spacing w:line="366" w:lineRule="exact"/>
      <w:ind w:left="2063" w:hanging="360"/>
      <w:outlineLvl w:val="0"/>
    </w:pPr>
    <w:rPr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pPr>
      <w:spacing w:before="88"/>
      <w:ind w:left="5293" w:right="4283"/>
      <w:jc w:val="center"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6343"/>
    <w:pPr>
      <w:keepNext/>
      <w:widowControl/>
      <w:autoSpaceDE/>
      <w:autoSpaceDN/>
      <w:spacing w:before="240" w:after="60" w:line="360" w:lineRule="auto"/>
      <w:ind w:left="567" w:hanging="567"/>
      <w:jc w:val="both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1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val="x-none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E16343"/>
    <w:rPr>
      <w:rFonts w:ascii="Times New Roman" w:eastAsia="Times New Roman" w:hAnsi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link w:val="2"/>
    <w:rsid w:val="00E16343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9"/>
    <w:rsid w:val="00E16343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rsid w:val="00E16343"/>
    <w:rPr>
      <w:rFonts w:ascii="Calibri" w:eastAsia="Times New Roman" w:hAnsi="Calibri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00"/>
      <w:ind w:left="1800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60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0C0AB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pPr>
      <w:ind w:left="136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uiPriority w:val="99"/>
    <w:semiHidden/>
    <w:unhideWhenUsed/>
    <w:rsid w:val="00D70B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0BA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70BA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0BA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70BA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70BA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70BA3"/>
    <w:rPr>
      <w:rFonts w:ascii="Arial" w:eastAsia="Times New Roman" w:hAnsi="Arial" w:cs="Arial"/>
      <w:sz w:val="18"/>
      <w:szCs w:val="18"/>
      <w:lang w:val="ru-RU" w:eastAsia="ru-RU" w:bidi="ru-RU"/>
    </w:rPr>
  </w:style>
  <w:style w:type="paragraph" w:styleId="ad">
    <w:name w:val="Revision"/>
    <w:hidden/>
    <w:uiPriority w:val="99"/>
    <w:semiHidden/>
    <w:rsid w:val="00E03E8A"/>
    <w:rPr>
      <w:rFonts w:ascii="Times New Roman" w:eastAsia="Times New Roman" w:hAnsi="Times New Roman"/>
      <w:sz w:val="22"/>
      <w:szCs w:val="22"/>
      <w:lang w:bidi="ru-RU"/>
    </w:rPr>
  </w:style>
  <w:style w:type="character" w:customStyle="1" w:styleId="50">
    <w:name w:val="Заголовок 5 Знак"/>
    <w:link w:val="5"/>
    <w:uiPriority w:val="9"/>
    <w:semiHidden/>
    <w:rsid w:val="00E1634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16343"/>
    <w:rPr>
      <w:rFonts w:eastAsia="Times New Roman"/>
      <w:b/>
      <w:bCs/>
      <w:sz w:val="22"/>
      <w:szCs w:val="22"/>
      <w:lang w:eastAsia="en-US"/>
    </w:rPr>
  </w:style>
  <w:style w:type="character" w:styleId="ae">
    <w:name w:val="Hyperlink"/>
    <w:uiPriority w:val="99"/>
    <w:unhideWhenUsed/>
    <w:rsid w:val="00E1634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16343"/>
    <w:rPr>
      <w:color w:val="800080"/>
      <w:u w:val="single"/>
    </w:rPr>
  </w:style>
  <w:style w:type="character" w:customStyle="1" w:styleId="110">
    <w:name w:val="Заголовок 1 Знак1"/>
    <w:aliases w:val="Знак Знак1"/>
    <w:rsid w:val="00E1634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E16343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DB44B5"/>
    <w:pPr>
      <w:widowControl/>
      <w:tabs>
        <w:tab w:val="left" w:pos="426"/>
        <w:tab w:val="right" w:leader="dot" w:pos="9356"/>
      </w:tabs>
      <w:autoSpaceDE/>
      <w:autoSpaceDN/>
      <w:spacing w:after="100" w:line="276" w:lineRule="auto"/>
    </w:pPr>
    <w:rPr>
      <w:noProof/>
      <w:spacing w:val="-16"/>
      <w:sz w:val="28"/>
      <w:szCs w:val="28"/>
      <w:lang w:bidi="ar-SA"/>
    </w:rPr>
  </w:style>
  <w:style w:type="paragraph" w:styleId="af0">
    <w:name w:val="footnote text"/>
    <w:basedOn w:val="a"/>
    <w:link w:val="af1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af1">
    <w:name w:val="Текст сноски Знак"/>
    <w:link w:val="af0"/>
    <w:uiPriority w:val="99"/>
    <w:semiHidden/>
    <w:rsid w:val="00E16343"/>
    <w:rPr>
      <w:lang w:val="x-none" w:eastAsia="x-none"/>
    </w:rPr>
  </w:style>
  <w:style w:type="character" w:customStyle="1" w:styleId="af2">
    <w:name w:val="Верхний колонтитул Знак"/>
    <w:link w:val="af3"/>
    <w:rsid w:val="00E16343"/>
    <w:rPr>
      <w:sz w:val="22"/>
      <w:szCs w:val="22"/>
      <w:lang w:eastAsia="en-US"/>
    </w:rPr>
  </w:style>
  <w:style w:type="paragraph" w:styleId="af3">
    <w:name w:val="header"/>
    <w:basedOn w:val="a"/>
    <w:link w:val="af2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val="x-none" w:eastAsia="en-US" w:bidi="ar-SA"/>
    </w:rPr>
  </w:style>
  <w:style w:type="character" w:customStyle="1" w:styleId="af4">
    <w:name w:val="Нижний колонтитул Знак"/>
    <w:link w:val="af5"/>
    <w:uiPriority w:val="99"/>
    <w:rsid w:val="00E16343"/>
    <w:rPr>
      <w:sz w:val="22"/>
      <w:szCs w:val="22"/>
      <w:lang w:eastAsia="en-US"/>
    </w:rPr>
  </w:style>
  <w:style w:type="paragraph" w:styleId="af5">
    <w:name w:val="footer"/>
    <w:basedOn w:val="a"/>
    <w:link w:val="af4"/>
    <w:uiPriority w:val="99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val="x-none" w:eastAsia="en-US" w:bidi="ar-SA"/>
    </w:rPr>
  </w:style>
  <w:style w:type="character" w:customStyle="1" w:styleId="af6">
    <w:name w:val="Текст концевой сноски Знак"/>
    <w:link w:val="af7"/>
    <w:uiPriority w:val="99"/>
    <w:semiHidden/>
    <w:rsid w:val="00E16343"/>
    <w:rPr>
      <w:lang w:val="x-none" w:eastAsia="x-none"/>
    </w:rPr>
  </w:style>
  <w:style w:type="paragraph" w:styleId="af7">
    <w:name w:val="endnote text"/>
    <w:basedOn w:val="a"/>
    <w:link w:val="af6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af8">
    <w:name w:val="Основной текст с отступом Знак"/>
    <w:link w:val="af9"/>
    <w:uiPriority w:val="99"/>
    <w:semiHidden/>
    <w:rsid w:val="00E16343"/>
    <w:rPr>
      <w:sz w:val="22"/>
      <w:szCs w:val="22"/>
      <w:lang w:eastAsia="en-US"/>
    </w:rPr>
  </w:style>
  <w:style w:type="paragraph" w:styleId="af9">
    <w:name w:val="Body Text Indent"/>
    <w:basedOn w:val="a"/>
    <w:link w:val="af8"/>
    <w:uiPriority w:val="99"/>
    <w:semiHidden/>
    <w:unhideWhenUsed/>
    <w:rsid w:val="00E1634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paragraph" w:styleId="afa">
    <w:name w:val="Subtitle"/>
    <w:basedOn w:val="a"/>
    <w:next w:val="a"/>
    <w:link w:val="afb"/>
    <w:uiPriority w:val="11"/>
    <w:qFormat/>
    <w:rsid w:val="00E16343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  <w:lang w:val="x-none" w:eastAsia="en-US" w:bidi="ar-SA"/>
    </w:rPr>
  </w:style>
  <w:style w:type="character" w:customStyle="1" w:styleId="afb">
    <w:name w:val="Подзаголовок Знак"/>
    <w:link w:val="afa"/>
    <w:uiPriority w:val="11"/>
    <w:rsid w:val="00E16343"/>
    <w:rPr>
      <w:rFonts w:ascii="Cambria" w:eastAsia="Times New Roman" w:hAnsi="Cambria"/>
      <w:sz w:val="24"/>
      <w:szCs w:val="24"/>
      <w:lang w:eastAsia="en-US"/>
    </w:rPr>
  </w:style>
  <w:style w:type="paragraph" w:styleId="afc">
    <w:name w:val="Document Map"/>
    <w:basedOn w:val="a"/>
    <w:link w:val="afd"/>
    <w:uiPriority w:val="99"/>
    <w:semiHidden/>
    <w:unhideWhenUsed/>
    <w:rsid w:val="00E16343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afd">
    <w:name w:val="Схема документа Знак"/>
    <w:link w:val="afc"/>
    <w:uiPriority w:val="99"/>
    <w:semiHidden/>
    <w:rsid w:val="00E16343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semiHidden/>
    <w:rsid w:val="00E163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Основной текст (5)1"/>
    <w:basedOn w:val="a"/>
    <w:uiPriority w:val="99"/>
    <w:semiHidden/>
    <w:rsid w:val="00E16343"/>
    <w:pPr>
      <w:shd w:val="clear" w:color="auto" w:fill="FFFFFF"/>
      <w:autoSpaceDE/>
      <w:autoSpaceDN/>
      <w:spacing w:line="277" w:lineRule="exact"/>
      <w:jc w:val="center"/>
    </w:pPr>
    <w:rPr>
      <w:rFonts w:eastAsia="Calibri"/>
      <w:b/>
      <w:bCs/>
      <w:lang w:bidi="ar-SA"/>
    </w:rPr>
  </w:style>
  <w:style w:type="paragraph" w:customStyle="1" w:styleId="12">
    <w:name w:val="Абзац списка1"/>
    <w:basedOn w:val="a"/>
    <w:uiPriority w:val="99"/>
    <w:semiHidden/>
    <w:rsid w:val="00E16343"/>
    <w:pPr>
      <w:widowControl/>
      <w:autoSpaceDE/>
      <w:autoSpaceDN/>
      <w:spacing w:line="360" w:lineRule="auto"/>
      <w:ind w:left="720"/>
      <w:jc w:val="both"/>
    </w:pPr>
    <w:rPr>
      <w:rFonts w:ascii="Calibri" w:hAnsi="Calibri"/>
      <w:lang w:eastAsia="en-US" w:bidi="ar-SA"/>
    </w:rPr>
  </w:style>
  <w:style w:type="paragraph" w:customStyle="1" w:styleId="xl117">
    <w:name w:val="xl117"/>
    <w:basedOn w:val="a"/>
    <w:uiPriority w:val="99"/>
    <w:semiHidden/>
    <w:rsid w:val="00E163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  <w:lang w:bidi="ar-SA"/>
    </w:rPr>
  </w:style>
  <w:style w:type="paragraph" w:customStyle="1" w:styleId="Style5">
    <w:name w:val="Style5"/>
    <w:basedOn w:val="a"/>
    <w:link w:val="Style50"/>
    <w:uiPriority w:val="99"/>
    <w:qFormat/>
    <w:rsid w:val="00E16343"/>
    <w:pPr>
      <w:adjustRightInd w:val="0"/>
      <w:jc w:val="both"/>
    </w:pPr>
    <w:rPr>
      <w:sz w:val="24"/>
      <w:szCs w:val="24"/>
      <w:lang w:val="x-none" w:eastAsia="x-none" w:bidi="ar-SA"/>
    </w:rPr>
  </w:style>
  <w:style w:type="character" w:customStyle="1" w:styleId="32">
    <w:name w:val="Основной текст (3)_"/>
    <w:link w:val="33"/>
    <w:locked/>
    <w:rsid w:val="00E1634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16343"/>
    <w:pPr>
      <w:shd w:val="clear" w:color="auto" w:fill="FFFFFF"/>
      <w:autoSpaceDE/>
      <w:autoSpaceDN/>
      <w:spacing w:before="420" w:after="120" w:line="465" w:lineRule="exact"/>
    </w:pPr>
    <w:rPr>
      <w:sz w:val="18"/>
      <w:szCs w:val="18"/>
      <w:lang w:val="x-none" w:eastAsia="x-none" w:bidi="ar-SA"/>
    </w:rPr>
  </w:style>
  <w:style w:type="paragraph" w:customStyle="1" w:styleId="ConsPlusTitle">
    <w:name w:val="ConsPlusTitle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e">
    <w:name w:val="footnote reference"/>
    <w:uiPriority w:val="99"/>
    <w:unhideWhenUsed/>
    <w:rsid w:val="00E16343"/>
    <w:rPr>
      <w:vertAlign w:val="superscript"/>
    </w:rPr>
  </w:style>
  <w:style w:type="character" w:customStyle="1" w:styleId="FontStyle49">
    <w:name w:val="Font Style49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93">
    <w:name w:val="Font Style93"/>
    <w:uiPriority w:val="99"/>
    <w:rsid w:val="00E1634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E163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513">
    <w:name w:val="Основной текст (5) + 13"/>
    <w:aliases w:val="5 pt12,Не полужирный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FontStyle36">
    <w:name w:val="Font Style36"/>
    <w:uiPriority w:val="99"/>
    <w:rsid w:val="00E16343"/>
    <w:rPr>
      <w:rFonts w:ascii="Times New Roman" w:hAnsi="Times New Roman" w:cs="Times New Roman" w:hint="default"/>
      <w:sz w:val="28"/>
      <w:szCs w:val="28"/>
    </w:rPr>
  </w:style>
  <w:style w:type="character" w:customStyle="1" w:styleId="CharStyle98">
    <w:name w:val="CharStyle98"/>
    <w:rsid w:val="00E16343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FontStyle35">
    <w:name w:val="Font Style3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E16343"/>
    <w:rPr>
      <w:rFonts w:ascii="Times New Roman" w:hAnsi="Times New Roman" w:cs="Times New Roman" w:hint="default"/>
      <w:b/>
      <w:bCs w:val="0"/>
      <w:sz w:val="26"/>
    </w:rPr>
  </w:style>
  <w:style w:type="character" w:customStyle="1" w:styleId="apple-converted-space">
    <w:name w:val="apple-converted-space"/>
    <w:rsid w:val="00E16343"/>
  </w:style>
  <w:style w:type="character" w:customStyle="1" w:styleId="52">
    <w:name w:val="Заголовок №5_"/>
    <w:link w:val="510"/>
    <w:uiPriority w:val="99"/>
    <w:locked/>
    <w:rsid w:val="001936D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0">
    <w:name w:val="Заголовок №51"/>
    <w:basedOn w:val="a"/>
    <w:link w:val="52"/>
    <w:uiPriority w:val="99"/>
    <w:qFormat/>
    <w:rsid w:val="001936DE"/>
    <w:pPr>
      <w:widowControl/>
      <w:shd w:val="clear" w:color="auto" w:fill="FFFFFF"/>
      <w:autoSpaceDE/>
      <w:autoSpaceDN/>
      <w:spacing w:before="540" w:line="298" w:lineRule="exact"/>
      <w:jc w:val="both"/>
      <w:outlineLvl w:val="4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13">
    <w:name w:val="Основной текст (13)_"/>
    <w:link w:val="130"/>
    <w:uiPriority w:val="99"/>
    <w:locked/>
    <w:rsid w:val="00CC76F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C76F5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="Calibri"/>
      <w:lang w:val="x-none" w:eastAsia="x-none" w:bidi="ar-SA"/>
    </w:rPr>
  </w:style>
  <w:style w:type="character" w:customStyle="1" w:styleId="111">
    <w:name w:val="Основной текст (11)_"/>
    <w:link w:val="112"/>
    <w:uiPriority w:val="99"/>
    <w:locked/>
    <w:rsid w:val="00CC76F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CC76F5"/>
    <w:pPr>
      <w:widowControl/>
      <w:shd w:val="clear" w:color="auto" w:fill="FFFFFF"/>
      <w:autoSpaceDE/>
      <w:autoSpaceDN/>
      <w:spacing w:line="274" w:lineRule="exact"/>
    </w:pPr>
    <w:rPr>
      <w:rFonts w:eastAsia="Calibri"/>
      <w:i/>
      <w:iCs/>
      <w:lang w:val="x-none" w:eastAsia="x-none" w:bidi="ar-SA"/>
    </w:rPr>
  </w:style>
  <w:style w:type="character" w:customStyle="1" w:styleId="7">
    <w:name w:val="Заголовок №7_"/>
    <w:link w:val="71"/>
    <w:uiPriority w:val="99"/>
    <w:locked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0B76FF"/>
    <w:pPr>
      <w:widowControl/>
      <w:shd w:val="clear" w:color="auto" w:fill="FFFFFF"/>
      <w:autoSpaceDE/>
      <w:autoSpaceDN/>
      <w:spacing w:line="482" w:lineRule="exact"/>
      <w:outlineLvl w:val="6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61">
    <w:name w:val="Основной текст (6)_"/>
    <w:link w:val="610"/>
    <w:uiPriority w:val="99"/>
    <w:locked/>
    <w:rsid w:val="000B76FF"/>
    <w:rPr>
      <w:rFonts w:ascii="Times New Roman" w:hAnsi="Times New Roman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B76FF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val="x-none" w:eastAsia="x-none" w:bidi="ar-SA"/>
    </w:rPr>
  </w:style>
  <w:style w:type="character" w:customStyle="1" w:styleId="39">
    <w:name w:val="Основной текст (39)_"/>
    <w:link w:val="391"/>
    <w:uiPriority w:val="99"/>
    <w:locked/>
    <w:rsid w:val="000B76FF"/>
    <w:rPr>
      <w:rFonts w:ascii="Times New Roman" w:hAnsi="Times New Roman"/>
      <w:i/>
      <w:iCs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0B76FF"/>
    <w:pPr>
      <w:widowControl/>
      <w:shd w:val="clear" w:color="auto" w:fill="FFFFFF"/>
      <w:autoSpaceDE/>
      <w:autoSpaceDN/>
      <w:spacing w:after="60" w:line="240" w:lineRule="atLeast"/>
      <w:jc w:val="both"/>
    </w:pPr>
    <w:rPr>
      <w:rFonts w:eastAsia="Calibri"/>
      <w:i/>
      <w:iCs/>
      <w:sz w:val="20"/>
      <w:szCs w:val="20"/>
      <w:lang w:val="x-none" w:eastAsia="x-none" w:bidi="ar-SA"/>
    </w:rPr>
  </w:style>
  <w:style w:type="character" w:customStyle="1" w:styleId="74">
    <w:name w:val="Заголовок №74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3">
    <w:name w:val="Заголовок №73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90">
    <w:name w:val="Основной текст (39)"/>
    <w:uiPriority w:val="99"/>
    <w:rsid w:val="000B76FF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72">
    <w:name w:val="Заголовок №72"/>
    <w:uiPriority w:val="99"/>
    <w:rsid w:val="000B76FF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63">
    <w:name w:val="Основной текст (6)3"/>
    <w:uiPriority w:val="99"/>
    <w:rsid w:val="000B76FF"/>
    <w:rPr>
      <w:rFonts w:ascii="Times New Roman" w:hAnsi="Times New Roman"/>
      <w:shd w:val="clear" w:color="auto" w:fill="FFFFFF"/>
    </w:rPr>
  </w:style>
  <w:style w:type="paragraph" w:styleId="aff">
    <w:name w:val="Normal (Web)"/>
    <w:aliases w:val="Обычный (веб) Знак,Обычный (Web),Обычный (Web)1"/>
    <w:basedOn w:val="a"/>
    <w:uiPriority w:val="99"/>
    <w:unhideWhenUsed/>
    <w:qFormat/>
    <w:rsid w:val="00CA01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12">
    <w:name w:val="Style12"/>
    <w:basedOn w:val="a"/>
    <w:uiPriority w:val="99"/>
    <w:qFormat/>
    <w:rsid w:val="00CA013D"/>
    <w:pPr>
      <w:adjustRightInd w:val="0"/>
      <w:spacing w:line="331" w:lineRule="exact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rsid w:val="00CA013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qFormat/>
    <w:rsid w:val="00CA013D"/>
    <w:pPr>
      <w:adjustRightInd w:val="0"/>
      <w:spacing w:line="274" w:lineRule="exact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qFormat/>
    <w:rsid w:val="00CA013D"/>
    <w:pPr>
      <w:adjustRightInd w:val="0"/>
      <w:spacing w:line="322" w:lineRule="exact"/>
    </w:pPr>
    <w:rPr>
      <w:sz w:val="24"/>
      <w:szCs w:val="24"/>
      <w:lang w:bidi="ar-SA"/>
    </w:rPr>
  </w:style>
  <w:style w:type="character" w:customStyle="1" w:styleId="14">
    <w:name w:val="Основной текст Знак1"/>
    <w:uiPriority w:val="99"/>
    <w:semiHidden/>
    <w:locked/>
    <w:rsid w:val="00CA013D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uiPriority w:val="99"/>
    <w:rsid w:val="00CA01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CA013D"/>
    <w:rPr>
      <w:rFonts w:ascii="Times New Roman" w:hAnsi="Times New Roman" w:cs="Times New Roman" w:hint="default"/>
      <w:sz w:val="22"/>
      <w:szCs w:val="22"/>
    </w:rPr>
  </w:style>
  <w:style w:type="table" w:styleId="aff0">
    <w:name w:val="Table Grid"/>
    <w:basedOn w:val="a1"/>
    <w:uiPriority w:val="59"/>
    <w:rsid w:val="00E603C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qFormat/>
    <w:rsid w:val="00385FE0"/>
    <w:pPr>
      <w:widowControl/>
      <w:shd w:val="clear" w:color="auto" w:fill="FFFFFF"/>
      <w:autoSpaceDE/>
      <w:autoSpaceDN/>
      <w:spacing w:after="180" w:line="240" w:lineRule="atLeast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23">
    <w:name w:val="Подпись к таблице (2)_"/>
    <w:link w:val="211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53">
    <w:name w:val="Основной текст (5)_"/>
    <w:link w:val="54"/>
    <w:uiPriority w:val="99"/>
    <w:locked/>
    <w:rsid w:val="00385FE0"/>
    <w:rPr>
      <w:rFonts w:ascii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val="x-none" w:eastAsia="x-none" w:bidi="ar-SA"/>
    </w:rPr>
  </w:style>
  <w:style w:type="paragraph" w:customStyle="1" w:styleId="62">
    <w:name w:val="Основной текст (6)"/>
    <w:basedOn w:val="a"/>
    <w:uiPriority w:val="99"/>
    <w:rsid w:val="00385FE0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character" w:customStyle="1" w:styleId="aff1">
    <w:name w:val="Подпись к таблице_"/>
    <w:link w:val="15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1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7"/>
      <w:szCs w:val="27"/>
      <w:lang w:val="x-none" w:eastAsia="x-none" w:bidi="ar-SA"/>
    </w:rPr>
  </w:style>
  <w:style w:type="character" w:customStyle="1" w:styleId="540">
    <w:name w:val="Заголовок №5 (4)_"/>
    <w:link w:val="541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41">
    <w:name w:val="Заголовок №5 (4)"/>
    <w:basedOn w:val="a"/>
    <w:link w:val="540"/>
    <w:uiPriority w:val="99"/>
    <w:rsid w:val="00385FE0"/>
    <w:pPr>
      <w:widowControl/>
      <w:shd w:val="clear" w:color="auto" w:fill="FFFFFF"/>
      <w:autoSpaceDE/>
      <w:autoSpaceDN/>
      <w:spacing w:before="300" w:after="720" w:line="240" w:lineRule="atLeast"/>
      <w:jc w:val="both"/>
      <w:outlineLvl w:val="4"/>
    </w:pPr>
    <w:rPr>
      <w:rFonts w:eastAsia="Calibri"/>
      <w:sz w:val="27"/>
      <w:szCs w:val="27"/>
      <w:lang w:val="x-none" w:eastAsia="x-none" w:bidi="ar-SA"/>
    </w:rPr>
  </w:style>
  <w:style w:type="character" w:customStyle="1" w:styleId="34">
    <w:name w:val="Основной текст + Курсив3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2">
    <w:name w:val="Подпись к таблице"/>
    <w:uiPriority w:val="99"/>
    <w:rsid w:val="00385FE0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620">
    <w:name w:val="Основной текст (6) + Не курсив2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1"/>
    <w:uiPriority w:val="99"/>
    <w:rsid w:val="00385FE0"/>
    <w:rPr>
      <w:rFonts w:ascii="Times New Roman" w:hAnsi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24">
    <w:name w:val="Основной текст + Курсив2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customStyle="1" w:styleId="txt">
    <w:name w:val="txt"/>
    <w:basedOn w:val="a"/>
    <w:rsid w:val="007E76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7E76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7E7654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31">
    <w:name w:val="Style31"/>
    <w:basedOn w:val="a"/>
    <w:uiPriority w:val="99"/>
    <w:rsid w:val="007E7654"/>
    <w:pPr>
      <w:adjustRightInd w:val="0"/>
      <w:spacing w:line="326" w:lineRule="exact"/>
      <w:ind w:firstLine="677"/>
      <w:jc w:val="both"/>
    </w:pPr>
    <w:rPr>
      <w:sz w:val="24"/>
      <w:szCs w:val="24"/>
      <w:lang w:bidi="ar-SA"/>
    </w:rPr>
  </w:style>
  <w:style w:type="paragraph" w:customStyle="1" w:styleId="Style35">
    <w:name w:val="Style35"/>
    <w:basedOn w:val="a"/>
    <w:uiPriority w:val="99"/>
    <w:qFormat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E7654"/>
    <w:pPr>
      <w:adjustRightInd w:val="0"/>
      <w:jc w:val="center"/>
    </w:pPr>
    <w:rPr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58">
    <w:name w:val="Style5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64">
    <w:name w:val="Style64"/>
    <w:basedOn w:val="a"/>
    <w:uiPriority w:val="99"/>
    <w:rsid w:val="007E7654"/>
    <w:pPr>
      <w:adjustRightInd w:val="0"/>
      <w:spacing w:line="331" w:lineRule="exact"/>
    </w:pPr>
    <w:rPr>
      <w:sz w:val="24"/>
      <w:szCs w:val="24"/>
      <w:lang w:bidi="ar-SA"/>
    </w:rPr>
  </w:style>
  <w:style w:type="paragraph" w:customStyle="1" w:styleId="-">
    <w:name w:val="А - об"/>
    <w:basedOn w:val="a"/>
    <w:uiPriority w:val="99"/>
    <w:rsid w:val="007E7654"/>
    <w:pPr>
      <w:widowControl/>
      <w:autoSpaceDE/>
      <w:autoSpaceDN/>
      <w:spacing w:line="360" w:lineRule="auto"/>
      <w:ind w:firstLine="397"/>
    </w:pPr>
    <w:rPr>
      <w:b/>
      <w:sz w:val="20"/>
      <w:szCs w:val="20"/>
      <w:lang w:bidi="ar-SA"/>
    </w:rPr>
  </w:style>
  <w:style w:type="paragraph" w:customStyle="1" w:styleId="16">
    <w:name w:val="Обычный1"/>
    <w:uiPriority w:val="99"/>
    <w:rsid w:val="007E7654"/>
    <w:rPr>
      <w:rFonts w:ascii="Times New Roman" w:eastAsia="Times New Roman" w:hAnsi="Times New Roman"/>
    </w:rPr>
  </w:style>
  <w:style w:type="paragraph" w:customStyle="1" w:styleId="Style214">
    <w:name w:val="Style214"/>
    <w:basedOn w:val="a"/>
    <w:rsid w:val="007E7654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customStyle="1" w:styleId="ReportMain">
    <w:name w:val="Report_Main"/>
    <w:basedOn w:val="a"/>
    <w:qFormat/>
    <w:rsid w:val="007E7654"/>
    <w:pPr>
      <w:widowControl/>
      <w:autoSpaceDE/>
      <w:autoSpaceDN/>
    </w:pPr>
    <w:rPr>
      <w:sz w:val="24"/>
      <w:szCs w:val="24"/>
      <w:lang w:bidi="ar-SA"/>
    </w:rPr>
  </w:style>
  <w:style w:type="character" w:customStyle="1" w:styleId="FontStyle75">
    <w:name w:val="Font Style75"/>
    <w:uiPriority w:val="99"/>
    <w:qFormat/>
    <w:rsid w:val="007E76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7E7654"/>
    <w:rPr>
      <w:rFonts w:ascii="Times New Roman" w:hAnsi="Times New Roman" w:cs="Times New Roman" w:hint="default"/>
      <w:sz w:val="26"/>
      <w:szCs w:val="26"/>
    </w:rPr>
  </w:style>
  <w:style w:type="character" w:customStyle="1" w:styleId="FontStyle86">
    <w:name w:val="Font Style86"/>
    <w:uiPriority w:val="99"/>
    <w:rsid w:val="007E76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4">
    <w:name w:val="Font Style84"/>
    <w:uiPriority w:val="99"/>
    <w:rsid w:val="007E765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harStyle0">
    <w:name w:val="CharStyle0"/>
    <w:rsid w:val="007E76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FontStyle13">
    <w:name w:val="Font Style13"/>
    <w:uiPriority w:val="99"/>
    <w:rsid w:val="007E7654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uiPriority w:val="20"/>
    <w:qFormat/>
    <w:rsid w:val="007E7654"/>
    <w:rPr>
      <w:i/>
      <w:iCs/>
    </w:rPr>
  </w:style>
  <w:style w:type="paragraph" w:styleId="aff4">
    <w:name w:val="Block Text"/>
    <w:basedOn w:val="a"/>
    <w:semiHidden/>
    <w:unhideWhenUsed/>
    <w:rsid w:val="0070793F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character" w:customStyle="1" w:styleId="18">
    <w:name w:val="Основной текст (18)_"/>
    <w:link w:val="180"/>
    <w:uiPriority w:val="99"/>
    <w:locked/>
    <w:rsid w:val="00F100BD"/>
    <w:rPr>
      <w:rFonts w:ascii="Times New Roman" w:hAnsi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00BD"/>
    <w:pPr>
      <w:widowControl/>
      <w:shd w:val="clear" w:color="auto" w:fill="FFFFFF"/>
      <w:autoSpaceDE/>
      <w:autoSpaceDN/>
      <w:spacing w:line="259" w:lineRule="exact"/>
      <w:jc w:val="center"/>
    </w:pPr>
    <w:rPr>
      <w:rFonts w:eastAsia="Calibri"/>
      <w:i/>
      <w:iCs/>
      <w:sz w:val="20"/>
      <w:szCs w:val="20"/>
      <w:lang w:val="x-none" w:eastAsia="x-none" w:bidi="ar-SA"/>
    </w:rPr>
  </w:style>
  <w:style w:type="character" w:customStyle="1" w:styleId="181">
    <w:name w:val="Основной текст (18) + Не курсив"/>
    <w:uiPriority w:val="99"/>
    <w:rsid w:val="00F100BD"/>
    <w:rPr>
      <w:rFonts w:ascii="Times New Roman" w:hAnsi="Times New Roman"/>
      <w:i w:val="0"/>
      <w:iCs w:val="0"/>
      <w:shd w:val="clear" w:color="auto" w:fill="FFFFFF"/>
    </w:rPr>
  </w:style>
  <w:style w:type="character" w:customStyle="1" w:styleId="55">
    <w:name w:val="Основной текст (5) + Курсив"/>
    <w:uiPriority w:val="99"/>
    <w:rsid w:val="00F100BD"/>
    <w:rPr>
      <w:rFonts w:ascii="Times New Roman" w:hAnsi="Times New Roman"/>
      <w:i/>
      <w:iCs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2E5925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2E5925"/>
    <w:pPr>
      <w:widowControl/>
      <w:shd w:val="clear" w:color="auto" w:fill="FFFFFF"/>
      <w:autoSpaceDE/>
      <w:autoSpaceDN/>
      <w:spacing w:line="250" w:lineRule="exact"/>
    </w:pPr>
    <w:rPr>
      <w:rFonts w:eastAsia="Calibri"/>
      <w:b/>
      <w:bCs/>
      <w:i/>
      <w:iCs/>
      <w:lang w:val="x-none" w:eastAsia="x-none" w:bidi="ar-SA"/>
    </w:rPr>
  </w:style>
  <w:style w:type="character" w:customStyle="1" w:styleId="240">
    <w:name w:val="Основной текст (24)_"/>
    <w:link w:val="241"/>
    <w:uiPriority w:val="99"/>
    <w:locked/>
    <w:rsid w:val="002E5925"/>
    <w:rPr>
      <w:rFonts w:ascii="MS Reference Sans Serif" w:hAnsi="MS Reference Sans Serif" w:cs="MS Reference Sans Serif"/>
      <w:noProof/>
      <w:sz w:val="22"/>
      <w:szCs w:val="22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2E5925"/>
    <w:pPr>
      <w:widowControl/>
      <w:shd w:val="clear" w:color="auto" w:fill="FFFFFF"/>
      <w:autoSpaceDE/>
      <w:autoSpaceDN/>
      <w:spacing w:before="120" w:line="240" w:lineRule="atLeast"/>
    </w:pPr>
    <w:rPr>
      <w:rFonts w:ascii="MS Reference Sans Serif" w:eastAsia="Calibri" w:hAnsi="MS Reference Sans Serif"/>
      <w:noProof/>
      <w:lang w:val="x-none" w:eastAsia="x-none" w:bidi="ar-SA"/>
    </w:rPr>
  </w:style>
  <w:style w:type="character" w:customStyle="1" w:styleId="131">
    <w:name w:val="Основной текст (13) + Курсив1"/>
    <w:uiPriority w:val="99"/>
    <w:rsid w:val="002E592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110">
    <w:name w:val="Основной текст (11) + Не курсив1"/>
    <w:uiPriority w:val="99"/>
    <w:rsid w:val="002E5925"/>
    <w:rPr>
      <w:rFonts w:ascii="Times New Roman" w:hAnsi="Times New Roman"/>
      <w:i w:val="0"/>
      <w:iCs w:val="0"/>
      <w:spacing w:val="0"/>
      <w:sz w:val="22"/>
      <w:szCs w:val="22"/>
      <w:shd w:val="clear" w:color="auto" w:fill="FFFFFF"/>
    </w:rPr>
  </w:style>
  <w:style w:type="table" w:customStyle="1" w:styleId="511">
    <w:name w:val="Сетка таблицы51"/>
    <w:basedOn w:val="a1"/>
    <w:uiPriority w:val="59"/>
    <w:rsid w:val="004802A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A96A46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f5">
    <w:name w:val="TOC Heading"/>
    <w:basedOn w:val="1"/>
    <w:next w:val="a"/>
    <w:uiPriority w:val="39"/>
    <w:unhideWhenUsed/>
    <w:qFormat/>
    <w:rsid w:val="00A85BF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lang w:val="ru-RU" w:eastAsia="ru-RU" w:bidi="ar-SA"/>
    </w:rPr>
  </w:style>
  <w:style w:type="character" w:customStyle="1" w:styleId="17">
    <w:name w:val="Неразрешенное упоминание1"/>
    <w:uiPriority w:val="99"/>
    <w:semiHidden/>
    <w:unhideWhenUsed/>
    <w:rsid w:val="001605A7"/>
    <w:rPr>
      <w:color w:val="605E5C"/>
      <w:shd w:val="clear" w:color="auto" w:fill="E1DFDD"/>
    </w:rPr>
  </w:style>
  <w:style w:type="character" w:customStyle="1" w:styleId="Style50">
    <w:name w:val="Style5 Знак"/>
    <w:link w:val="Style5"/>
    <w:uiPriority w:val="99"/>
    <w:locked/>
    <w:rsid w:val="00150B88"/>
    <w:rPr>
      <w:rFonts w:ascii="Times New Roman" w:eastAsia="Times New Roman" w:hAnsi="Times New Roman"/>
      <w:sz w:val="24"/>
      <w:szCs w:val="24"/>
    </w:rPr>
  </w:style>
  <w:style w:type="paragraph" w:customStyle="1" w:styleId="carticletitle">
    <w:name w:val="c_article_title"/>
    <w:basedOn w:val="a"/>
    <w:rsid w:val="00AE740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2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2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library.ru/izdanie2027138.html" TargetMode="External"/><Relationship Id="rId18" Type="http://schemas.openxmlformats.org/officeDocument/2006/relationships/hyperlink" Target="http://lawlibrary.ru/article2313615.html" TargetMode="External"/><Relationship Id="rId26" Type="http://schemas.openxmlformats.org/officeDocument/2006/relationships/hyperlink" Target="http://www.urait.ru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prbookshop.ru/108891.html" TargetMode="External"/><Relationship Id="rId34" Type="http://schemas.openxmlformats.org/officeDocument/2006/relationships/hyperlink" Target="http://www.oecd-ilibrary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s://elibrary.ru/item.asp?id=43053768" TargetMode="External"/><Relationship Id="rId29" Type="http://schemas.openxmlformats.org/officeDocument/2006/relationships/hyperlink" Target="http://www.elibrary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://www.iprbookshop.ru/" TargetMode="External"/><Relationship Id="rId32" Type="http://schemas.openxmlformats.org/officeDocument/2006/relationships/hyperlink" Target="https://www.scopus.com" TargetMode="External"/><Relationship Id="rId37" Type="http://schemas.openxmlformats.org/officeDocument/2006/relationships/hyperlink" Target="http://www.kodeks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35252239" TargetMode="External"/><Relationship Id="rId23" Type="http://schemas.openxmlformats.org/officeDocument/2006/relationships/hyperlink" Target="https://elibrary.ru/item.asp?id=43053770" TargetMode="External"/><Relationship Id="rId28" Type="http://schemas.openxmlformats.org/officeDocument/2006/relationships/hyperlink" Target="http://www.grebennikon.ru" TargetMode="External"/><Relationship Id="rId36" Type="http://schemas.openxmlformats.org/officeDocument/2006/relationships/hyperlink" Target="http://www.garant.ru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http://www.polpred.co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://www.znanium.com" TargetMode="External"/><Relationship Id="rId30" Type="http://schemas.openxmlformats.org/officeDocument/2006/relationships/hyperlink" Target="http://www.cyberleninka.ru" TargetMode="External"/><Relationship Id="rId35" Type="http://schemas.openxmlformats.org/officeDocument/2006/relationships/hyperlink" Target="http://www.consultant.ru" TargetMode="External"/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58EB216D716E8BBD514514C3CEB83194B8D4E265E80C9E2136093654774828410641BF4046384ABBECC57DA8D290831BF9EA00C61019CDEC0T4T" TargetMode="External"/><Relationship Id="rId17" Type="http://schemas.openxmlformats.org/officeDocument/2006/relationships/hyperlink" Target="https://elibrary.ru/item.asp?id=43053769" TargetMode="External"/><Relationship Id="rId25" Type="http://schemas.openxmlformats.org/officeDocument/2006/relationships/hyperlink" Target="http://www.book.ru" TargetMode="External"/><Relationship Id="rId33" Type="http://schemas.openxmlformats.org/officeDocument/2006/relationships/hyperlink" Target="http://webofscience.com/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1F6C-85AA-421A-AD02-3456D45D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27073</CharactersWithSpaces>
  <SharedDoc>false</SharedDoc>
  <HLinks>
    <vt:vector size="138" baseType="variant">
      <vt:variant>
        <vt:i4>3473470</vt:i4>
      </vt:variant>
      <vt:variant>
        <vt:i4>114</vt:i4>
      </vt:variant>
      <vt:variant>
        <vt:i4>0</vt:i4>
      </vt:variant>
      <vt:variant>
        <vt:i4>5</vt:i4>
      </vt:variant>
      <vt:variant>
        <vt:lpwstr>http://opac.unecon.ru/</vt:lpwstr>
      </vt:variant>
      <vt:variant>
        <vt:lpwstr/>
      </vt:variant>
      <vt:variant>
        <vt:i4>5439516</vt:i4>
      </vt:variant>
      <vt:variant>
        <vt:i4>111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7143526</vt:i4>
      </vt:variant>
      <vt:variant>
        <vt:i4>108</vt:i4>
      </vt:variant>
      <vt:variant>
        <vt:i4>0</vt:i4>
      </vt:variant>
      <vt:variant>
        <vt:i4>5</vt:i4>
      </vt:variant>
      <vt:variant>
        <vt:lpwstr>http://new.znanium.com/go.php?id=924694</vt:lpwstr>
      </vt:variant>
      <vt:variant>
        <vt:lpwstr/>
      </vt:variant>
      <vt:variant>
        <vt:i4>6815840</vt:i4>
      </vt:variant>
      <vt:variant>
        <vt:i4>105</vt:i4>
      </vt:variant>
      <vt:variant>
        <vt:i4>0</vt:i4>
      </vt:variant>
      <vt:variant>
        <vt:i4>5</vt:i4>
      </vt:variant>
      <vt:variant>
        <vt:lpwstr>http://new.znanium.com/go.php?id=910383</vt:lpwstr>
      </vt:variant>
      <vt:variant>
        <vt:lpwstr/>
      </vt:variant>
      <vt:variant>
        <vt:i4>7077992</vt:i4>
      </vt:variant>
      <vt:variant>
        <vt:i4>102</vt:i4>
      </vt:variant>
      <vt:variant>
        <vt:i4>0</vt:i4>
      </vt:variant>
      <vt:variant>
        <vt:i4>5</vt:i4>
      </vt:variant>
      <vt:variant>
        <vt:lpwstr>http://new.znanium.com/go.php?id=938946</vt:lpwstr>
      </vt:variant>
      <vt:variant>
        <vt:lpwstr/>
      </vt:variant>
      <vt:variant>
        <vt:i4>6422628</vt:i4>
      </vt:variant>
      <vt:variant>
        <vt:i4>99</vt:i4>
      </vt:variant>
      <vt:variant>
        <vt:i4>0</vt:i4>
      </vt:variant>
      <vt:variant>
        <vt:i4>5</vt:i4>
      </vt:variant>
      <vt:variant>
        <vt:lpwstr>http://new.znanium.com/go.php?id=927452</vt:lpwstr>
      </vt:variant>
      <vt:variant>
        <vt:lpwstr/>
      </vt:variant>
      <vt:variant>
        <vt:i4>7012400</vt:i4>
      </vt:variant>
      <vt:variant>
        <vt:i4>96</vt:i4>
      </vt:variant>
      <vt:variant>
        <vt:i4>0</vt:i4>
      </vt:variant>
      <vt:variant>
        <vt:i4>5</vt:i4>
      </vt:variant>
      <vt:variant>
        <vt:lpwstr>http://www.book.ru/book/930542</vt:lpwstr>
      </vt:variant>
      <vt:variant>
        <vt:lpwstr/>
      </vt:variant>
      <vt:variant>
        <vt:i4>7209071</vt:i4>
      </vt:variant>
      <vt:variant>
        <vt:i4>93</vt:i4>
      </vt:variant>
      <vt:variant>
        <vt:i4>0</vt:i4>
      </vt:variant>
      <vt:variant>
        <vt:i4>5</vt:i4>
      </vt:variant>
      <vt:variant>
        <vt:lpwstr>http://new.znanium.com/go.php?id=450837</vt:lpwstr>
      </vt:variant>
      <vt:variant>
        <vt:lpwstr/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_Toc45718426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_Toc45718425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_Toc45718424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_Toc45718423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_Toc45718422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_Toc45718421</vt:lpwstr>
      </vt:variant>
      <vt:variant>
        <vt:i4>1507385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_Toc45718420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_Toc45718419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_Toc45718418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_Toc45718417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_Toc45718416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_Toc45718415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_Toc45718414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_Toc45718413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_Toc45718412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lastModifiedBy>R V</cp:lastModifiedBy>
  <cp:revision>11</cp:revision>
  <cp:lastPrinted>2021-01-14T07:44:00Z</cp:lastPrinted>
  <dcterms:created xsi:type="dcterms:W3CDTF">2023-10-20T07:33:00Z</dcterms:created>
  <dcterms:modified xsi:type="dcterms:W3CDTF">2023-10-30T16:34:00Z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</Properties>
</file>