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1" w:type="dxa"/>
        <w:tblInd w:w="108" w:type="dxa"/>
        <w:tblLayout w:type="fixed"/>
        <w:tblLook w:val="04A0" w:firstRow="1" w:lastRow="0" w:firstColumn="1" w:lastColumn="0" w:noHBand="0" w:noVBand="1"/>
      </w:tblPr>
      <w:tblGrid>
        <w:gridCol w:w="632"/>
        <w:gridCol w:w="8617"/>
        <w:gridCol w:w="632"/>
      </w:tblGrid>
      <w:tr w:rsidR="009B7670" w:rsidRPr="00E9371B" w14:paraId="795465C6" w14:textId="77777777" w:rsidTr="00740FF9">
        <w:trPr>
          <w:gridAfter w:val="1"/>
          <w:wAfter w:w="632" w:type="dxa"/>
          <w:cantSplit/>
          <w:trHeight w:val="660"/>
        </w:trPr>
        <w:tc>
          <w:tcPr>
            <w:tcW w:w="9249" w:type="dxa"/>
            <w:gridSpan w:val="2"/>
          </w:tcPr>
          <w:p w14:paraId="072CFCA9" w14:textId="77777777" w:rsidR="009B7670" w:rsidRPr="00E9371B" w:rsidRDefault="009B7670" w:rsidP="00740FF9">
            <w:pPr>
              <w:widowControl w:val="0"/>
              <w:tabs>
                <w:tab w:val="center" w:pos="4677"/>
                <w:tab w:val="right" w:pos="9355"/>
              </w:tabs>
              <w:autoSpaceDE w:val="0"/>
              <w:autoSpaceDN w:val="0"/>
              <w:adjustRightInd w:val="0"/>
              <w:jc w:val="center"/>
              <w:rPr>
                <w:rFonts w:ascii="Cambria" w:hAnsi="Cambria" w:cs="Times New Roman CYR"/>
                <w:sz w:val="28"/>
                <w:szCs w:val="28"/>
              </w:rPr>
            </w:pPr>
            <w:r w:rsidRPr="00E9371B">
              <w:rPr>
                <w:rFonts w:ascii="Cambria" w:hAnsi="Cambria" w:cs="Times New Roman CYR"/>
                <w:sz w:val="28"/>
                <w:szCs w:val="28"/>
              </w:rPr>
              <w:t xml:space="preserve">Автономная некоммерческая организация </w:t>
            </w:r>
          </w:p>
          <w:p w14:paraId="63E59365" w14:textId="77777777" w:rsidR="009B7670" w:rsidRPr="00E9371B" w:rsidRDefault="009B7670" w:rsidP="00740FF9">
            <w:pPr>
              <w:widowControl w:val="0"/>
              <w:tabs>
                <w:tab w:val="center" w:pos="4677"/>
                <w:tab w:val="right" w:pos="9355"/>
              </w:tabs>
              <w:autoSpaceDE w:val="0"/>
              <w:autoSpaceDN w:val="0"/>
              <w:adjustRightInd w:val="0"/>
              <w:jc w:val="center"/>
              <w:rPr>
                <w:b/>
                <w:spacing w:val="30"/>
                <w:sz w:val="28"/>
                <w:szCs w:val="28"/>
              </w:rPr>
            </w:pPr>
            <w:r w:rsidRPr="00E9371B">
              <w:rPr>
                <w:rFonts w:ascii="Cambria" w:hAnsi="Cambria" w:cs="Times New Roman CYR"/>
                <w:b/>
                <w:sz w:val="28"/>
                <w:szCs w:val="28"/>
              </w:rPr>
              <w:t>«Научно-исследовательский «Центр развития энергетического права и современной правовой науки имени В.А. Мусина»</w:t>
            </w:r>
          </w:p>
        </w:tc>
      </w:tr>
      <w:tr w:rsidR="009B7670" w:rsidRPr="00E9371B" w14:paraId="6E9ED356" w14:textId="77777777" w:rsidTr="00740FF9">
        <w:trPr>
          <w:cantSplit/>
          <w:trHeight w:val="660"/>
        </w:trPr>
        <w:tc>
          <w:tcPr>
            <w:tcW w:w="632" w:type="dxa"/>
          </w:tcPr>
          <w:p w14:paraId="35D16633" w14:textId="77777777" w:rsidR="009B7670" w:rsidRPr="00E9371B" w:rsidRDefault="009B7670" w:rsidP="00740FF9">
            <w:pPr>
              <w:widowControl w:val="0"/>
              <w:tabs>
                <w:tab w:val="center" w:pos="4677"/>
                <w:tab w:val="right" w:pos="9355"/>
              </w:tabs>
              <w:autoSpaceDE w:val="0"/>
              <w:autoSpaceDN w:val="0"/>
              <w:adjustRightInd w:val="0"/>
              <w:jc w:val="center"/>
              <w:rPr>
                <w:b/>
                <w:caps/>
                <w:sz w:val="28"/>
                <w:szCs w:val="28"/>
              </w:rPr>
            </w:pPr>
          </w:p>
        </w:tc>
        <w:tc>
          <w:tcPr>
            <w:tcW w:w="9249" w:type="dxa"/>
            <w:gridSpan w:val="2"/>
          </w:tcPr>
          <w:p w14:paraId="3D4A8360" w14:textId="77777777" w:rsidR="009B7670" w:rsidRPr="00E9371B" w:rsidRDefault="009B7670" w:rsidP="00740FF9">
            <w:pPr>
              <w:widowControl w:val="0"/>
              <w:tabs>
                <w:tab w:val="center" w:pos="4677"/>
                <w:tab w:val="right" w:pos="9355"/>
              </w:tabs>
              <w:autoSpaceDE w:val="0"/>
              <w:autoSpaceDN w:val="0"/>
              <w:adjustRightInd w:val="0"/>
              <w:rPr>
                <w:b/>
                <w:spacing w:val="12"/>
                <w:sz w:val="28"/>
                <w:szCs w:val="28"/>
              </w:rPr>
            </w:pPr>
          </w:p>
        </w:tc>
      </w:tr>
    </w:tbl>
    <w:p w14:paraId="5E1E85CC" w14:textId="77777777" w:rsidR="009B7670" w:rsidRPr="00E9371B" w:rsidRDefault="009B7670" w:rsidP="009B7670">
      <w:pPr>
        <w:widowControl w:val="0"/>
        <w:tabs>
          <w:tab w:val="left" w:pos="4075"/>
        </w:tabs>
        <w:autoSpaceDE w:val="0"/>
        <w:autoSpaceDN w:val="0"/>
        <w:adjustRightInd w:val="0"/>
        <w:rPr>
          <w:b/>
          <w:caps/>
          <w:sz w:val="28"/>
          <w:szCs w:val="28"/>
        </w:rPr>
      </w:pPr>
    </w:p>
    <w:p w14:paraId="53FFD12E" w14:textId="77777777" w:rsidR="009B7670" w:rsidRPr="00E9371B" w:rsidRDefault="009B7670" w:rsidP="009B7670">
      <w:pPr>
        <w:widowControl w:val="0"/>
        <w:overflowPunct w:val="0"/>
        <w:autoSpaceDE w:val="0"/>
        <w:autoSpaceDN w:val="0"/>
        <w:adjustRightInd w:val="0"/>
        <w:jc w:val="center"/>
        <w:textAlignment w:val="baseline"/>
        <w:rPr>
          <w:sz w:val="28"/>
          <w:szCs w:val="28"/>
        </w:rPr>
      </w:pPr>
    </w:p>
    <w:tbl>
      <w:tblPr>
        <w:tblW w:w="96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523"/>
      </w:tblGrid>
      <w:tr w:rsidR="009B7670" w:rsidRPr="00E9371B" w14:paraId="4DEE1681" w14:textId="77777777" w:rsidTr="00740FF9">
        <w:trPr>
          <w:trHeight w:val="1440"/>
          <w:jc w:val="right"/>
        </w:trPr>
        <w:tc>
          <w:tcPr>
            <w:tcW w:w="5154" w:type="dxa"/>
            <w:tcBorders>
              <w:top w:val="nil"/>
              <w:left w:val="nil"/>
              <w:bottom w:val="nil"/>
              <w:right w:val="nil"/>
            </w:tcBorders>
          </w:tcPr>
          <w:p w14:paraId="1808A509" w14:textId="77777777" w:rsidR="009B7670" w:rsidRPr="00E9371B" w:rsidRDefault="009B7670" w:rsidP="00740FF9">
            <w:pPr>
              <w:keepNext/>
              <w:widowControl w:val="0"/>
              <w:autoSpaceDE w:val="0"/>
              <w:autoSpaceDN w:val="0"/>
              <w:adjustRightInd w:val="0"/>
              <w:outlineLvl w:val="0"/>
              <w:rPr>
                <w:b/>
                <w:bCs/>
                <w:sz w:val="28"/>
                <w:szCs w:val="28"/>
              </w:rPr>
            </w:pPr>
          </w:p>
          <w:p w14:paraId="1EAFFD26" w14:textId="77777777" w:rsidR="009B7670" w:rsidRPr="00E9371B" w:rsidRDefault="009B7670" w:rsidP="00740FF9">
            <w:pPr>
              <w:widowControl w:val="0"/>
              <w:overflowPunct w:val="0"/>
              <w:autoSpaceDE w:val="0"/>
              <w:autoSpaceDN w:val="0"/>
              <w:adjustRightInd w:val="0"/>
              <w:jc w:val="both"/>
              <w:textAlignment w:val="baseline"/>
              <w:rPr>
                <w:sz w:val="28"/>
                <w:szCs w:val="28"/>
              </w:rPr>
            </w:pPr>
          </w:p>
          <w:p w14:paraId="608F5B17" w14:textId="77777777" w:rsidR="009B7670" w:rsidRPr="00E9371B" w:rsidRDefault="009B7670" w:rsidP="00740FF9">
            <w:pPr>
              <w:widowControl w:val="0"/>
              <w:overflowPunct w:val="0"/>
              <w:autoSpaceDE w:val="0"/>
              <w:autoSpaceDN w:val="0"/>
              <w:adjustRightInd w:val="0"/>
              <w:jc w:val="both"/>
              <w:textAlignment w:val="baseline"/>
              <w:rPr>
                <w:rFonts w:ascii="Arial" w:hAnsi="Arial" w:cs="Arial"/>
                <w:b/>
                <w:bCs/>
                <w:sz w:val="28"/>
                <w:szCs w:val="28"/>
              </w:rPr>
            </w:pPr>
          </w:p>
        </w:tc>
        <w:tc>
          <w:tcPr>
            <w:tcW w:w="4523" w:type="dxa"/>
            <w:tcBorders>
              <w:top w:val="nil"/>
              <w:left w:val="nil"/>
              <w:bottom w:val="nil"/>
              <w:right w:val="nil"/>
            </w:tcBorders>
          </w:tcPr>
          <w:p w14:paraId="519EA35D" w14:textId="77777777" w:rsidR="009B7670" w:rsidRPr="00E9371B" w:rsidRDefault="009B7670" w:rsidP="0066108F">
            <w:pPr>
              <w:widowControl w:val="0"/>
              <w:overflowPunct w:val="0"/>
              <w:autoSpaceDE w:val="0"/>
              <w:autoSpaceDN w:val="0"/>
              <w:adjustRightInd w:val="0"/>
              <w:textAlignment w:val="baseline"/>
              <w:rPr>
                <w:sz w:val="28"/>
                <w:szCs w:val="28"/>
              </w:rPr>
            </w:pPr>
          </w:p>
        </w:tc>
      </w:tr>
    </w:tbl>
    <w:p w14:paraId="41E22609" w14:textId="77777777" w:rsidR="00CA7F28" w:rsidRPr="00CA7F28" w:rsidRDefault="00CA7F28" w:rsidP="00CA7F28">
      <w:pPr>
        <w:widowControl w:val="0"/>
        <w:autoSpaceDE w:val="0"/>
        <w:autoSpaceDN w:val="0"/>
        <w:jc w:val="center"/>
        <w:rPr>
          <w:sz w:val="28"/>
          <w:szCs w:val="28"/>
          <w:lang w:bidi="ru-RU"/>
        </w:rPr>
      </w:pPr>
    </w:p>
    <w:p w14:paraId="133BB9F0" w14:textId="77777777" w:rsidR="00CA7F28" w:rsidRPr="00177C55" w:rsidRDefault="00BE098A" w:rsidP="00177C55">
      <w:pPr>
        <w:tabs>
          <w:tab w:val="left" w:pos="708"/>
          <w:tab w:val="left" w:pos="8931"/>
          <w:tab w:val="left" w:pos="9072"/>
        </w:tabs>
        <w:spacing w:before="100" w:beforeAutospacing="1" w:after="100" w:afterAutospacing="1"/>
        <w:ind w:left="-284" w:right="-280"/>
        <w:jc w:val="center"/>
        <w:rPr>
          <w:b/>
          <w:spacing w:val="20"/>
          <w:sz w:val="26"/>
          <w:szCs w:val="26"/>
        </w:rPr>
      </w:pPr>
      <w:r w:rsidRPr="00177C55">
        <w:rPr>
          <w:b/>
          <w:spacing w:val="20"/>
          <w:sz w:val="26"/>
          <w:szCs w:val="26"/>
        </w:rPr>
        <w:t>Практика по получению профессиональных умений и опыта профессиональной деятельности (</w:t>
      </w:r>
      <w:r w:rsidR="00006BBB" w:rsidRPr="00177C55">
        <w:rPr>
          <w:b/>
          <w:spacing w:val="20"/>
          <w:sz w:val="26"/>
          <w:szCs w:val="26"/>
        </w:rPr>
        <w:t>Научно-исследовательская</w:t>
      </w:r>
      <w:r w:rsidRPr="00177C55">
        <w:rPr>
          <w:b/>
          <w:spacing w:val="20"/>
          <w:sz w:val="26"/>
          <w:szCs w:val="26"/>
        </w:rPr>
        <w:t xml:space="preserve"> практика)</w:t>
      </w:r>
    </w:p>
    <w:p w14:paraId="7558D911" w14:textId="77777777" w:rsidR="00CA7F28" w:rsidRPr="0071607E" w:rsidRDefault="0071607E" w:rsidP="00CA7F28">
      <w:pPr>
        <w:tabs>
          <w:tab w:val="left" w:pos="708"/>
          <w:tab w:val="center" w:pos="4677"/>
          <w:tab w:val="right" w:pos="9355"/>
        </w:tabs>
        <w:spacing w:before="100" w:beforeAutospacing="1" w:after="100" w:afterAutospacing="1"/>
        <w:jc w:val="center"/>
        <w:rPr>
          <w:rFonts w:eastAsia="Calibri"/>
          <w:b/>
          <w:bCs/>
          <w:sz w:val="28"/>
          <w:szCs w:val="28"/>
          <w:lang w:eastAsia="en-US"/>
        </w:rPr>
      </w:pPr>
      <w:r>
        <w:rPr>
          <w:rFonts w:eastAsia="Calibri"/>
          <w:b/>
          <w:bCs/>
          <w:sz w:val="28"/>
          <w:szCs w:val="28"/>
          <w:lang w:eastAsia="en-US"/>
        </w:rPr>
        <w:t>П</w:t>
      </w:r>
      <w:r w:rsidR="00CA7F28" w:rsidRPr="0071607E">
        <w:rPr>
          <w:rFonts w:eastAsia="Calibri"/>
          <w:b/>
          <w:bCs/>
          <w:sz w:val="28"/>
          <w:szCs w:val="28"/>
          <w:lang w:eastAsia="en-US"/>
        </w:rPr>
        <w:t xml:space="preserve">рограмма практики </w:t>
      </w:r>
    </w:p>
    <w:p w14:paraId="6C8C59CF" w14:textId="77777777" w:rsidR="00CA7F28" w:rsidRPr="00CA7F28" w:rsidRDefault="00CA7F28" w:rsidP="00CA7F28">
      <w:pPr>
        <w:widowControl w:val="0"/>
        <w:autoSpaceDE w:val="0"/>
        <w:autoSpaceDN w:val="0"/>
        <w:rPr>
          <w:bCs/>
          <w:sz w:val="16"/>
          <w:szCs w:val="16"/>
          <w:lang w:bidi="ru-RU"/>
        </w:rPr>
      </w:pPr>
    </w:p>
    <w:tbl>
      <w:tblPr>
        <w:tblW w:w="9606" w:type="dxa"/>
        <w:tblLook w:val="04A0" w:firstRow="1" w:lastRow="0" w:firstColumn="1" w:lastColumn="0" w:noHBand="0" w:noVBand="1"/>
      </w:tblPr>
      <w:tblGrid>
        <w:gridCol w:w="3369"/>
        <w:gridCol w:w="6237"/>
      </w:tblGrid>
      <w:tr w:rsidR="004C27E6" w:rsidRPr="00CA7F28" w14:paraId="43F8F145" w14:textId="77777777" w:rsidTr="00CA7F28">
        <w:tc>
          <w:tcPr>
            <w:tcW w:w="3369" w:type="dxa"/>
            <w:vAlign w:val="center"/>
          </w:tcPr>
          <w:p w14:paraId="5F5E451F" w14:textId="77777777" w:rsidR="004C27E6" w:rsidRPr="00CA7F28" w:rsidRDefault="004C27E6" w:rsidP="004C27E6">
            <w:pPr>
              <w:widowControl w:val="0"/>
              <w:autoSpaceDE w:val="0"/>
              <w:autoSpaceDN w:val="0"/>
              <w:rPr>
                <w:bCs/>
                <w:sz w:val="28"/>
                <w:szCs w:val="28"/>
                <w:lang w:bidi="ru-RU"/>
              </w:rPr>
            </w:pPr>
          </w:p>
          <w:p w14:paraId="3E8E97E5" w14:textId="42EF3323" w:rsidR="004C27E6" w:rsidRPr="00CA7F28" w:rsidRDefault="004C27E6" w:rsidP="004C27E6">
            <w:pPr>
              <w:widowControl w:val="0"/>
              <w:autoSpaceDE w:val="0"/>
              <w:autoSpaceDN w:val="0"/>
              <w:rPr>
                <w:b/>
                <w:sz w:val="28"/>
                <w:szCs w:val="28"/>
                <w:lang w:bidi="ru-RU"/>
              </w:rPr>
            </w:pPr>
            <w:r w:rsidRPr="00CA7F28">
              <w:rPr>
                <w:bCs/>
                <w:sz w:val="28"/>
                <w:szCs w:val="28"/>
                <w:lang w:bidi="ru-RU"/>
              </w:rPr>
              <w:t>Направление подготовки</w:t>
            </w:r>
            <w:r w:rsidR="00D56683">
              <w:rPr>
                <w:bCs/>
                <w:sz w:val="28"/>
                <w:szCs w:val="28"/>
                <w:lang w:bidi="ru-RU"/>
              </w:rPr>
              <w:t>/научная специальность</w:t>
            </w:r>
            <w:r w:rsidRPr="00CA7F28">
              <w:rPr>
                <w:bCs/>
                <w:sz w:val="28"/>
                <w:szCs w:val="28"/>
                <w:lang w:bidi="ru-RU"/>
              </w:rPr>
              <w:t xml:space="preserve"> </w:t>
            </w:r>
          </w:p>
        </w:tc>
        <w:tc>
          <w:tcPr>
            <w:tcW w:w="6237" w:type="dxa"/>
            <w:vAlign w:val="center"/>
          </w:tcPr>
          <w:p w14:paraId="57243FDB" w14:textId="77777777" w:rsidR="004C27E6" w:rsidRDefault="004C27E6" w:rsidP="004C27E6">
            <w:pPr>
              <w:rPr>
                <w:sz w:val="28"/>
                <w:szCs w:val="28"/>
                <w:lang w:eastAsia="en-US"/>
              </w:rPr>
            </w:pPr>
          </w:p>
          <w:p w14:paraId="0627E7EC" w14:textId="24B28C74" w:rsidR="004C27E6" w:rsidRPr="006A0DC8" w:rsidRDefault="004C27E6" w:rsidP="004C27E6">
            <w:pPr>
              <w:widowControl w:val="0"/>
              <w:autoSpaceDE w:val="0"/>
              <w:autoSpaceDN w:val="0"/>
              <w:rPr>
                <w:i/>
                <w:color w:val="E36C0A"/>
                <w:lang w:bidi="ru-RU"/>
              </w:rPr>
            </w:pPr>
            <w:r>
              <w:rPr>
                <w:sz w:val="28"/>
                <w:szCs w:val="28"/>
                <w:lang w:eastAsia="en-US"/>
              </w:rPr>
              <w:t xml:space="preserve">5.1.2. Публично-правовые </w:t>
            </w:r>
            <w:r w:rsidRPr="00601D09">
              <w:rPr>
                <w:sz w:val="28"/>
                <w:szCs w:val="28"/>
                <w:lang w:eastAsia="en-US"/>
              </w:rPr>
              <w:t>(государственно-правовые)</w:t>
            </w:r>
            <w:r>
              <w:rPr>
                <w:sz w:val="28"/>
                <w:szCs w:val="28"/>
                <w:lang w:eastAsia="en-US"/>
              </w:rPr>
              <w:t xml:space="preserve"> науки</w:t>
            </w:r>
          </w:p>
        </w:tc>
      </w:tr>
      <w:tr w:rsidR="004C27E6" w:rsidRPr="00CA7F28" w14:paraId="7A47F2F7" w14:textId="77777777" w:rsidTr="00CA7F28">
        <w:tc>
          <w:tcPr>
            <w:tcW w:w="3369" w:type="dxa"/>
          </w:tcPr>
          <w:p w14:paraId="404CC82C" w14:textId="77777777" w:rsidR="004C27E6" w:rsidRPr="00CA7F28" w:rsidRDefault="004C27E6" w:rsidP="004C27E6">
            <w:pPr>
              <w:widowControl w:val="0"/>
              <w:autoSpaceDE w:val="0"/>
              <w:autoSpaceDN w:val="0"/>
              <w:rPr>
                <w:sz w:val="28"/>
                <w:szCs w:val="28"/>
                <w:lang w:bidi="ru-RU"/>
              </w:rPr>
            </w:pPr>
          </w:p>
          <w:p w14:paraId="5CA80D3C" w14:textId="77777777" w:rsidR="004C27E6" w:rsidRPr="00CA7F28" w:rsidRDefault="004C27E6" w:rsidP="004C27E6">
            <w:pPr>
              <w:widowControl w:val="0"/>
              <w:autoSpaceDE w:val="0"/>
              <w:autoSpaceDN w:val="0"/>
              <w:rPr>
                <w:sz w:val="28"/>
                <w:szCs w:val="28"/>
                <w:lang w:bidi="ru-RU"/>
              </w:rPr>
            </w:pPr>
            <w:r w:rsidRPr="00CA7F28">
              <w:rPr>
                <w:sz w:val="28"/>
                <w:szCs w:val="28"/>
                <w:lang w:bidi="ru-RU"/>
              </w:rPr>
              <w:t>Направленность программы</w:t>
            </w:r>
          </w:p>
        </w:tc>
        <w:tc>
          <w:tcPr>
            <w:tcW w:w="6237" w:type="dxa"/>
            <w:vAlign w:val="center"/>
            <w:hideMark/>
          </w:tcPr>
          <w:p w14:paraId="021AE7CE" w14:textId="77777777" w:rsidR="004C27E6" w:rsidRDefault="004C27E6" w:rsidP="004C27E6">
            <w:pPr>
              <w:ind w:firstLine="33"/>
              <w:rPr>
                <w:sz w:val="28"/>
                <w:szCs w:val="28"/>
                <w:lang w:eastAsia="en-US"/>
              </w:rPr>
            </w:pPr>
          </w:p>
          <w:p w14:paraId="7C76F2A7" w14:textId="5D3B8E65" w:rsidR="004C27E6" w:rsidRPr="006A0DC8" w:rsidRDefault="004C27E6" w:rsidP="004C27E6">
            <w:pPr>
              <w:widowControl w:val="0"/>
              <w:autoSpaceDE w:val="0"/>
              <w:autoSpaceDN w:val="0"/>
              <w:spacing w:line="276" w:lineRule="auto"/>
              <w:ind w:firstLine="33"/>
              <w:rPr>
                <w:i/>
                <w:color w:val="E36C0A"/>
                <w:lang w:eastAsia="en-US" w:bidi="ru-RU"/>
              </w:rPr>
            </w:pPr>
            <w:r w:rsidRPr="00601D09">
              <w:rPr>
                <w:sz w:val="28"/>
                <w:szCs w:val="28"/>
                <w:lang w:eastAsia="en-US"/>
              </w:rPr>
              <w:t>Энергетическое право. Публично-правовые отношения</w:t>
            </w:r>
          </w:p>
        </w:tc>
      </w:tr>
      <w:tr w:rsidR="006A0DC8" w:rsidRPr="00CA7F28" w14:paraId="2DB5DCA0" w14:textId="77777777" w:rsidTr="00CA7F28">
        <w:trPr>
          <w:trHeight w:val="283"/>
        </w:trPr>
        <w:tc>
          <w:tcPr>
            <w:tcW w:w="3369" w:type="dxa"/>
            <w:hideMark/>
          </w:tcPr>
          <w:p w14:paraId="75DE9794" w14:textId="77777777" w:rsidR="008A7318" w:rsidRDefault="008A7318" w:rsidP="006A0DC8">
            <w:pPr>
              <w:widowControl w:val="0"/>
              <w:autoSpaceDE w:val="0"/>
              <w:autoSpaceDN w:val="0"/>
              <w:rPr>
                <w:bCs/>
                <w:sz w:val="28"/>
                <w:szCs w:val="28"/>
                <w:lang w:bidi="ru-RU"/>
              </w:rPr>
            </w:pPr>
          </w:p>
          <w:p w14:paraId="3540E923" w14:textId="367306F4" w:rsidR="006A0DC8" w:rsidRDefault="006A0DC8" w:rsidP="006A0DC8">
            <w:pPr>
              <w:widowControl w:val="0"/>
              <w:autoSpaceDE w:val="0"/>
              <w:autoSpaceDN w:val="0"/>
              <w:rPr>
                <w:bCs/>
                <w:sz w:val="28"/>
                <w:szCs w:val="28"/>
                <w:lang w:bidi="ru-RU"/>
              </w:rPr>
            </w:pPr>
            <w:r w:rsidRPr="00CA7F28">
              <w:rPr>
                <w:bCs/>
                <w:sz w:val="28"/>
                <w:szCs w:val="28"/>
                <w:lang w:bidi="ru-RU"/>
              </w:rPr>
              <w:t>Уровень высшего образования</w:t>
            </w:r>
          </w:p>
          <w:p w14:paraId="11EFD959" w14:textId="77777777" w:rsidR="008A7318" w:rsidRDefault="008A7318" w:rsidP="006A0DC8">
            <w:pPr>
              <w:widowControl w:val="0"/>
              <w:autoSpaceDE w:val="0"/>
              <w:autoSpaceDN w:val="0"/>
              <w:rPr>
                <w:sz w:val="28"/>
                <w:szCs w:val="28"/>
                <w:lang w:bidi="ru-RU"/>
              </w:rPr>
            </w:pPr>
          </w:p>
          <w:p w14:paraId="163CC3DA" w14:textId="63175A4B" w:rsidR="006A0DC8" w:rsidRPr="004B2572" w:rsidRDefault="006A0DC8" w:rsidP="006A0DC8">
            <w:pPr>
              <w:widowControl w:val="0"/>
              <w:autoSpaceDE w:val="0"/>
              <w:autoSpaceDN w:val="0"/>
              <w:rPr>
                <w:sz w:val="28"/>
                <w:szCs w:val="28"/>
                <w:lang w:bidi="ru-RU"/>
              </w:rPr>
            </w:pPr>
            <w:r>
              <w:rPr>
                <w:sz w:val="28"/>
                <w:szCs w:val="28"/>
                <w:lang w:bidi="ru-RU"/>
              </w:rPr>
              <w:t>Форма обучения</w:t>
            </w:r>
          </w:p>
        </w:tc>
        <w:tc>
          <w:tcPr>
            <w:tcW w:w="6237" w:type="dxa"/>
            <w:vAlign w:val="center"/>
            <w:hideMark/>
          </w:tcPr>
          <w:p w14:paraId="0583F630" w14:textId="77777777" w:rsidR="006A0DC8" w:rsidRPr="003F2C0E" w:rsidRDefault="006A0DC8" w:rsidP="006A0DC8">
            <w:pPr>
              <w:widowControl w:val="0"/>
              <w:autoSpaceDE w:val="0"/>
              <w:autoSpaceDN w:val="0"/>
              <w:rPr>
                <w:sz w:val="28"/>
                <w:szCs w:val="28"/>
                <w:lang w:bidi="ru-RU"/>
              </w:rPr>
            </w:pPr>
            <w:r w:rsidRPr="003F2C0E">
              <w:rPr>
                <w:sz w:val="28"/>
                <w:szCs w:val="28"/>
                <w:lang w:bidi="ru-RU"/>
              </w:rPr>
              <w:t>Подготовка кадров высшей квалификации</w:t>
            </w:r>
          </w:p>
          <w:p w14:paraId="37A51DE9" w14:textId="77777777" w:rsidR="008A7318" w:rsidRDefault="008A7318" w:rsidP="006A0DC8">
            <w:pPr>
              <w:widowControl w:val="0"/>
              <w:autoSpaceDE w:val="0"/>
              <w:autoSpaceDN w:val="0"/>
              <w:rPr>
                <w:sz w:val="28"/>
                <w:szCs w:val="28"/>
                <w:lang w:bidi="ru-RU"/>
              </w:rPr>
            </w:pPr>
          </w:p>
          <w:p w14:paraId="4C4DE357" w14:textId="77777777" w:rsidR="008A7318" w:rsidRDefault="008A7318" w:rsidP="006A0DC8">
            <w:pPr>
              <w:widowControl w:val="0"/>
              <w:autoSpaceDE w:val="0"/>
              <w:autoSpaceDN w:val="0"/>
              <w:rPr>
                <w:sz w:val="28"/>
                <w:szCs w:val="28"/>
                <w:lang w:bidi="ru-RU"/>
              </w:rPr>
            </w:pPr>
          </w:p>
          <w:p w14:paraId="61A86F6B" w14:textId="77777777" w:rsidR="008A7318" w:rsidRDefault="008A7318" w:rsidP="006A0DC8">
            <w:pPr>
              <w:widowControl w:val="0"/>
              <w:autoSpaceDE w:val="0"/>
              <w:autoSpaceDN w:val="0"/>
              <w:rPr>
                <w:sz w:val="28"/>
                <w:szCs w:val="28"/>
                <w:lang w:bidi="ru-RU"/>
              </w:rPr>
            </w:pPr>
          </w:p>
          <w:p w14:paraId="32883068" w14:textId="19F6F6CC" w:rsidR="006A0DC8" w:rsidRPr="003F2C0E" w:rsidRDefault="008A7318" w:rsidP="006A0DC8">
            <w:pPr>
              <w:widowControl w:val="0"/>
              <w:autoSpaceDE w:val="0"/>
              <w:autoSpaceDN w:val="0"/>
              <w:rPr>
                <w:sz w:val="28"/>
                <w:szCs w:val="28"/>
                <w:lang w:bidi="ru-RU"/>
              </w:rPr>
            </w:pPr>
            <w:r>
              <w:rPr>
                <w:sz w:val="28"/>
                <w:szCs w:val="28"/>
                <w:lang w:bidi="ru-RU"/>
              </w:rPr>
              <w:t>о</w:t>
            </w:r>
            <w:r w:rsidR="006A0DC8" w:rsidRPr="003F2C0E">
              <w:rPr>
                <w:sz w:val="28"/>
                <w:szCs w:val="28"/>
                <w:lang w:bidi="ru-RU"/>
              </w:rPr>
              <w:t>чная</w:t>
            </w:r>
          </w:p>
        </w:tc>
      </w:tr>
    </w:tbl>
    <w:p w14:paraId="34DDAD9C" w14:textId="77777777" w:rsidR="00CA7F28" w:rsidRPr="00CA7F28" w:rsidRDefault="00CA7F28" w:rsidP="00CA7F28">
      <w:pPr>
        <w:widowControl w:val="0"/>
        <w:autoSpaceDE w:val="0"/>
        <w:autoSpaceDN w:val="0"/>
        <w:rPr>
          <w:bCs/>
          <w:sz w:val="16"/>
          <w:szCs w:val="16"/>
          <w:lang w:bidi="ru-RU"/>
        </w:rPr>
      </w:pPr>
    </w:p>
    <w:p w14:paraId="3759F817" w14:textId="21ACE351" w:rsidR="00257C6D" w:rsidRDefault="00257C6D" w:rsidP="00CA7F28">
      <w:pPr>
        <w:widowControl w:val="0"/>
        <w:autoSpaceDE w:val="0"/>
        <w:autoSpaceDN w:val="0"/>
        <w:rPr>
          <w:sz w:val="28"/>
          <w:szCs w:val="28"/>
          <w:lang w:bidi="ru-RU"/>
        </w:rPr>
      </w:pPr>
    </w:p>
    <w:p w14:paraId="00996DAD" w14:textId="191131C2" w:rsidR="00DD2805" w:rsidRDefault="00DD2805" w:rsidP="00CA7F28">
      <w:pPr>
        <w:widowControl w:val="0"/>
        <w:autoSpaceDE w:val="0"/>
        <w:autoSpaceDN w:val="0"/>
        <w:rPr>
          <w:sz w:val="28"/>
          <w:szCs w:val="28"/>
          <w:lang w:bidi="ru-RU"/>
        </w:rPr>
      </w:pPr>
    </w:p>
    <w:p w14:paraId="43AEA3E3" w14:textId="1DD21A97" w:rsidR="00DD2805" w:rsidRDefault="00DD2805" w:rsidP="00CA7F28">
      <w:pPr>
        <w:widowControl w:val="0"/>
        <w:autoSpaceDE w:val="0"/>
        <w:autoSpaceDN w:val="0"/>
        <w:rPr>
          <w:sz w:val="28"/>
          <w:szCs w:val="28"/>
          <w:lang w:bidi="ru-RU"/>
        </w:rPr>
      </w:pPr>
    </w:p>
    <w:p w14:paraId="2052C9DB" w14:textId="23169679" w:rsidR="00DD2805" w:rsidRDefault="00DD2805" w:rsidP="00CA7F28">
      <w:pPr>
        <w:widowControl w:val="0"/>
        <w:autoSpaceDE w:val="0"/>
        <w:autoSpaceDN w:val="0"/>
        <w:rPr>
          <w:sz w:val="28"/>
          <w:szCs w:val="28"/>
          <w:lang w:bidi="ru-RU"/>
        </w:rPr>
      </w:pPr>
    </w:p>
    <w:p w14:paraId="34977779" w14:textId="31CF3CCB" w:rsidR="00DD2805" w:rsidRDefault="00DD2805" w:rsidP="00CA7F28">
      <w:pPr>
        <w:widowControl w:val="0"/>
        <w:autoSpaceDE w:val="0"/>
        <w:autoSpaceDN w:val="0"/>
        <w:rPr>
          <w:sz w:val="28"/>
          <w:szCs w:val="28"/>
          <w:lang w:bidi="ru-RU"/>
        </w:rPr>
      </w:pPr>
    </w:p>
    <w:p w14:paraId="765BF76F" w14:textId="4130464D" w:rsidR="00DD2805" w:rsidRDefault="00DD2805" w:rsidP="00CA7F28">
      <w:pPr>
        <w:widowControl w:val="0"/>
        <w:autoSpaceDE w:val="0"/>
        <w:autoSpaceDN w:val="0"/>
        <w:rPr>
          <w:sz w:val="28"/>
          <w:szCs w:val="28"/>
          <w:lang w:bidi="ru-RU"/>
        </w:rPr>
      </w:pPr>
    </w:p>
    <w:p w14:paraId="7405BDE1" w14:textId="77777777" w:rsidR="00DD2805" w:rsidRDefault="00DD2805" w:rsidP="00CA7F28">
      <w:pPr>
        <w:widowControl w:val="0"/>
        <w:autoSpaceDE w:val="0"/>
        <w:autoSpaceDN w:val="0"/>
        <w:rPr>
          <w:sz w:val="28"/>
          <w:szCs w:val="28"/>
          <w:lang w:bidi="ru-RU"/>
        </w:rPr>
      </w:pPr>
    </w:p>
    <w:p w14:paraId="118F4999" w14:textId="77777777" w:rsidR="006E3338" w:rsidRDefault="006E3338" w:rsidP="00CA7F28">
      <w:pPr>
        <w:widowControl w:val="0"/>
        <w:autoSpaceDE w:val="0"/>
        <w:autoSpaceDN w:val="0"/>
        <w:rPr>
          <w:sz w:val="28"/>
          <w:szCs w:val="28"/>
          <w:lang w:bidi="ru-RU"/>
        </w:rPr>
      </w:pPr>
    </w:p>
    <w:p w14:paraId="45EA9186" w14:textId="77777777" w:rsidR="00CA7F28" w:rsidRPr="00CA7F28" w:rsidRDefault="00CA7F28" w:rsidP="00CA7F28">
      <w:pPr>
        <w:widowControl w:val="0"/>
        <w:autoSpaceDE w:val="0"/>
        <w:autoSpaceDN w:val="0"/>
        <w:jc w:val="both"/>
        <w:rPr>
          <w:sz w:val="16"/>
          <w:szCs w:val="16"/>
          <w:lang w:bidi="ru-RU"/>
        </w:rPr>
      </w:pPr>
    </w:p>
    <w:p w14:paraId="52DDA782" w14:textId="77777777" w:rsidR="00CA7F28" w:rsidRPr="00CA7F28" w:rsidRDefault="00CA7F28" w:rsidP="00CA7F28">
      <w:pPr>
        <w:widowControl w:val="0"/>
        <w:autoSpaceDE w:val="0"/>
        <w:autoSpaceDN w:val="0"/>
        <w:jc w:val="both"/>
        <w:rPr>
          <w:sz w:val="16"/>
          <w:szCs w:val="16"/>
          <w:lang w:bidi="ru-RU"/>
        </w:rPr>
      </w:pPr>
    </w:p>
    <w:p w14:paraId="1C6FFA4C" w14:textId="77777777" w:rsidR="00CA7F28" w:rsidRDefault="00CA7F28" w:rsidP="00CA7F28">
      <w:pPr>
        <w:widowControl w:val="0"/>
        <w:autoSpaceDE w:val="0"/>
        <w:autoSpaceDN w:val="0"/>
        <w:jc w:val="center"/>
        <w:rPr>
          <w:lang w:bidi="ru-RU"/>
        </w:rPr>
      </w:pPr>
    </w:p>
    <w:p w14:paraId="0EE207CF" w14:textId="77777777" w:rsidR="006E3338" w:rsidRPr="00CA7F28" w:rsidRDefault="006E3338" w:rsidP="00CA7F28">
      <w:pPr>
        <w:widowControl w:val="0"/>
        <w:autoSpaceDE w:val="0"/>
        <w:autoSpaceDN w:val="0"/>
        <w:jc w:val="center"/>
        <w:rPr>
          <w:lang w:bidi="ru-RU"/>
        </w:rPr>
      </w:pPr>
    </w:p>
    <w:p w14:paraId="10524DA5" w14:textId="77777777" w:rsidR="00CA7F28" w:rsidRPr="00CA7F28" w:rsidRDefault="00CA7F28" w:rsidP="00CA7F28">
      <w:pPr>
        <w:widowControl w:val="0"/>
        <w:autoSpaceDE w:val="0"/>
        <w:autoSpaceDN w:val="0"/>
        <w:jc w:val="center"/>
        <w:rPr>
          <w:lang w:bidi="ru-RU"/>
        </w:rPr>
      </w:pPr>
    </w:p>
    <w:p w14:paraId="06E460F3" w14:textId="451C23F7" w:rsidR="00DC560B" w:rsidRDefault="00376EF1" w:rsidP="00CA7F28">
      <w:pPr>
        <w:spacing w:before="100" w:beforeAutospacing="1" w:after="120" w:afterAutospacing="1" w:line="276" w:lineRule="auto"/>
        <w:ind w:left="283"/>
        <w:jc w:val="center"/>
      </w:pPr>
      <w:r>
        <w:t>202</w:t>
      </w:r>
      <w:r w:rsidR="00B5358F">
        <w:t>2</w:t>
      </w:r>
      <w:r>
        <w:t xml:space="preserve"> г.</w:t>
      </w:r>
    </w:p>
    <w:p w14:paraId="343AA122" w14:textId="567A502D" w:rsidR="00AA736E" w:rsidRDefault="00AA736E" w:rsidP="00AA736E">
      <w:pPr>
        <w:widowControl w:val="0"/>
        <w:autoSpaceDE w:val="0"/>
        <w:autoSpaceDN w:val="0"/>
      </w:pPr>
    </w:p>
    <w:p w14:paraId="2D62A471" w14:textId="77777777" w:rsidR="00AA736E" w:rsidRPr="005B0FFD" w:rsidRDefault="00AA736E" w:rsidP="00AA736E">
      <w:pPr>
        <w:widowControl w:val="0"/>
        <w:autoSpaceDE w:val="0"/>
        <w:autoSpaceDN w:val="0"/>
        <w:rPr>
          <w:sz w:val="28"/>
          <w:szCs w:val="28"/>
        </w:rPr>
      </w:pPr>
    </w:p>
    <w:p w14:paraId="48445FE8" w14:textId="77777777" w:rsidR="00AA736E" w:rsidRPr="00BC02B7" w:rsidRDefault="00AA736E" w:rsidP="00AA736E">
      <w:pPr>
        <w:widowControl w:val="0"/>
        <w:autoSpaceDE w:val="0"/>
        <w:autoSpaceDN w:val="0"/>
        <w:rPr>
          <w:b/>
          <w:lang w:bidi="ru-RU"/>
        </w:rPr>
      </w:pPr>
      <w:r w:rsidRPr="00BC02B7">
        <w:rPr>
          <w:b/>
          <w:lang w:bidi="ru-RU"/>
        </w:rPr>
        <w:t xml:space="preserve">Автор:  </w:t>
      </w:r>
    </w:p>
    <w:p w14:paraId="022016DC" w14:textId="77777777" w:rsidR="00AA736E" w:rsidRPr="00BC02B7" w:rsidRDefault="00AA736E" w:rsidP="00AA736E">
      <w:pPr>
        <w:widowControl w:val="0"/>
        <w:autoSpaceDE w:val="0"/>
        <w:autoSpaceDN w:val="0"/>
        <w:jc w:val="both"/>
        <w:rPr>
          <w:lang w:bidi="ru-RU"/>
        </w:rPr>
      </w:pPr>
    </w:p>
    <w:p w14:paraId="2419A5A7" w14:textId="77777777" w:rsidR="00AA736E" w:rsidRPr="00BC02B7" w:rsidRDefault="00AA736E" w:rsidP="00AA736E">
      <w:pPr>
        <w:widowControl w:val="0"/>
        <w:autoSpaceDE w:val="0"/>
        <w:autoSpaceDN w:val="0"/>
        <w:jc w:val="both"/>
        <w:rPr>
          <w:lang w:bidi="ru-RU"/>
        </w:rPr>
      </w:pPr>
    </w:p>
    <w:p w14:paraId="06F4C633" w14:textId="6E967A80" w:rsidR="00AA736E" w:rsidRPr="00BC02B7" w:rsidRDefault="00AA736E" w:rsidP="00AA736E">
      <w:pPr>
        <w:ind w:right="11"/>
        <w:jc w:val="both"/>
      </w:pPr>
      <w:r w:rsidRPr="00BC02B7">
        <w:t xml:space="preserve">Автор: Романова В.В., доктор юридических </w:t>
      </w:r>
      <w:r w:rsidR="008069FF">
        <w:t>н</w:t>
      </w:r>
      <w:r w:rsidR="00E22F70" w:rsidRPr="00BC02B7">
        <w:t xml:space="preserve">аук, </w:t>
      </w:r>
      <w:r w:rsidR="00E22F70">
        <w:t>профессор</w:t>
      </w:r>
    </w:p>
    <w:p w14:paraId="7764446D" w14:textId="77777777" w:rsidR="00AA736E" w:rsidRPr="00BC02B7" w:rsidRDefault="00AA736E" w:rsidP="00AA736E">
      <w:pPr>
        <w:ind w:right="11"/>
        <w:jc w:val="both"/>
      </w:pPr>
    </w:p>
    <w:p w14:paraId="5CA208C0" w14:textId="77777777" w:rsidR="00AA736E" w:rsidRPr="00BC02B7" w:rsidRDefault="00AA736E" w:rsidP="00AA736E">
      <w:pPr>
        <w:ind w:right="11"/>
        <w:jc w:val="both"/>
      </w:pPr>
    </w:p>
    <w:p w14:paraId="4F369108" w14:textId="77777777" w:rsidR="00AA736E" w:rsidRDefault="00AA736E" w:rsidP="00AA736E">
      <w:pPr>
        <w:ind w:right="11"/>
        <w:jc w:val="both"/>
      </w:pPr>
      <w:r w:rsidRPr="00BC02B7">
        <w:t>Рецензент</w:t>
      </w:r>
      <w:r>
        <w:t>ы</w:t>
      </w:r>
      <w:r w:rsidRPr="00BC02B7">
        <w:t xml:space="preserve">: </w:t>
      </w:r>
    </w:p>
    <w:p w14:paraId="7B66AD3B" w14:textId="7A36B92C" w:rsidR="00AA736E" w:rsidRPr="00BC02B7" w:rsidRDefault="00AA736E" w:rsidP="00AA736E">
      <w:pPr>
        <w:ind w:right="11"/>
        <w:jc w:val="both"/>
      </w:pPr>
      <w:r w:rsidRPr="00BC02B7">
        <w:t xml:space="preserve">Клеандров </w:t>
      </w:r>
      <w:r w:rsidR="002C3D27" w:rsidRPr="00BC02B7">
        <w:t>М.И.,</w:t>
      </w:r>
      <w:r w:rsidRPr="00BC02B7">
        <w:t xml:space="preserve"> доктор юридических наук, профессор,</w:t>
      </w:r>
    </w:p>
    <w:p w14:paraId="2D109BA8" w14:textId="77777777" w:rsidR="00AA736E" w:rsidRDefault="00AA736E" w:rsidP="00AA736E">
      <w:pPr>
        <w:ind w:right="11"/>
        <w:jc w:val="both"/>
      </w:pPr>
      <w:r w:rsidRPr="00BC02B7">
        <w:t>член-корреспондент Российской академии наук</w:t>
      </w:r>
    </w:p>
    <w:p w14:paraId="7130532C" w14:textId="77777777" w:rsidR="00AA736E" w:rsidRPr="00BC02B7" w:rsidRDefault="00AA736E" w:rsidP="00AA736E">
      <w:pPr>
        <w:ind w:right="11"/>
        <w:jc w:val="both"/>
      </w:pPr>
      <w:r>
        <w:t xml:space="preserve">Лисицын-Светланов А.Г., </w:t>
      </w:r>
      <w:r w:rsidRPr="00BC02B7">
        <w:t>доктор юридических наук, профессор,</w:t>
      </w:r>
    </w:p>
    <w:p w14:paraId="65F3A256" w14:textId="77777777" w:rsidR="00AA736E" w:rsidRDefault="00AA736E" w:rsidP="00AA736E">
      <w:pPr>
        <w:ind w:right="11"/>
        <w:jc w:val="both"/>
      </w:pPr>
      <w:r>
        <w:t xml:space="preserve">академик </w:t>
      </w:r>
      <w:r w:rsidRPr="00BC02B7">
        <w:t>Российской академии наук</w:t>
      </w:r>
    </w:p>
    <w:p w14:paraId="4EA7B80D" w14:textId="77777777" w:rsidR="00AA736E" w:rsidRPr="00BC02B7" w:rsidRDefault="00AA736E" w:rsidP="00AA736E">
      <w:pPr>
        <w:ind w:right="11"/>
        <w:jc w:val="both"/>
      </w:pPr>
    </w:p>
    <w:p w14:paraId="134C9967" w14:textId="4B93E018" w:rsidR="00AA736E" w:rsidRPr="00BC02B7" w:rsidRDefault="00AA736E" w:rsidP="00AA736E">
      <w:pPr>
        <w:ind w:right="11"/>
        <w:jc w:val="both"/>
      </w:pPr>
      <w:r>
        <w:t xml:space="preserve">Методическое оформление: </w:t>
      </w:r>
      <w:r w:rsidR="00893410">
        <w:t>Коленькова М.А.</w:t>
      </w:r>
    </w:p>
    <w:p w14:paraId="7CA5AD40" w14:textId="77777777" w:rsidR="00AA736E" w:rsidRPr="00BC02B7" w:rsidRDefault="00AA736E" w:rsidP="00AA736E">
      <w:pPr>
        <w:ind w:right="11"/>
        <w:jc w:val="right"/>
      </w:pPr>
    </w:p>
    <w:p w14:paraId="7AF47039" w14:textId="77777777" w:rsidR="00AA736E" w:rsidRPr="005B0FFD" w:rsidRDefault="00AA736E" w:rsidP="00AA736E">
      <w:pPr>
        <w:ind w:right="11"/>
        <w:jc w:val="right"/>
        <w:rPr>
          <w:sz w:val="28"/>
          <w:szCs w:val="28"/>
        </w:rPr>
      </w:pPr>
    </w:p>
    <w:p w14:paraId="0E824434" w14:textId="77777777" w:rsidR="00AA736E" w:rsidRPr="005B0FFD" w:rsidRDefault="00AA736E" w:rsidP="00AA736E">
      <w:pPr>
        <w:ind w:right="11"/>
        <w:jc w:val="right"/>
        <w:rPr>
          <w:sz w:val="28"/>
          <w:szCs w:val="28"/>
        </w:rPr>
      </w:pPr>
    </w:p>
    <w:p w14:paraId="367F3E5B" w14:textId="77777777" w:rsidR="00AA736E" w:rsidRPr="005B0FFD" w:rsidRDefault="00AA736E" w:rsidP="00AA736E">
      <w:pPr>
        <w:ind w:right="11"/>
        <w:jc w:val="right"/>
        <w:rPr>
          <w:sz w:val="28"/>
          <w:szCs w:val="28"/>
        </w:rPr>
      </w:pPr>
    </w:p>
    <w:p w14:paraId="4A87FD21" w14:textId="77777777" w:rsidR="00AA736E" w:rsidRPr="005B0FFD" w:rsidRDefault="00AA736E" w:rsidP="00AA736E">
      <w:pPr>
        <w:ind w:right="11"/>
        <w:jc w:val="right"/>
        <w:rPr>
          <w:sz w:val="28"/>
          <w:szCs w:val="28"/>
        </w:rPr>
      </w:pPr>
    </w:p>
    <w:p w14:paraId="5E06AD2F" w14:textId="77777777" w:rsidR="00AA736E" w:rsidRPr="005B0FFD" w:rsidRDefault="00AA736E" w:rsidP="00AA736E">
      <w:pPr>
        <w:ind w:right="11"/>
        <w:jc w:val="right"/>
        <w:rPr>
          <w:sz w:val="28"/>
          <w:szCs w:val="28"/>
        </w:rPr>
      </w:pPr>
    </w:p>
    <w:p w14:paraId="412EC7E1" w14:textId="77777777" w:rsidR="00AA736E" w:rsidRPr="005B0FFD" w:rsidRDefault="00AA736E" w:rsidP="00AA736E">
      <w:pPr>
        <w:ind w:right="11"/>
        <w:jc w:val="right"/>
        <w:rPr>
          <w:sz w:val="28"/>
          <w:szCs w:val="28"/>
        </w:rPr>
      </w:pPr>
    </w:p>
    <w:p w14:paraId="3AB6DA7B" w14:textId="77777777" w:rsidR="00AA736E" w:rsidRPr="005B0FFD" w:rsidRDefault="00AA736E" w:rsidP="00AA736E">
      <w:pPr>
        <w:ind w:right="11"/>
        <w:jc w:val="right"/>
        <w:rPr>
          <w:sz w:val="28"/>
          <w:szCs w:val="28"/>
        </w:rPr>
      </w:pPr>
    </w:p>
    <w:p w14:paraId="13E86F10" w14:textId="77777777" w:rsidR="00AA736E" w:rsidRPr="005B0FFD" w:rsidRDefault="00AA736E" w:rsidP="00AA736E">
      <w:pPr>
        <w:ind w:right="11"/>
        <w:jc w:val="right"/>
        <w:rPr>
          <w:sz w:val="28"/>
          <w:szCs w:val="28"/>
        </w:rPr>
      </w:pPr>
    </w:p>
    <w:p w14:paraId="56F96C23" w14:textId="77777777" w:rsidR="00AA736E" w:rsidRPr="005B0FFD" w:rsidRDefault="00AA736E" w:rsidP="00AA736E">
      <w:pPr>
        <w:ind w:right="11"/>
        <w:jc w:val="right"/>
        <w:rPr>
          <w:sz w:val="28"/>
          <w:szCs w:val="28"/>
        </w:rPr>
      </w:pPr>
    </w:p>
    <w:p w14:paraId="39B664D0" w14:textId="77777777" w:rsidR="00AA736E" w:rsidRPr="005B0FFD" w:rsidRDefault="00AA736E" w:rsidP="00AA736E">
      <w:pPr>
        <w:ind w:right="11"/>
        <w:jc w:val="right"/>
        <w:rPr>
          <w:sz w:val="28"/>
          <w:szCs w:val="28"/>
        </w:rPr>
      </w:pPr>
    </w:p>
    <w:p w14:paraId="25466132" w14:textId="77777777" w:rsidR="00AA736E" w:rsidRPr="005B0FFD" w:rsidRDefault="00AA736E" w:rsidP="00AA736E">
      <w:pPr>
        <w:ind w:right="11"/>
        <w:jc w:val="right"/>
        <w:rPr>
          <w:sz w:val="28"/>
          <w:szCs w:val="28"/>
        </w:rPr>
      </w:pPr>
    </w:p>
    <w:p w14:paraId="180B88A5" w14:textId="77777777" w:rsidR="00AA736E" w:rsidRPr="005B0FFD" w:rsidRDefault="00AA736E" w:rsidP="00AA736E">
      <w:pPr>
        <w:ind w:right="11"/>
        <w:jc w:val="right"/>
        <w:rPr>
          <w:sz w:val="28"/>
          <w:szCs w:val="28"/>
        </w:rPr>
      </w:pPr>
    </w:p>
    <w:p w14:paraId="0D85CE61" w14:textId="77777777" w:rsidR="00AA736E" w:rsidRPr="005B0FFD" w:rsidRDefault="00AA736E" w:rsidP="00AA736E">
      <w:pPr>
        <w:ind w:right="11"/>
        <w:jc w:val="right"/>
        <w:rPr>
          <w:sz w:val="28"/>
          <w:szCs w:val="28"/>
        </w:rPr>
      </w:pPr>
    </w:p>
    <w:p w14:paraId="614B07B3" w14:textId="77777777" w:rsidR="00AA736E" w:rsidRPr="005B0FFD" w:rsidRDefault="00AA736E" w:rsidP="00AA736E">
      <w:pPr>
        <w:ind w:right="11"/>
        <w:rPr>
          <w:sz w:val="28"/>
          <w:szCs w:val="28"/>
        </w:rPr>
      </w:pPr>
    </w:p>
    <w:p w14:paraId="16733B2B" w14:textId="77777777" w:rsidR="00AA736E" w:rsidRPr="005B0FFD" w:rsidRDefault="00AA736E" w:rsidP="00AA736E">
      <w:pPr>
        <w:ind w:right="11"/>
        <w:rPr>
          <w:sz w:val="28"/>
          <w:szCs w:val="28"/>
        </w:rPr>
      </w:pPr>
    </w:p>
    <w:p w14:paraId="5DB18BA1" w14:textId="77777777" w:rsidR="00AA736E" w:rsidRPr="005B0FFD" w:rsidRDefault="00AA736E" w:rsidP="00AA736E">
      <w:pPr>
        <w:ind w:right="11"/>
        <w:jc w:val="right"/>
        <w:rPr>
          <w:sz w:val="28"/>
          <w:szCs w:val="28"/>
        </w:rPr>
      </w:pPr>
    </w:p>
    <w:p w14:paraId="7F46835D" w14:textId="77777777" w:rsidR="00AA736E" w:rsidRPr="005B0FFD" w:rsidRDefault="00AA736E" w:rsidP="00AA736E">
      <w:pPr>
        <w:ind w:right="11"/>
        <w:jc w:val="right"/>
        <w:rPr>
          <w:sz w:val="28"/>
          <w:szCs w:val="28"/>
        </w:rPr>
      </w:pPr>
    </w:p>
    <w:p w14:paraId="4F2A8BDB" w14:textId="77777777" w:rsidR="00AA736E" w:rsidRPr="005B0FFD" w:rsidRDefault="00AA736E" w:rsidP="00AA736E">
      <w:pPr>
        <w:ind w:right="11"/>
        <w:jc w:val="right"/>
        <w:rPr>
          <w:sz w:val="28"/>
          <w:szCs w:val="28"/>
        </w:rPr>
      </w:pPr>
    </w:p>
    <w:p w14:paraId="2E44412D" w14:textId="77777777" w:rsidR="00AA736E" w:rsidRPr="005B0FFD" w:rsidRDefault="00AA736E" w:rsidP="00AA736E">
      <w:pPr>
        <w:ind w:right="11"/>
        <w:jc w:val="right"/>
        <w:rPr>
          <w:sz w:val="28"/>
          <w:szCs w:val="28"/>
        </w:rPr>
      </w:pPr>
    </w:p>
    <w:p w14:paraId="0B85356A" w14:textId="77777777" w:rsidR="00AA736E" w:rsidRPr="005B0FFD" w:rsidRDefault="00AA736E" w:rsidP="00AA736E">
      <w:pPr>
        <w:ind w:right="11"/>
        <w:jc w:val="right"/>
        <w:rPr>
          <w:sz w:val="28"/>
          <w:szCs w:val="28"/>
        </w:rPr>
      </w:pPr>
    </w:p>
    <w:p w14:paraId="105EE3B9" w14:textId="77777777" w:rsidR="00AA736E" w:rsidRPr="005B0FFD" w:rsidRDefault="00AA736E" w:rsidP="00AA736E">
      <w:pPr>
        <w:ind w:right="11"/>
        <w:jc w:val="right"/>
        <w:rPr>
          <w:sz w:val="28"/>
          <w:szCs w:val="28"/>
        </w:rPr>
      </w:pPr>
    </w:p>
    <w:p w14:paraId="2352FD3C" w14:textId="77777777" w:rsidR="00AA736E" w:rsidRPr="005B0FFD" w:rsidRDefault="00AA736E" w:rsidP="00AA736E">
      <w:pPr>
        <w:ind w:right="11"/>
        <w:jc w:val="right"/>
        <w:rPr>
          <w:sz w:val="28"/>
          <w:szCs w:val="28"/>
        </w:rPr>
      </w:pPr>
    </w:p>
    <w:p w14:paraId="41C9B625" w14:textId="77777777" w:rsidR="00AA736E" w:rsidRDefault="00AA736E" w:rsidP="00AA736E">
      <w:pPr>
        <w:ind w:right="11"/>
        <w:jc w:val="right"/>
        <w:rPr>
          <w:sz w:val="28"/>
          <w:szCs w:val="28"/>
        </w:rPr>
      </w:pPr>
    </w:p>
    <w:p w14:paraId="725D90FD" w14:textId="77777777" w:rsidR="00AA736E" w:rsidRDefault="00AA736E" w:rsidP="00AA736E">
      <w:pPr>
        <w:ind w:right="11"/>
        <w:jc w:val="right"/>
        <w:rPr>
          <w:sz w:val="28"/>
          <w:szCs w:val="28"/>
        </w:rPr>
      </w:pPr>
    </w:p>
    <w:p w14:paraId="0A903B2A" w14:textId="77777777" w:rsidR="00AA736E" w:rsidRPr="005B0FFD" w:rsidRDefault="00AA736E" w:rsidP="00AA736E">
      <w:pPr>
        <w:ind w:right="11"/>
        <w:jc w:val="right"/>
        <w:rPr>
          <w:sz w:val="28"/>
          <w:szCs w:val="28"/>
        </w:rPr>
      </w:pPr>
    </w:p>
    <w:p w14:paraId="5A3A7A78" w14:textId="77777777" w:rsidR="00AA736E" w:rsidRPr="005B0FFD" w:rsidRDefault="00AA736E" w:rsidP="00AA736E">
      <w:pPr>
        <w:ind w:right="11"/>
        <w:jc w:val="right"/>
        <w:rPr>
          <w:sz w:val="28"/>
          <w:szCs w:val="28"/>
        </w:rPr>
      </w:pPr>
    </w:p>
    <w:p w14:paraId="107940FD" w14:textId="055A1FED" w:rsidR="00AA736E" w:rsidRPr="00BC02B7" w:rsidRDefault="00AA736E" w:rsidP="00AA736E">
      <w:pPr>
        <w:ind w:right="11"/>
        <w:jc w:val="right"/>
      </w:pPr>
      <w:r w:rsidRPr="00BC02B7">
        <w:t>© Романова В.В.,202</w:t>
      </w:r>
      <w:r w:rsidR="00893410">
        <w:t>2</w:t>
      </w:r>
    </w:p>
    <w:p w14:paraId="16BED2E6" w14:textId="77777777" w:rsidR="00AA736E" w:rsidRPr="00BC02B7" w:rsidRDefault="00AA736E" w:rsidP="00AA736E">
      <w:pPr>
        <w:ind w:right="11"/>
        <w:jc w:val="right"/>
      </w:pPr>
      <w:r w:rsidRPr="00BC02B7">
        <w:t>© АНО «Научно-исследовательский</w:t>
      </w:r>
    </w:p>
    <w:p w14:paraId="31AD82BE" w14:textId="77777777" w:rsidR="00AA736E" w:rsidRPr="00BC02B7" w:rsidRDefault="00AA736E" w:rsidP="00AA736E">
      <w:pPr>
        <w:ind w:right="11"/>
        <w:jc w:val="right"/>
      </w:pPr>
      <w:r w:rsidRPr="00BC02B7">
        <w:t xml:space="preserve"> «Центр развития энергетического права и </w:t>
      </w:r>
    </w:p>
    <w:p w14:paraId="687D8DE9" w14:textId="77777777" w:rsidR="00AA736E" w:rsidRPr="00BC02B7" w:rsidRDefault="00AA736E" w:rsidP="00AA736E">
      <w:pPr>
        <w:ind w:right="11"/>
        <w:jc w:val="right"/>
      </w:pPr>
      <w:r w:rsidRPr="00BC02B7">
        <w:t xml:space="preserve">современной правовой науки </w:t>
      </w:r>
    </w:p>
    <w:p w14:paraId="60BD4761" w14:textId="0111A699" w:rsidR="004C24B8" w:rsidRPr="008A7318" w:rsidRDefault="00AA736E" w:rsidP="008A7318">
      <w:pPr>
        <w:ind w:right="11"/>
        <w:jc w:val="right"/>
      </w:pPr>
      <w:r w:rsidRPr="00BC02B7">
        <w:t>имени</w:t>
      </w:r>
      <w:r>
        <w:t xml:space="preserve"> В.А.Мусина, оформление, 202</w:t>
      </w:r>
      <w:r w:rsidR="00893410">
        <w:t>2</w:t>
      </w:r>
      <w:r>
        <w:t>.</w:t>
      </w:r>
    </w:p>
    <w:p w14:paraId="44B042A9" w14:textId="38FA3193" w:rsidR="004C24B8" w:rsidRDefault="004C24B8" w:rsidP="004C24B8">
      <w:pPr>
        <w:spacing w:before="100" w:beforeAutospacing="1" w:after="120" w:afterAutospacing="1" w:line="276" w:lineRule="auto"/>
        <w:ind w:left="283"/>
        <w:rPr>
          <w:rFonts w:eastAsia="Calibri"/>
          <w:b/>
          <w:lang w:eastAsia="en-US"/>
        </w:rPr>
      </w:pPr>
    </w:p>
    <w:p w14:paraId="02680E04" w14:textId="77777777" w:rsidR="00CA7F28" w:rsidRPr="009B7670" w:rsidRDefault="00CA7F28" w:rsidP="00CA7F28">
      <w:pPr>
        <w:spacing w:before="100" w:beforeAutospacing="1" w:after="120" w:afterAutospacing="1" w:line="276" w:lineRule="auto"/>
        <w:ind w:left="283"/>
        <w:jc w:val="center"/>
        <w:rPr>
          <w:rFonts w:eastAsia="Calibri"/>
          <w:b/>
          <w:lang w:eastAsia="en-US"/>
        </w:rPr>
      </w:pPr>
      <w:r w:rsidRPr="009B7670">
        <w:rPr>
          <w:rFonts w:eastAsia="Calibri"/>
          <w:b/>
          <w:lang w:eastAsia="en-US"/>
        </w:rPr>
        <w:t>СОДЕРЖАНИЕ</w:t>
      </w:r>
    </w:p>
    <w:tbl>
      <w:tblPr>
        <w:tblStyle w:val="a6"/>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134"/>
      </w:tblGrid>
      <w:tr w:rsidR="00257C6D" w:rsidRPr="009B7670" w14:paraId="42D96FF1" w14:textId="77777777" w:rsidTr="00257C6D">
        <w:tc>
          <w:tcPr>
            <w:tcW w:w="7905" w:type="dxa"/>
          </w:tcPr>
          <w:p w14:paraId="6CEE6AB8" w14:textId="77777777" w:rsidR="00257C6D" w:rsidRPr="009B7670" w:rsidRDefault="00257C6D"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ЦелЬ</w:t>
            </w:r>
            <w:r w:rsidR="00977F6C">
              <w:rPr>
                <w:caps/>
                <w:lang w:bidi="ru-RU"/>
              </w:rPr>
              <w:t xml:space="preserve"> и задачи</w:t>
            </w:r>
            <w:r w:rsidRPr="009B7670">
              <w:rPr>
                <w:caps/>
                <w:lang w:bidi="ru-RU"/>
              </w:rPr>
              <w:t xml:space="preserve"> практики</w:t>
            </w:r>
          </w:p>
          <w:p w14:paraId="118108B0" w14:textId="77777777" w:rsidR="00257C6D" w:rsidRPr="009B7670" w:rsidRDefault="00112E38"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ВИД (</w:t>
            </w:r>
            <w:r w:rsidR="00257C6D" w:rsidRPr="009B7670">
              <w:rPr>
                <w:caps/>
                <w:lang w:bidi="ru-RU"/>
              </w:rPr>
              <w:t>Тип</w:t>
            </w:r>
            <w:r w:rsidRPr="009B7670">
              <w:rPr>
                <w:caps/>
                <w:lang w:bidi="ru-RU"/>
              </w:rPr>
              <w:t>)</w:t>
            </w:r>
            <w:r w:rsidR="00257C6D" w:rsidRPr="009B7670">
              <w:rPr>
                <w:caps/>
                <w:lang w:bidi="ru-RU"/>
              </w:rPr>
              <w:t xml:space="preserve"> практики</w:t>
            </w:r>
            <w:r w:rsidRPr="009B7670">
              <w:rPr>
                <w:caps/>
                <w:lang w:bidi="ru-RU"/>
              </w:rPr>
              <w:t>,</w:t>
            </w:r>
            <w:r w:rsidR="00257C6D" w:rsidRPr="009B7670">
              <w:rPr>
                <w:caps/>
                <w:lang w:bidi="ru-RU"/>
              </w:rPr>
              <w:t xml:space="preserve"> способ</w:t>
            </w:r>
            <w:r w:rsidRPr="009B7670">
              <w:rPr>
                <w:caps/>
                <w:lang w:bidi="ru-RU"/>
              </w:rPr>
              <w:t xml:space="preserve"> и ФОРМА</w:t>
            </w:r>
            <w:r w:rsidR="00257C6D" w:rsidRPr="009B7670">
              <w:rPr>
                <w:caps/>
                <w:lang w:bidi="ru-RU"/>
              </w:rPr>
              <w:t xml:space="preserve"> ее проведения</w:t>
            </w:r>
          </w:p>
          <w:p w14:paraId="1E370B73" w14:textId="77777777" w:rsidR="00257C6D" w:rsidRPr="009B7670" w:rsidRDefault="00257C6D"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 xml:space="preserve">МЕСТО ПРАКТИКИ В СТРУКТУРЕ </w:t>
            </w:r>
            <w:r w:rsidR="00112E38" w:rsidRPr="009B7670">
              <w:rPr>
                <w:caps/>
                <w:lang w:bidi="ru-RU"/>
              </w:rPr>
              <w:t>образовательной программы</w:t>
            </w:r>
          </w:p>
          <w:p w14:paraId="40BF0781" w14:textId="77777777" w:rsidR="00257C6D" w:rsidRPr="009B7670" w:rsidRDefault="00257C6D"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ПЛАНИРУЕМЫЕ РЕЗУЛЬТАТЫ ОБУЧЕНИЯ П</w:t>
            </w:r>
            <w:r w:rsidR="00112E38" w:rsidRPr="009B7670">
              <w:rPr>
                <w:caps/>
                <w:lang w:bidi="ru-RU"/>
              </w:rPr>
              <w:t>ри прохождении</w:t>
            </w:r>
            <w:r w:rsidRPr="009B7670">
              <w:rPr>
                <w:caps/>
                <w:lang w:bidi="ru-RU"/>
              </w:rPr>
              <w:t xml:space="preserve"> ПРАКТИК</w:t>
            </w:r>
            <w:r w:rsidR="00112E38" w:rsidRPr="009B7670">
              <w:rPr>
                <w:caps/>
                <w:lang w:bidi="ru-RU"/>
              </w:rPr>
              <w:t>и</w:t>
            </w:r>
          </w:p>
          <w:p w14:paraId="7B8FB9B3" w14:textId="77777777" w:rsidR="00257C6D" w:rsidRPr="009B7670" w:rsidRDefault="00257C6D"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ОБЪЕМ</w:t>
            </w:r>
            <w:r w:rsidR="00112E38" w:rsidRPr="009B7670">
              <w:rPr>
                <w:caps/>
                <w:lang w:bidi="ru-RU"/>
              </w:rPr>
              <w:t>,</w:t>
            </w:r>
            <w:r w:rsidRPr="009B7670">
              <w:rPr>
                <w:caps/>
                <w:lang w:bidi="ru-RU"/>
              </w:rPr>
              <w:t xml:space="preserve"> СТРУКТУРА</w:t>
            </w:r>
            <w:r w:rsidR="00112E38" w:rsidRPr="009B7670">
              <w:rPr>
                <w:caps/>
                <w:lang w:bidi="ru-RU"/>
              </w:rPr>
              <w:t xml:space="preserve"> и содержание</w:t>
            </w:r>
            <w:r w:rsidRPr="009B7670">
              <w:rPr>
                <w:caps/>
                <w:lang w:bidi="ru-RU"/>
              </w:rPr>
              <w:t xml:space="preserve"> ПРАКТИКИ</w:t>
            </w:r>
          </w:p>
          <w:p w14:paraId="53D40010" w14:textId="77777777" w:rsidR="00112E38" w:rsidRPr="009B7670" w:rsidRDefault="00257C6D" w:rsidP="002204C2">
            <w:pPr>
              <w:widowControl w:val="0"/>
              <w:numPr>
                <w:ilvl w:val="3"/>
                <w:numId w:val="3"/>
              </w:numPr>
              <w:tabs>
                <w:tab w:val="left" w:pos="426"/>
              </w:tabs>
              <w:autoSpaceDE w:val="0"/>
              <w:autoSpaceDN w:val="0"/>
              <w:ind w:left="-57" w:right="-57" w:firstLine="0"/>
              <w:jc w:val="both"/>
              <w:rPr>
                <w:caps/>
                <w:lang w:bidi="ru-RU"/>
              </w:rPr>
            </w:pPr>
            <w:r w:rsidRPr="009B7670">
              <w:rPr>
                <w:caps/>
                <w:lang w:bidi="ru-RU"/>
              </w:rPr>
              <w:t>Образовательные технологии</w:t>
            </w:r>
          </w:p>
          <w:p w14:paraId="07133F5B" w14:textId="77777777" w:rsidR="00257C6D" w:rsidRPr="009B7670" w:rsidRDefault="00257C6D" w:rsidP="002204C2">
            <w:pPr>
              <w:widowControl w:val="0"/>
              <w:numPr>
                <w:ilvl w:val="3"/>
                <w:numId w:val="3"/>
              </w:numPr>
              <w:tabs>
                <w:tab w:val="left" w:pos="426"/>
              </w:tabs>
              <w:autoSpaceDE w:val="0"/>
              <w:autoSpaceDN w:val="0"/>
              <w:ind w:left="-57" w:right="-57" w:firstLine="0"/>
              <w:jc w:val="both"/>
              <w:rPr>
                <w:caps/>
                <w:lang w:bidi="ru-RU"/>
              </w:rPr>
            </w:pPr>
            <w:r w:rsidRPr="009B7670">
              <w:rPr>
                <w:caps/>
                <w:lang w:bidi="ru-RU"/>
              </w:rPr>
              <w:t>РЕСУРСНОЕ ОБЕСПЕЧЕНИЕ ПРАКТИКИ</w:t>
            </w:r>
          </w:p>
          <w:p w14:paraId="08723BDC" w14:textId="77777777" w:rsidR="00257C6D" w:rsidRPr="009B7670" w:rsidRDefault="00257C6D"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Материально-техническое обеспечение</w:t>
            </w:r>
            <w:r w:rsidR="00112E38" w:rsidRPr="009B7670">
              <w:rPr>
                <w:caps/>
                <w:lang w:bidi="ru-RU"/>
              </w:rPr>
              <w:t>, необходимое для проведения практики</w:t>
            </w:r>
          </w:p>
          <w:p w14:paraId="216F2A6F" w14:textId="77777777" w:rsidR="00257C6D" w:rsidRPr="009B7670" w:rsidRDefault="00257C6D"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Особенности освоения ПРАКТИКИ для инвалидов и лиц с ограниченными возможностями здоровья</w:t>
            </w:r>
          </w:p>
          <w:p w14:paraId="40BBB10D" w14:textId="77777777" w:rsidR="00257C6D" w:rsidRPr="009B7670" w:rsidRDefault="00257C6D"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 xml:space="preserve">ФОНД ОЦЕНОЧНЫХ СРЕДСТВ ДЛЯ ПРОВЕДЕНИЯ ПРОМЕЖУТОЧНОЙ АТТЕСТАЦИИ ОБУЧАЮЩИХСЯ </w:t>
            </w:r>
            <w:r w:rsidR="00112E38" w:rsidRPr="009B7670">
              <w:rPr>
                <w:caps/>
                <w:lang w:bidi="ru-RU"/>
              </w:rPr>
              <w:t xml:space="preserve">по </w:t>
            </w:r>
            <w:r w:rsidRPr="009B7670">
              <w:rPr>
                <w:caps/>
                <w:lang w:bidi="ru-RU"/>
              </w:rPr>
              <w:t>ПРАКТИК</w:t>
            </w:r>
            <w:r w:rsidR="00112E38" w:rsidRPr="009B7670">
              <w:rPr>
                <w:caps/>
                <w:lang w:bidi="ru-RU"/>
              </w:rPr>
              <w:t>е</w:t>
            </w:r>
          </w:p>
          <w:p w14:paraId="7B84198F" w14:textId="77777777" w:rsidR="007C2B93" w:rsidRPr="009B7670" w:rsidRDefault="00F248AA"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формы отчетности</w:t>
            </w:r>
          </w:p>
          <w:p w14:paraId="15D57AFD" w14:textId="77777777" w:rsidR="00257C6D" w:rsidRPr="009B7670" w:rsidRDefault="00257C6D" w:rsidP="009B7670">
            <w:pPr>
              <w:widowControl w:val="0"/>
              <w:tabs>
                <w:tab w:val="left" w:pos="426"/>
              </w:tabs>
              <w:autoSpaceDE w:val="0"/>
              <w:autoSpaceDN w:val="0"/>
              <w:ind w:left="-57" w:right="-57"/>
              <w:jc w:val="both"/>
              <w:rPr>
                <w:rFonts w:eastAsia="Calibri"/>
                <w:b/>
                <w:lang w:eastAsia="en-US"/>
              </w:rPr>
            </w:pPr>
          </w:p>
        </w:tc>
        <w:tc>
          <w:tcPr>
            <w:tcW w:w="1134" w:type="dxa"/>
          </w:tcPr>
          <w:p w14:paraId="39DBEF16" w14:textId="4D0778FB" w:rsidR="00993F38" w:rsidRPr="009B7670" w:rsidRDefault="009407D7" w:rsidP="00257C6D">
            <w:pPr>
              <w:jc w:val="center"/>
              <w:rPr>
                <w:rFonts w:eastAsia="Calibri"/>
                <w:lang w:eastAsia="en-US"/>
              </w:rPr>
            </w:pPr>
            <w:r>
              <w:rPr>
                <w:rFonts w:eastAsia="Calibri"/>
                <w:lang w:eastAsia="en-US"/>
              </w:rPr>
              <w:t>4</w:t>
            </w:r>
          </w:p>
          <w:p w14:paraId="456FFB27" w14:textId="2AD6E2E5" w:rsidR="00257C6D" w:rsidRPr="009B7670" w:rsidRDefault="009407D7" w:rsidP="00257C6D">
            <w:pPr>
              <w:jc w:val="center"/>
              <w:rPr>
                <w:rFonts w:eastAsia="Calibri"/>
                <w:lang w:eastAsia="en-US"/>
              </w:rPr>
            </w:pPr>
            <w:r>
              <w:rPr>
                <w:rFonts w:eastAsia="Calibri"/>
                <w:lang w:eastAsia="en-US"/>
              </w:rPr>
              <w:t>4</w:t>
            </w:r>
          </w:p>
          <w:p w14:paraId="7402F10A" w14:textId="77777777" w:rsidR="00112E38" w:rsidRPr="009B7670" w:rsidRDefault="00112E38" w:rsidP="00257C6D">
            <w:pPr>
              <w:jc w:val="center"/>
              <w:rPr>
                <w:rFonts w:eastAsia="Calibri"/>
                <w:lang w:eastAsia="en-US"/>
              </w:rPr>
            </w:pPr>
          </w:p>
          <w:p w14:paraId="2FE5FFB9" w14:textId="1D8DE824" w:rsidR="00993F38" w:rsidRDefault="009407D7" w:rsidP="00257C6D">
            <w:pPr>
              <w:jc w:val="center"/>
              <w:rPr>
                <w:rFonts w:eastAsia="Calibri"/>
                <w:lang w:eastAsia="en-US"/>
              </w:rPr>
            </w:pPr>
            <w:r>
              <w:rPr>
                <w:rFonts w:eastAsia="Calibri"/>
                <w:lang w:eastAsia="en-US"/>
              </w:rPr>
              <w:t>4</w:t>
            </w:r>
          </w:p>
          <w:p w14:paraId="2590360C" w14:textId="77777777" w:rsidR="009B7670" w:rsidRPr="009B7670" w:rsidRDefault="009B7670" w:rsidP="00257C6D">
            <w:pPr>
              <w:jc w:val="center"/>
              <w:rPr>
                <w:rFonts w:eastAsia="Calibri"/>
                <w:lang w:eastAsia="en-US"/>
              </w:rPr>
            </w:pPr>
          </w:p>
          <w:p w14:paraId="28763C08" w14:textId="0F349AF2" w:rsidR="00257C6D" w:rsidRPr="009B7670" w:rsidRDefault="009407D7" w:rsidP="00257C6D">
            <w:pPr>
              <w:jc w:val="center"/>
              <w:rPr>
                <w:rFonts w:eastAsia="Calibri"/>
                <w:lang w:eastAsia="en-US"/>
              </w:rPr>
            </w:pPr>
            <w:r>
              <w:rPr>
                <w:rFonts w:eastAsia="Calibri"/>
                <w:lang w:eastAsia="en-US"/>
              </w:rPr>
              <w:t>4</w:t>
            </w:r>
          </w:p>
          <w:p w14:paraId="5AE9D84B" w14:textId="411B888E" w:rsidR="00993F38" w:rsidRPr="009B7670" w:rsidRDefault="009407D7" w:rsidP="00257C6D">
            <w:pPr>
              <w:jc w:val="center"/>
              <w:rPr>
                <w:rFonts w:eastAsia="Calibri"/>
                <w:lang w:eastAsia="en-US"/>
              </w:rPr>
            </w:pPr>
            <w:r>
              <w:rPr>
                <w:rFonts w:eastAsia="Calibri"/>
                <w:lang w:eastAsia="en-US"/>
              </w:rPr>
              <w:t>8</w:t>
            </w:r>
          </w:p>
          <w:p w14:paraId="581BA9D5" w14:textId="13CBC569" w:rsidR="007C2B93" w:rsidRPr="009B7670" w:rsidRDefault="009407D7" w:rsidP="00257C6D">
            <w:pPr>
              <w:jc w:val="center"/>
              <w:rPr>
                <w:rFonts w:eastAsia="Calibri"/>
                <w:lang w:eastAsia="en-US"/>
              </w:rPr>
            </w:pPr>
            <w:r>
              <w:rPr>
                <w:rFonts w:eastAsia="Calibri"/>
                <w:lang w:eastAsia="en-US"/>
              </w:rPr>
              <w:t>10</w:t>
            </w:r>
          </w:p>
          <w:p w14:paraId="384F427F" w14:textId="6775135A" w:rsidR="007C2B93" w:rsidRPr="009B7670" w:rsidRDefault="009407D7" w:rsidP="00257C6D">
            <w:pPr>
              <w:jc w:val="center"/>
              <w:rPr>
                <w:rFonts w:eastAsia="Calibri"/>
                <w:lang w:eastAsia="en-US"/>
              </w:rPr>
            </w:pPr>
            <w:r>
              <w:rPr>
                <w:rFonts w:eastAsia="Calibri"/>
                <w:lang w:eastAsia="en-US"/>
              </w:rPr>
              <w:t>10</w:t>
            </w:r>
          </w:p>
          <w:p w14:paraId="53B6CE1D" w14:textId="77777777" w:rsidR="007C2B93" w:rsidRPr="009B7670" w:rsidRDefault="007C2B93" w:rsidP="00257C6D">
            <w:pPr>
              <w:jc w:val="center"/>
              <w:rPr>
                <w:rFonts w:eastAsia="Calibri"/>
                <w:lang w:eastAsia="en-US"/>
              </w:rPr>
            </w:pPr>
          </w:p>
          <w:p w14:paraId="270E0F6B" w14:textId="0CA4222B" w:rsidR="007C2B93" w:rsidRPr="009B7670" w:rsidRDefault="009407D7" w:rsidP="00257C6D">
            <w:pPr>
              <w:jc w:val="center"/>
              <w:rPr>
                <w:rFonts w:eastAsia="Calibri"/>
                <w:lang w:eastAsia="en-US"/>
              </w:rPr>
            </w:pPr>
            <w:r>
              <w:rPr>
                <w:rFonts w:eastAsia="Calibri"/>
                <w:lang w:eastAsia="en-US"/>
              </w:rPr>
              <w:t>12</w:t>
            </w:r>
          </w:p>
          <w:p w14:paraId="61725063" w14:textId="77777777" w:rsidR="007C2B93" w:rsidRPr="009B7670" w:rsidRDefault="007C2B93" w:rsidP="00257C6D">
            <w:pPr>
              <w:jc w:val="center"/>
              <w:rPr>
                <w:rFonts w:eastAsia="Calibri"/>
                <w:lang w:eastAsia="en-US"/>
              </w:rPr>
            </w:pPr>
          </w:p>
          <w:p w14:paraId="7982E1F8" w14:textId="66351E36" w:rsidR="007C2B93" w:rsidRPr="009B7670" w:rsidRDefault="007C2B93" w:rsidP="00257C6D">
            <w:pPr>
              <w:jc w:val="center"/>
              <w:rPr>
                <w:rFonts w:eastAsia="Calibri"/>
                <w:lang w:eastAsia="en-US"/>
              </w:rPr>
            </w:pPr>
            <w:r w:rsidRPr="009B7670">
              <w:rPr>
                <w:rFonts w:eastAsia="Calibri"/>
                <w:lang w:eastAsia="en-US"/>
              </w:rPr>
              <w:t>1</w:t>
            </w:r>
            <w:r w:rsidR="004014B7">
              <w:rPr>
                <w:rFonts w:eastAsia="Calibri"/>
                <w:lang w:eastAsia="en-US"/>
              </w:rPr>
              <w:t>3</w:t>
            </w:r>
          </w:p>
          <w:p w14:paraId="2D23D889" w14:textId="77777777" w:rsidR="007C2B93" w:rsidRPr="009B7670" w:rsidRDefault="007C2B93" w:rsidP="00257C6D">
            <w:pPr>
              <w:jc w:val="center"/>
              <w:rPr>
                <w:rFonts w:eastAsia="Calibri"/>
                <w:lang w:eastAsia="en-US"/>
              </w:rPr>
            </w:pPr>
          </w:p>
          <w:p w14:paraId="5336D9E8" w14:textId="2AB0F489" w:rsidR="007C2B93" w:rsidRPr="009B7670" w:rsidRDefault="007C2B93" w:rsidP="00257C6D">
            <w:pPr>
              <w:jc w:val="center"/>
              <w:rPr>
                <w:rFonts w:eastAsia="Calibri"/>
                <w:lang w:eastAsia="en-US"/>
              </w:rPr>
            </w:pPr>
            <w:r w:rsidRPr="009B7670">
              <w:rPr>
                <w:rFonts w:eastAsia="Calibri"/>
                <w:lang w:eastAsia="en-US"/>
              </w:rPr>
              <w:t>1</w:t>
            </w:r>
            <w:r w:rsidR="009407D7">
              <w:rPr>
                <w:rFonts w:eastAsia="Calibri"/>
                <w:lang w:eastAsia="en-US"/>
              </w:rPr>
              <w:t>3</w:t>
            </w:r>
          </w:p>
          <w:p w14:paraId="7A5286D3" w14:textId="1798F1B0" w:rsidR="007C2B93" w:rsidRPr="009B7670" w:rsidRDefault="007C2B93" w:rsidP="00257C6D">
            <w:pPr>
              <w:jc w:val="center"/>
              <w:rPr>
                <w:rFonts w:eastAsia="Calibri"/>
                <w:lang w:eastAsia="en-US"/>
              </w:rPr>
            </w:pPr>
            <w:r w:rsidRPr="009B7670">
              <w:rPr>
                <w:rFonts w:eastAsia="Calibri"/>
                <w:lang w:eastAsia="en-US"/>
              </w:rPr>
              <w:t>1</w:t>
            </w:r>
            <w:r w:rsidR="009407D7">
              <w:rPr>
                <w:rFonts w:eastAsia="Calibri"/>
                <w:lang w:eastAsia="en-US"/>
              </w:rPr>
              <w:t>3</w:t>
            </w:r>
          </w:p>
          <w:p w14:paraId="4B0B3BEC" w14:textId="77777777" w:rsidR="007C2B93" w:rsidRPr="009B7670" w:rsidRDefault="007C2B93" w:rsidP="00257C6D">
            <w:pPr>
              <w:jc w:val="center"/>
              <w:rPr>
                <w:rFonts w:eastAsia="Calibri"/>
                <w:lang w:eastAsia="en-US"/>
              </w:rPr>
            </w:pPr>
          </w:p>
          <w:p w14:paraId="09069C89" w14:textId="77777777" w:rsidR="007C2B93" w:rsidRPr="009B7670" w:rsidRDefault="007C2B93" w:rsidP="00257C6D">
            <w:pPr>
              <w:jc w:val="center"/>
              <w:rPr>
                <w:rFonts w:eastAsia="Calibri"/>
                <w:lang w:eastAsia="en-US"/>
              </w:rPr>
            </w:pPr>
          </w:p>
          <w:p w14:paraId="5DAFF867" w14:textId="77777777" w:rsidR="007C2B93" w:rsidRPr="009B7670" w:rsidRDefault="007C2B93" w:rsidP="00257C6D">
            <w:pPr>
              <w:jc w:val="center"/>
              <w:rPr>
                <w:rFonts w:eastAsia="Calibri"/>
                <w:lang w:eastAsia="en-US"/>
              </w:rPr>
            </w:pPr>
          </w:p>
        </w:tc>
      </w:tr>
    </w:tbl>
    <w:p w14:paraId="2AA8594D" w14:textId="77777777" w:rsidR="00257C6D" w:rsidRPr="00CA7F28" w:rsidRDefault="00257C6D" w:rsidP="00CA7F28">
      <w:pPr>
        <w:spacing w:before="100" w:beforeAutospacing="1" w:after="120" w:afterAutospacing="1" w:line="276" w:lineRule="auto"/>
        <w:ind w:left="283"/>
        <w:jc w:val="center"/>
        <w:rPr>
          <w:rFonts w:eastAsia="Calibri"/>
          <w:b/>
          <w:sz w:val="28"/>
          <w:szCs w:val="28"/>
          <w:lang w:eastAsia="en-US"/>
        </w:rPr>
      </w:pPr>
    </w:p>
    <w:p w14:paraId="1776B644" w14:textId="77777777" w:rsidR="00CA7F28" w:rsidRPr="00CA7F28" w:rsidRDefault="00CA7F28" w:rsidP="00CA7F28">
      <w:pPr>
        <w:widowControl w:val="0"/>
        <w:autoSpaceDE w:val="0"/>
        <w:autoSpaceDN w:val="0"/>
        <w:rPr>
          <w:sz w:val="22"/>
          <w:szCs w:val="22"/>
          <w:lang w:bidi="ru-RU"/>
        </w:rPr>
      </w:pPr>
    </w:p>
    <w:p w14:paraId="403B19A2" w14:textId="77777777" w:rsidR="00CA7F28" w:rsidRPr="00CA7F28" w:rsidRDefault="00CA7F28" w:rsidP="00CA7F28">
      <w:pPr>
        <w:tabs>
          <w:tab w:val="left" w:pos="0"/>
          <w:tab w:val="right" w:leader="dot" w:pos="10348"/>
        </w:tabs>
        <w:spacing w:before="100" w:beforeAutospacing="1" w:after="100" w:afterAutospacing="1"/>
        <w:jc w:val="center"/>
        <w:rPr>
          <w:b/>
          <w:caps/>
        </w:rPr>
      </w:pPr>
    </w:p>
    <w:p w14:paraId="365327E8" w14:textId="77777777" w:rsidR="00CA7F28" w:rsidRPr="00CA7F28" w:rsidRDefault="00CA7F28" w:rsidP="00CA7F28">
      <w:pPr>
        <w:tabs>
          <w:tab w:val="left" w:pos="0"/>
          <w:tab w:val="right" w:leader="dot" w:pos="10348"/>
        </w:tabs>
        <w:spacing w:before="100" w:beforeAutospacing="1" w:after="100" w:afterAutospacing="1"/>
        <w:jc w:val="center"/>
        <w:rPr>
          <w:b/>
          <w:caps/>
        </w:rPr>
      </w:pPr>
    </w:p>
    <w:p w14:paraId="2F2EB0C5" w14:textId="77777777" w:rsidR="00CA7F28" w:rsidRPr="00CA7F28" w:rsidRDefault="00CA7F28" w:rsidP="00CA7F28">
      <w:pPr>
        <w:tabs>
          <w:tab w:val="left" w:pos="0"/>
          <w:tab w:val="right" w:leader="dot" w:pos="10348"/>
        </w:tabs>
        <w:spacing w:before="100" w:beforeAutospacing="1" w:after="100" w:afterAutospacing="1"/>
        <w:jc w:val="center"/>
        <w:rPr>
          <w:b/>
          <w:caps/>
        </w:rPr>
      </w:pPr>
    </w:p>
    <w:p w14:paraId="2D4045F7" w14:textId="77777777" w:rsidR="00CA7F28" w:rsidRPr="00CA7F28" w:rsidRDefault="00CA7F28" w:rsidP="00CA7F28">
      <w:pPr>
        <w:tabs>
          <w:tab w:val="left" w:pos="0"/>
          <w:tab w:val="right" w:leader="dot" w:pos="10348"/>
        </w:tabs>
        <w:spacing w:before="100" w:beforeAutospacing="1" w:after="100" w:afterAutospacing="1"/>
        <w:jc w:val="center"/>
        <w:rPr>
          <w:b/>
          <w:caps/>
        </w:rPr>
      </w:pPr>
    </w:p>
    <w:p w14:paraId="15C8EAC0" w14:textId="77777777" w:rsidR="00CA7F28" w:rsidRPr="00CA7F28" w:rsidRDefault="00CA7F28" w:rsidP="00CA7F28">
      <w:pPr>
        <w:tabs>
          <w:tab w:val="left" w:pos="0"/>
          <w:tab w:val="right" w:leader="dot" w:pos="10348"/>
        </w:tabs>
        <w:spacing w:before="100" w:beforeAutospacing="1" w:after="100" w:afterAutospacing="1"/>
        <w:jc w:val="center"/>
        <w:rPr>
          <w:b/>
          <w:caps/>
        </w:rPr>
      </w:pPr>
    </w:p>
    <w:p w14:paraId="57E28F4E" w14:textId="77777777" w:rsidR="00CA7F28" w:rsidRPr="00CA7F28" w:rsidRDefault="00CA7F28" w:rsidP="00CA7F28">
      <w:pPr>
        <w:tabs>
          <w:tab w:val="left" w:pos="0"/>
          <w:tab w:val="right" w:leader="dot" w:pos="10348"/>
        </w:tabs>
        <w:spacing w:before="100" w:beforeAutospacing="1" w:after="100" w:afterAutospacing="1"/>
        <w:jc w:val="center"/>
        <w:rPr>
          <w:b/>
          <w:caps/>
        </w:rPr>
      </w:pPr>
    </w:p>
    <w:p w14:paraId="29A08F16" w14:textId="77777777" w:rsidR="00CA7F28" w:rsidRPr="00CA7F28" w:rsidRDefault="00CA7F28" w:rsidP="00CA7F28">
      <w:pPr>
        <w:tabs>
          <w:tab w:val="left" w:pos="0"/>
          <w:tab w:val="right" w:leader="dot" w:pos="10348"/>
        </w:tabs>
        <w:spacing w:before="100" w:beforeAutospacing="1" w:after="100" w:afterAutospacing="1"/>
        <w:jc w:val="center"/>
        <w:rPr>
          <w:b/>
          <w:caps/>
        </w:rPr>
      </w:pPr>
    </w:p>
    <w:p w14:paraId="0F9DFA1D" w14:textId="77777777" w:rsidR="009B7670" w:rsidRDefault="009B7670">
      <w:pPr>
        <w:rPr>
          <w:b/>
          <w:caps/>
        </w:rPr>
      </w:pPr>
      <w:r>
        <w:rPr>
          <w:b/>
          <w:caps/>
        </w:rPr>
        <w:br w:type="page"/>
      </w:r>
    </w:p>
    <w:p w14:paraId="3A90EA13" w14:textId="77777777" w:rsidR="00CA7F28" w:rsidRPr="009B7670" w:rsidRDefault="00CA7F28" w:rsidP="000D3841">
      <w:pPr>
        <w:keepNext/>
        <w:keepLines/>
        <w:widowControl w:val="0"/>
        <w:numPr>
          <w:ilvl w:val="6"/>
          <w:numId w:val="1"/>
        </w:numPr>
        <w:tabs>
          <w:tab w:val="left" w:pos="426"/>
        </w:tabs>
        <w:autoSpaceDE w:val="0"/>
        <w:autoSpaceDN w:val="0"/>
        <w:spacing w:line="317" w:lineRule="exact"/>
        <w:ind w:left="0" w:firstLine="0"/>
        <w:jc w:val="center"/>
        <w:outlineLvl w:val="4"/>
        <w:rPr>
          <w:rFonts w:ascii="Times New Roman Полужирный" w:eastAsia="Calibri" w:hAnsi="Times New Roman Полужирный"/>
          <w:b/>
          <w:bCs/>
          <w:caps/>
        </w:rPr>
      </w:pPr>
      <w:r w:rsidRPr="009B7670">
        <w:rPr>
          <w:rFonts w:ascii="Times New Roman Полужирный" w:eastAsia="Calibri" w:hAnsi="Times New Roman Полужирный"/>
          <w:b/>
          <w:bCs/>
          <w:caps/>
        </w:rPr>
        <w:lastRenderedPageBreak/>
        <w:t>Цел</w:t>
      </w:r>
      <w:r w:rsidRPr="009B7670">
        <w:rPr>
          <w:rFonts w:eastAsia="Calibri"/>
          <w:b/>
          <w:bCs/>
          <w:caps/>
        </w:rPr>
        <w:t xml:space="preserve">Ь </w:t>
      </w:r>
      <w:r w:rsidRPr="009B7670">
        <w:rPr>
          <w:rFonts w:ascii="Times New Roman Полужирный" w:eastAsia="Calibri" w:hAnsi="Times New Roman Полужирный"/>
          <w:b/>
          <w:bCs/>
          <w:caps/>
        </w:rPr>
        <w:t>практики</w:t>
      </w:r>
    </w:p>
    <w:p w14:paraId="6470B5F0" w14:textId="1E69AFBD" w:rsidR="00284940" w:rsidRPr="009B7670" w:rsidRDefault="00CA7F28" w:rsidP="00977F6C">
      <w:pPr>
        <w:tabs>
          <w:tab w:val="left" w:pos="993"/>
          <w:tab w:val="left" w:leader="underscore" w:pos="9322"/>
        </w:tabs>
        <w:ind w:left="23" w:firstLine="692"/>
        <w:jc w:val="both"/>
      </w:pPr>
      <w:r w:rsidRPr="009B7670">
        <w:rPr>
          <w:b/>
        </w:rPr>
        <w:t>Цел</w:t>
      </w:r>
      <w:r w:rsidR="00173278" w:rsidRPr="009B7670">
        <w:rPr>
          <w:b/>
        </w:rPr>
        <w:t>ь</w:t>
      </w:r>
      <w:r w:rsidRPr="009B7670">
        <w:rPr>
          <w:b/>
        </w:rPr>
        <w:t xml:space="preserve"> п</w:t>
      </w:r>
      <w:r w:rsidR="00173278" w:rsidRPr="009B7670">
        <w:rPr>
          <w:b/>
        </w:rPr>
        <w:t>рактики:</w:t>
      </w:r>
      <w:r w:rsidR="00257C6D" w:rsidRPr="009B7670">
        <w:rPr>
          <w:b/>
        </w:rPr>
        <w:t xml:space="preserve"> </w:t>
      </w:r>
      <w:r w:rsidR="00E27B84">
        <w:t>владение навыками ведения научных исследований в области юриспруденции</w:t>
      </w:r>
      <w:r w:rsidR="00B10A1C" w:rsidRPr="009B7670">
        <w:t xml:space="preserve">, </w:t>
      </w:r>
      <w:r w:rsidR="00257C6D" w:rsidRPr="009B7670">
        <w:t>формирование у аспирантов профессиональных компетенций</w:t>
      </w:r>
      <w:r w:rsidR="00E45AC0" w:rsidRPr="009B7670">
        <w:t xml:space="preserve"> </w:t>
      </w:r>
      <w:r w:rsidR="00B10A1C" w:rsidRPr="009B7670">
        <w:t xml:space="preserve">ведения </w:t>
      </w:r>
      <w:r w:rsidR="00E27B84">
        <w:t>научной деятельности, в том числе написания научных статей, докладов, подготовки научно-квалификационной работы (диссертации)</w:t>
      </w:r>
      <w:r w:rsidR="00B10A1C" w:rsidRPr="009B7670">
        <w:t xml:space="preserve"> в области юриспруденции в соответствии с </w:t>
      </w:r>
      <w:r w:rsidR="00E27B84">
        <w:t>выбранной научной специальностью</w:t>
      </w:r>
      <w:r w:rsidR="00B10A1C" w:rsidRPr="009B7670">
        <w:t xml:space="preserve"> </w:t>
      </w:r>
      <w:r w:rsidR="00284940" w:rsidRPr="009B7670">
        <w:t>и закрепление практических навыков в сфере профессиональной деятельности</w:t>
      </w:r>
      <w:r w:rsidR="00E45AC0" w:rsidRPr="009B7670">
        <w:t xml:space="preserve"> </w:t>
      </w:r>
      <w:r w:rsidR="00B10A1C" w:rsidRPr="009B7670">
        <w:t>исследоват</w:t>
      </w:r>
      <w:r w:rsidR="00B10A1C" w:rsidRPr="0047317B">
        <w:t>еля</w:t>
      </w:r>
      <w:r w:rsidR="00257C6D" w:rsidRPr="0047317B">
        <w:t>.</w:t>
      </w:r>
      <w:r w:rsidR="00257C6D" w:rsidRPr="009B7670">
        <w:t xml:space="preserve"> </w:t>
      </w:r>
    </w:p>
    <w:p w14:paraId="5300ACA0" w14:textId="77777777" w:rsidR="00112E38" w:rsidRPr="009B7670" w:rsidRDefault="00112E38" w:rsidP="00977F6C">
      <w:pPr>
        <w:tabs>
          <w:tab w:val="left" w:pos="993"/>
          <w:tab w:val="left" w:leader="underscore" w:pos="9322"/>
        </w:tabs>
        <w:ind w:left="23" w:firstLine="692"/>
        <w:jc w:val="both"/>
        <w:rPr>
          <w:b/>
        </w:rPr>
      </w:pPr>
      <w:r w:rsidRPr="009B7670">
        <w:rPr>
          <w:b/>
        </w:rPr>
        <w:t>Задачи практики:</w:t>
      </w:r>
    </w:p>
    <w:p w14:paraId="5BEB5A4E" w14:textId="77777777" w:rsidR="002204C2" w:rsidRPr="009B7670" w:rsidRDefault="002204C2" w:rsidP="00977F6C">
      <w:pPr>
        <w:pStyle w:val="15"/>
        <w:widowControl w:val="0"/>
        <w:numPr>
          <w:ilvl w:val="0"/>
          <w:numId w:val="9"/>
        </w:numPr>
        <w:tabs>
          <w:tab w:val="left" w:pos="993"/>
        </w:tabs>
        <w:ind w:left="23" w:firstLine="692"/>
        <w:jc w:val="both"/>
        <w:rPr>
          <w:sz w:val="24"/>
          <w:szCs w:val="24"/>
        </w:rPr>
      </w:pPr>
      <w:r w:rsidRPr="009B7670">
        <w:rPr>
          <w:sz w:val="24"/>
          <w:szCs w:val="24"/>
        </w:rPr>
        <w:t>выявление и формулирование актуальных научных проблем</w:t>
      </w:r>
      <w:r w:rsidR="00E27B84">
        <w:rPr>
          <w:sz w:val="24"/>
          <w:szCs w:val="24"/>
        </w:rPr>
        <w:t xml:space="preserve"> по выбранному направлению научного исследования</w:t>
      </w:r>
      <w:r w:rsidRPr="009B7670">
        <w:rPr>
          <w:sz w:val="24"/>
          <w:szCs w:val="24"/>
        </w:rPr>
        <w:t>;</w:t>
      </w:r>
    </w:p>
    <w:p w14:paraId="6EF4368E" w14:textId="77777777" w:rsidR="002204C2" w:rsidRPr="009B7670" w:rsidRDefault="002204C2" w:rsidP="00977F6C">
      <w:pPr>
        <w:pStyle w:val="15"/>
        <w:widowControl w:val="0"/>
        <w:numPr>
          <w:ilvl w:val="0"/>
          <w:numId w:val="9"/>
        </w:numPr>
        <w:tabs>
          <w:tab w:val="left" w:pos="993"/>
        </w:tabs>
        <w:ind w:left="23" w:firstLine="692"/>
        <w:jc w:val="both"/>
        <w:rPr>
          <w:sz w:val="24"/>
          <w:szCs w:val="24"/>
        </w:rPr>
      </w:pPr>
      <w:r w:rsidRPr="009B7670">
        <w:rPr>
          <w:sz w:val="24"/>
          <w:szCs w:val="24"/>
        </w:rPr>
        <w:t xml:space="preserve">разработка </w:t>
      </w:r>
      <w:r w:rsidR="00E55202" w:rsidRPr="009B7670">
        <w:rPr>
          <w:sz w:val="24"/>
          <w:szCs w:val="24"/>
        </w:rPr>
        <w:t xml:space="preserve">планов и </w:t>
      </w:r>
      <w:r w:rsidRPr="009B7670">
        <w:rPr>
          <w:sz w:val="24"/>
          <w:szCs w:val="24"/>
        </w:rPr>
        <w:t>программ научных исследований, организация их выполнения;</w:t>
      </w:r>
    </w:p>
    <w:p w14:paraId="29DDC5B8" w14:textId="77777777" w:rsidR="002204C2" w:rsidRPr="009B7670" w:rsidRDefault="002204C2" w:rsidP="00977F6C">
      <w:pPr>
        <w:pStyle w:val="15"/>
        <w:widowControl w:val="0"/>
        <w:numPr>
          <w:ilvl w:val="0"/>
          <w:numId w:val="9"/>
        </w:numPr>
        <w:tabs>
          <w:tab w:val="left" w:pos="993"/>
        </w:tabs>
        <w:ind w:left="23" w:firstLine="692"/>
        <w:jc w:val="both"/>
        <w:rPr>
          <w:sz w:val="24"/>
          <w:szCs w:val="24"/>
        </w:rPr>
      </w:pPr>
      <w:r w:rsidRPr="009B7670">
        <w:rPr>
          <w:sz w:val="24"/>
          <w:szCs w:val="24"/>
        </w:rPr>
        <w:t>разработка методов и инструментов проведения исследований и анализа их результатов;</w:t>
      </w:r>
    </w:p>
    <w:p w14:paraId="3BF6FF7B" w14:textId="77777777" w:rsidR="002204C2" w:rsidRPr="009B7670" w:rsidRDefault="002204C2" w:rsidP="00977F6C">
      <w:pPr>
        <w:pStyle w:val="15"/>
        <w:widowControl w:val="0"/>
        <w:numPr>
          <w:ilvl w:val="0"/>
          <w:numId w:val="9"/>
        </w:numPr>
        <w:tabs>
          <w:tab w:val="left" w:pos="993"/>
        </w:tabs>
        <w:ind w:left="23" w:firstLine="692"/>
        <w:jc w:val="both"/>
        <w:rPr>
          <w:sz w:val="24"/>
          <w:szCs w:val="24"/>
        </w:rPr>
      </w:pPr>
      <w:r w:rsidRPr="009B7670">
        <w:rPr>
          <w:sz w:val="24"/>
          <w:szCs w:val="24"/>
        </w:rPr>
        <w:t>разработка организационно-управленческих моделей процессов, явлений и объектов, оценка и интерпретация результатов;</w:t>
      </w:r>
    </w:p>
    <w:p w14:paraId="0DB3F125" w14:textId="77777777" w:rsidR="002204C2" w:rsidRPr="009B7670" w:rsidRDefault="002204C2" w:rsidP="00977F6C">
      <w:pPr>
        <w:pStyle w:val="15"/>
        <w:widowControl w:val="0"/>
        <w:numPr>
          <w:ilvl w:val="0"/>
          <w:numId w:val="9"/>
        </w:numPr>
        <w:tabs>
          <w:tab w:val="left" w:pos="993"/>
        </w:tabs>
        <w:ind w:left="23" w:firstLine="692"/>
        <w:jc w:val="both"/>
        <w:rPr>
          <w:sz w:val="24"/>
          <w:szCs w:val="24"/>
        </w:rPr>
      </w:pPr>
      <w:r w:rsidRPr="009B7670">
        <w:rPr>
          <w:sz w:val="24"/>
          <w:szCs w:val="24"/>
        </w:rPr>
        <w:t>поиск, сбор, обработка, анализ и систематизация информации по теме исследования;</w:t>
      </w:r>
    </w:p>
    <w:p w14:paraId="4B36DBA7" w14:textId="77777777" w:rsidR="00112E38" w:rsidRDefault="002204C2" w:rsidP="00977F6C">
      <w:pPr>
        <w:pStyle w:val="15"/>
        <w:widowControl w:val="0"/>
        <w:numPr>
          <w:ilvl w:val="0"/>
          <w:numId w:val="9"/>
        </w:numPr>
        <w:tabs>
          <w:tab w:val="left" w:pos="993"/>
          <w:tab w:val="left" w:leader="underscore" w:pos="9322"/>
        </w:tabs>
        <w:ind w:left="23" w:firstLine="692"/>
        <w:jc w:val="both"/>
        <w:rPr>
          <w:sz w:val="24"/>
          <w:szCs w:val="24"/>
        </w:rPr>
      </w:pPr>
      <w:r w:rsidRPr="009B7670">
        <w:rPr>
          <w:sz w:val="24"/>
          <w:szCs w:val="24"/>
        </w:rPr>
        <w:t>подготовка обзоров, отчетов и научных публикаций.</w:t>
      </w:r>
    </w:p>
    <w:p w14:paraId="12956CE3" w14:textId="77777777" w:rsidR="00977F6C" w:rsidRPr="009B7670" w:rsidRDefault="00977F6C" w:rsidP="00977F6C">
      <w:pPr>
        <w:pStyle w:val="15"/>
        <w:widowControl w:val="0"/>
        <w:tabs>
          <w:tab w:val="left" w:pos="993"/>
          <w:tab w:val="left" w:leader="underscore" w:pos="9322"/>
        </w:tabs>
        <w:ind w:left="715"/>
        <w:jc w:val="both"/>
        <w:rPr>
          <w:sz w:val="24"/>
          <w:szCs w:val="24"/>
        </w:rPr>
      </w:pPr>
    </w:p>
    <w:p w14:paraId="097F046E" w14:textId="77777777" w:rsidR="00CA7F28" w:rsidRPr="009B7670" w:rsidRDefault="00364B42" w:rsidP="00ED142C">
      <w:pPr>
        <w:keepNext/>
        <w:keepLines/>
        <w:widowControl w:val="0"/>
        <w:numPr>
          <w:ilvl w:val="6"/>
          <w:numId w:val="1"/>
        </w:numPr>
        <w:tabs>
          <w:tab w:val="left" w:pos="284"/>
        </w:tabs>
        <w:autoSpaceDE w:val="0"/>
        <w:autoSpaceDN w:val="0"/>
        <w:spacing w:before="120" w:line="326" w:lineRule="exact"/>
        <w:ind w:left="0" w:right="40" w:firstLine="0"/>
        <w:jc w:val="center"/>
        <w:outlineLvl w:val="4"/>
        <w:rPr>
          <w:rFonts w:ascii="Times New Roman Полужирный" w:eastAsia="Calibri" w:hAnsi="Times New Roman Полужирный"/>
          <w:b/>
          <w:bCs/>
          <w:caps/>
        </w:rPr>
      </w:pPr>
      <w:r w:rsidRPr="009B7670">
        <w:rPr>
          <w:rFonts w:eastAsia="Calibri"/>
          <w:b/>
          <w:bCs/>
          <w:caps/>
        </w:rPr>
        <w:t xml:space="preserve">вид </w:t>
      </w:r>
      <w:r w:rsidRPr="009B7670">
        <w:rPr>
          <w:rFonts w:asciiTheme="minorHAnsi" w:eastAsia="Calibri" w:hAnsiTheme="minorHAnsi"/>
          <w:b/>
          <w:bCs/>
          <w:caps/>
        </w:rPr>
        <w:t>(</w:t>
      </w:r>
      <w:r w:rsidR="00CA7F28" w:rsidRPr="009B7670">
        <w:rPr>
          <w:rFonts w:ascii="Times New Roman Полужирный" w:eastAsia="Calibri" w:hAnsi="Times New Roman Полужирный"/>
          <w:b/>
          <w:bCs/>
          <w:caps/>
        </w:rPr>
        <w:t>Тип</w:t>
      </w:r>
      <w:r w:rsidRPr="009B7670">
        <w:rPr>
          <w:rFonts w:asciiTheme="minorHAnsi" w:eastAsia="Calibri" w:hAnsiTheme="minorHAnsi"/>
          <w:b/>
          <w:bCs/>
          <w:caps/>
        </w:rPr>
        <w:t>)</w:t>
      </w:r>
      <w:r w:rsidR="00CA7F28" w:rsidRPr="009B7670">
        <w:rPr>
          <w:rFonts w:ascii="Times New Roman Полужирный" w:eastAsia="Calibri" w:hAnsi="Times New Roman Полужирный"/>
          <w:b/>
          <w:bCs/>
          <w:caps/>
        </w:rPr>
        <w:t xml:space="preserve"> практики</w:t>
      </w:r>
      <w:r w:rsidRPr="009B7670">
        <w:rPr>
          <w:rFonts w:asciiTheme="minorHAnsi" w:eastAsia="Calibri" w:hAnsiTheme="minorHAnsi"/>
          <w:b/>
          <w:bCs/>
          <w:caps/>
        </w:rPr>
        <w:t>,</w:t>
      </w:r>
      <w:r w:rsidR="00CA7F28" w:rsidRPr="009B7670">
        <w:rPr>
          <w:rFonts w:ascii="Times New Roman Полужирный" w:eastAsia="Calibri" w:hAnsi="Times New Roman Полужирный"/>
          <w:b/>
          <w:bCs/>
          <w:caps/>
        </w:rPr>
        <w:t xml:space="preserve"> способ</w:t>
      </w:r>
      <w:r w:rsidRPr="009B7670">
        <w:rPr>
          <w:rFonts w:asciiTheme="minorHAnsi" w:eastAsia="Calibri" w:hAnsiTheme="minorHAnsi"/>
          <w:b/>
          <w:bCs/>
          <w:caps/>
        </w:rPr>
        <w:t xml:space="preserve"> </w:t>
      </w:r>
      <w:r w:rsidRPr="009B7670">
        <w:rPr>
          <w:rFonts w:eastAsia="Calibri"/>
          <w:b/>
          <w:bCs/>
          <w:caps/>
        </w:rPr>
        <w:t>и форма</w:t>
      </w:r>
      <w:r w:rsidR="00CA7F28" w:rsidRPr="009B7670">
        <w:rPr>
          <w:rFonts w:ascii="Times New Roman Полужирный" w:eastAsia="Calibri" w:hAnsi="Times New Roman Полужирный"/>
          <w:b/>
          <w:bCs/>
          <w:caps/>
        </w:rPr>
        <w:t xml:space="preserve"> ее проведения</w:t>
      </w:r>
    </w:p>
    <w:p w14:paraId="68D999C5" w14:textId="77777777" w:rsidR="00766A73" w:rsidRPr="009B7670" w:rsidRDefault="00766A73" w:rsidP="00766A73">
      <w:pPr>
        <w:widowControl w:val="0"/>
        <w:autoSpaceDE w:val="0"/>
        <w:autoSpaceDN w:val="0"/>
        <w:ind w:firstLine="709"/>
        <w:contextualSpacing/>
        <w:jc w:val="both"/>
      </w:pPr>
    </w:p>
    <w:p w14:paraId="7EED020A" w14:textId="77777777" w:rsidR="00766A73" w:rsidRPr="009B7670" w:rsidRDefault="00E55202" w:rsidP="00766A73">
      <w:pPr>
        <w:widowControl w:val="0"/>
        <w:autoSpaceDE w:val="0"/>
        <w:autoSpaceDN w:val="0"/>
        <w:ind w:firstLine="709"/>
        <w:contextualSpacing/>
        <w:jc w:val="both"/>
      </w:pPr>
      <w:r w:rsidRPr="009B7670">
        <w:rPr>
          <w:b/>
        </w:rPr>
        <w:t xml:space="preserve">Вид (тип) практики: </w:t>
      </w:r>
      <w:r w:rsidR="00766A73" w:rsidRPr="009B7670">
        <w:t>Практика по получению профессиональных умений и опыта профессиональной деятельности (</w:t>
      </w:r>
      <w:r w:rsidR="00B10A1C" w:rsidRPr="009B7670">
        <w:t>Научно-исследовательская</w:t>
      </w:r>
      <w:r w:rsidR="00766A73" w:rsidRPr="009B7670">
        <w:t xml:space="preserve"> практика)</w:t>
      </w:r>
      <w:r w:rsidR="00B10A1C" w:rsidRPr="009B7670">
        <w:t>.</w:t>
      </w:r>
    </w:p>
    <w:p w14:paraId="657433EA" w14:textId="77777777" w:rsidR="00766A73" w:rsidRPr="009B7670" w:rsidRDefault="00766A73" w:rsidP="00766A73">
      <w:pPr>
        <w:autoSpaceDE w:val="0"/>
        <w:autoSpaceDN w:val="0"/>
        <w:adjustRightInd w:val="0"/>
        <w:ind w:firstLine="709"/>
        <w:jc w:val="both"/>
      </w:pPr>
      <w:r w:rsidRPr="009B7670">
        <w:rPr>
          <w:b/>
        </w:rPr>
        <w:t xml:space="preserve">Способы проведения </w:t>
      </w:r>
      <w:r w:rsidR="00E55202" w:rsidRPr="009B7670">
        <w:rPr>
          <w:b/>
        </w:rPr>
        <w:t>научно-исследовательской</w:t>
      </w:r>
      <w:r w:rsidRPr="009B7670">
        <w:rPr>
          <w:b/>
        </w:rPr>
        <w:t xml:space="preserve"> практики:</w:t>
      </w:r>
      <w:r w:rsidR="00E55202" w:rsidRPr="009B7670">
        <w:t xml:space="preserve"> </w:t>
      </w:r>
      <w:r w:rsidRPr="009B7670">
        <w:t>стационарная;</w:t>
      </w:r>
      <w:r w:rsidR="00E55202" w:rsidRPr="009B7670">
        <w:t xml:space="preserve"> </w:t>
      </w:r>
      <w:r w:rsidRPr="009B7670">
        <w:t>выездная.</w:t>
      </w:r>
    </w:p>
    <w:p w14:paraId="35F882A2" w14:textId="77777777" w:rsidR="00E55202" w:rsidRPr="009B7670" w:rsidRDefault="00E55202" w:rsidP="00E55202">
      <w:pPr>
        <w:widowControl w:val="0"/>
        <w:autoSpaceDE w:val="0"/>
        <w:autoSpaceDN w:val="0"/>
        <w:ind w:firstLine="709"/>
        <w:contextualSpacing/>
        <w:jc w:val="both"/>
      </w:pPr>
      <w:r w:rsidRPr="009B7670">
        <w:rPr>
          <w:b/>
        </w:rPr>
        <w:t xml:space="preserve">Форма проведения практики: </w:t>
      </w:r>
      <w:r w:rsidRPr="009B7670">
        <w:t>дискретно по видам практик – путем выделения в календарном учебном графике непрерывного периода учебного времени для проведения каждой практики.</w:t>
      </w:r>
    </w:p>
    <w:p w14:paraId="19B8468A" w14:textId="77777777" w:rsidR="00E55202" w:rsidRPr="009B7670" w:rsidRDefault="00E27B84" w:rsidP="00E55202">
      <w:pPr>
        <w:widowControl w:val="0"/>
        <w:autoSpaceDE w:val="0"/>
        <w:autoSpaceDN w:val="0"/>
        <w:ind w:firstLine="709"/>
        <w:contextualSpacing/>
        <w:jc w:val="both"/>
      </w:pPr>
      <w:r w:rsidRPr="009B7670">
        <w:t>Практика по получению профессиональных умений и опыта профессиональной деятельности (Научно-исследовательская практика) является обязательной.</w:t>
      </w:r>
      <w:r>
        <w:t xml:space="preserve"> </w:t>
      </w:r>
      <w:r w:rsidR="00E55202" w:rsidRPr="009B7670">
        <w:t>Время прохождения научно-исследовательской практики определяется в соответствии с учебными планами, календарными планами и индивидуальными планами аспирантов.</w:t>
      </w:r>
    </w:p>
    <w:p w14:paraId="4D76CCC3" w14:textId="77777777" w:rsidR="00E55202" w:rsidRPr="009B7670" w:rsidRDefault="00E55202" w:rsidP="00766A73">
      <w:pPr>
        <w:widowControl w:val="0"/>
        <w:autoSpaceDE w:val="0"/>
        <w:autoSpaceDN w:val="0"/>
        <w:ind w:firstLine="709"/>
        <w:contextualSpacing/>
        <w:jc w:val="both"/>
      </w:pPr>
    </w:p>
    <w:p w14:paraId="619A2A42" w14:textId="77777777" w:rsidR="00CA7F28" w:rsidRPr="009B7670" w:rsidRDefault="00CA7F28" w:rsidP="00ED142C">
      <w:pPr>
        <w:widowControl w:val="0"/>
        <w:numPr>
          <w:ilvl w:val="6"/>
          <w:numId w:val="1"/>
        </w:numPr>
        <w:tabs>
          <w:tab w:val="left" w:pos="993"/>
        </w:tabs>
        <w:autoSpaceDE w:val="0"/>
        <w:autoSpaceDN w:val="0"/>
        <w:spacing w:before="120"/>
        <w:ind w:left="0" w:firstLine="567"/>
        <w:jc w:val="center"/>
        <w:rPr>
          <w:b/>
        </w:rPr>
      </w:pPr>
      <w:r w:rsidRPr="009B7670">
        <w:rPr>
          <w:b/>
        </w:rPr>
        <w:t>МЕСТО ПРАКТИКИ В СТРУКТУРЕ О</w:t>
      </w:r>
      <w:r w:rsidR="00E55202" w:rsidRPr="009B7670">
        <w:rPr>
          <w:b/>
        </w:rPr>
        <w:t>БРАЗОВАТЕЛЬНОЙ ПРОГРАММЫ</w:t>
      </w:r>
    </w:p>
    <w:p w14:paraId="72540283" w14:textId="77777777" w:rsidR="00766A73" w:rsidRPr="009B7670" w:rsidRDefault="00766A73" w:rsidP="00284940">
      <w:pPr>
        <w:tabs>
          <w:tab w:val="left" w:leader="underscore" w:pos="9322"/>
        </w:tabs>
        <w:ind w:left="23" w:firstLine="686"/>
        <w:jc w:val="both"/>
      </w:pPr>
    </w:p>
    <w:p w14:paraId="1BF141F2" w14:textId="3920D85C" w:rsidR="00E55202" w:rsidRPr="009B7670" w:rsidRDefault="00B06B92" w:rsidP="00284940">
      <w:pPr>
        <w:tabs>
          <w:tab w:val="left" w:leader="underscore" w:pos="9322"/>
        </w:tabs>
        <w:ind w:left="23" w:firstLine="686"/>
        <w:jc w:val="both"/>
      </w:pPr>
      <w:r w:rsidRPr="009B7670">
        <w:t>Практика по получению профессиональных умений и опыта профессиональной деятельности (</w:t>
      </w:r>
      <w:r w:rsidR="00B10A1C" w:rsidRPr="009B7670">
        <w:t>Научно-исследовательская</w:t>
      </w:r>
      <w:r w:rsidRPr="009B7670">
        <w:t xml:space="preserve"> практика)</w:t>
      </w:r>
      <w:r w:rsidR="00E55202" w:rsidRPr="009B7670">
        <w:t xml:space="preserve">. </w:t>
      </w:r>
      <w:r w:rsidRPr="009B7670">
        <w:t xml:space="preserve"> </w:t>
      </w:r>
    </w:p>
    <w:p w14:paraId="117B9930" w14:textId="3C190A8D" w:rsidR="00284940" w:rsidRPr="009B7670" w:rsidRDefault="00E55202" w:rsidP="00284940">
      <w:pPr>
        <w:tabs>
          <w:tab w:val="left" w:leader="underscore" w:pos="9322"/>
        </w:tabs>
        <w:ind w:left="23" w:firstLine="686"/>
        <w:jc w:val="both"/>
      </w:pPr>
      <w:r w:rsidRPr="009B7670">
        <w:t xml:space="preserve">Практика </w:t>
      </w:r>
      <w:r w:rsidR="00284940" w:rsidRPr="009B7670">
        <w:t>представляет</w:t>
      </w:r>
      <w:r w:rsidR="00AA736E">
        <w:t xml:space="preserve"> собой элемент «Практика</w:t>
      </w:r>
      <w:r w:rsidR="00284940" w:rsidRPr="009B7670">
        <w:t>» программы аспирантуры в соответствии с требованиями ФГ</w:t>
      </w:r>
      <w:r w:rsidR="00AA736E">
        <w:t>Т</w:t>
      </w:r>
      <w:r w:rsidR="00284940" w:rsidRPr="009B7670">
        <w:t>.</w:t>
      </w:r>
    </w:p>
    <w:p w14:paraId="4DB089B9" w14:textId="4AB0C481" w:rsidR="00E27B84" w:rsidRPr="007F3608" w:rsidRDefault="00CA7F28" w:rsidP="00E27B84">
      <w:pPr>
        <w:widowControl w:val="0"/>
        <w:autoSpaceDE w:val="0"/>
        <w:autoSpaceDN w:val="0"/>
        <w:ind w:firstLine="709"/>
        <w:contextualSpacing/>
        <w:jc w:val="both"/>
      </w:pPr>
      <w:r w:rsidRPr="009B7670">
        <w:t>Пререквизиты практики:</w:t>
      </w:r>
      <w:r w:rsidR="00E27B84">
        <w:t xml:space="preserve"> </w:t>
      </w:r>
      <w:r w:rsidR="00AA736E" w:rsidRPr="00AA736E">
        <w:t>Методология и организация написания диссертации</w:t>
      </w:r>
      <w:r w:rsidR="00AA736E">
        <w:t>.</w:t>
      </w:r>
    </w:p>
    <w:p w14:paraId="08A05C65" w14:textId="77777777" w:rsidR="00876353" w:rsidRPr="009B7670" w:rsidRDefault="00876353" w:rsidP="00876353">
      <w:pPr>
        <w:widowControl w:val="0"/>
        <w:autoSpaceDE w:val="0"/>
        <w:autoSpaceDN w:val="0"/>
        <w:ind w:firstLine="709"/>
        <w:contextualSpacing/>
        <w:jc w:val="both"/>
      </w:pPr>
    </w:p>
    <w:p w14:paraId="0B054E89" w14:textId="77777777" w:rsidR="009C4E41" w:rsidRPr="009B7670" w:rsidRDefault="009C4E41" w:rsidP="00CA7F28">
      <w:pPr>
        <w:keepNext/>
        <w:keepLines/>
        <w:tabs>
          <w:tab w:val="left" w:pos="998"/>
        </w:tabs>
        <w:spacing w:line="270" w:lineRule="exact"/>
        <w:ind w:left="720"/>
        <w:jc w:val="both"/>
        <w:outlineLvl w:val="4"/>
        <w:rPr>
          <w:rFonts w:eastAsia="Calibri"/>
          <w:b/>
          <w:bCs/>
        </w:rPr>
      </w:pPr>
    </w:p>
    <w:p w14:paraId="65A287F4" w14:textId="77777777" w:rsidR="00CA7F28" w:rsidRPr="009B7670" w:rsidRDefault="00CA7F28" w:rsidP="00984152">
      <w:pPr>
        <w:widowControl w:val="0"/>
        <w:numPr>
          <w:ilvl w:val="6"/>
          <w:numId w:val="1"/>
        </w:numPr>
        <w:autoSpaceDE w:val="0"/>
        <w:autoSpaceDN w:val="0"/>
        <w:ind w:left="0" w:firstLine="426"/>
        <w:jc w:val="center"/>
        <w:rPr>
          <w:b/>
          <w:iCs/>
        </w:rPr>
      </w:pPr>
      <w:r w:rsidRPr="009B7670">
        <w:rPr>
          <w:b/>
        </w:rPr>
        <w:t>ПЛАНИРУЕМЫЕ РЕЗУЛЬТАТЫ ОБУЧЕНИЯ П</w:t>
      </w:r>
      <w:r w:rsidR="00984152" w:rsidRPr="009B7670">
        <w:rPr>
          <w:b/>
        </w:rPr>
        <w:t>РИ ПРОХОЖДЕНИИ</w:t>
      </w:r>
      <w:r w:rsidRPr="009B7670">
        <w:rPr>
          <w:b/>
        </w:rPr>
        <w:t xml:space="preserve"> ПРАКТИК</w:t>
      </w:r>
      <w:r w:rsidR="00984152" w:rsidRPr="009B7670">
        <w:rPr>
          <w:b/>
        </w:rPr>
        <w:t>И</w:t>
      </w:r>
    </w:p>
    <w:p w14:paraId="27467F99" w14:textId="77777777" w:rsidR="00CA7F28" w:rsidRPr="009B7670" w:rsidRDefault="00CA7F28" w:rsidP="00CA7F28">
      <w:pPr>
        <w:autoSpaceDE w:val="0"/>
        <w:autoSpaceDN w:val="0"/>
        <w:adjustRightInd w:val="0"/>
        <w:jc w:val="both"/>
        <w:rPr>
          <w:rFonts w:eastAsia="Calibri"/>
          <w:iCs/>
        </w:rPr>
      </w:pPr>
    </w:p>
    <w:p w14:paraId="5699CFE5" w14:textId="77777777" w:rsidR="00984152" w:rsidRPr="009B7670" w:rsidRDefault="00984152" w:rsidP="00984152">
      <w:pPr>
        <w:autoSpaceDE w:val="0"/>
        <w:autoSpaceDN w:val="0"/>
        <w:adjustRightInd w:val="0"/>
        <w:ind w:firstLine="706"/>
        <w:jc w:val="both"/>
      </w:pPr>
      <w:r w:rsidRPr="009B7670">
        <w:t>Программой практики предусмотрено поэтапное формирование и закрепление компетенций, указанных в таблице 4.1:</w:t>
      </w:r>
    </w:p>
    <w:p w14:paraId="65C970B0" w14:textId="77777777" w:rsidR="00CA7F28" w:rsidRPr="009B7670" w:rsidRDefault="00CA7F28" w:rsidP="00CA7F28">
      <w:pPr>
        <w:autoSpaceDE w:val="0"/>
        <w:autoSpaceDN w:val="0"/>
        <w:adjustRightInd w:val="0"/>
        <w:rPr>
          <w:bCs/>
        </w:rPr>
      </w:pPr>
    </w:p>
    <w:p w14:paraId="7BF4EA5F" w14:textId="77777777" w:rsidR="0071607E" w:rsidRPr="009B7670" w:rsidRDefault="0071607E" w:rsidP="0071607E">
      <w:pPr>
        <w:ind w:right="20" w:firstLine="728"/>
        <w:jc w:val="both"/>
      </w:pPr>
      <w:r w:rsidRPr="009B7670">
        <w:t>Таблица – 4.1. Перечень компетенций</w:t>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7548"/>
      </w:tblGrid>
      <w:tr w:rsidR="0071607E" w14:paraId="360685ED" w14:textId="77777777" w:rsidTr="00993F38">
        <w:tc>
          <w:tcPr>
            <w:tcW w:w="1790" w:type="dxa"/>
            <w:tcBorders>
              <w:top w:val="single" w:sz="4" w:space="0" w:color="000000"/>
              <w:left w:val="single" w:sz="4" w:space="0" w:color="000000"/>
              <w:bottom w:val="single" w:sz="4" w:space="0" w:color="000000"/>
              <w:right w:val="single" w:sz="4" w:space="0" w:color="000000"/>
            </w:tcBorders>
            <w:hideMark/>
          </w:tcPr>
          <w:p w14:paraId="7DD047ED" w14:textId="77777777" w:rsidR="0071607E" w:rsidRPr="00410AC2" w:rsidRDefault="0071607E">
            <w:pPr>
              <w:jc w:val="center"/>
              <w:rPr>
                <w:lang w:eastAsia="en-US" w:bidi="en-US"/>
              </w:rPr>
            </w:pPr>
            <w:r w:rsidRPr="00410AC2">
              <w:lastRenderedPageBreak/>
              <w:t>Код компетенции</w:t>
            </w:r>
          </w:p>
        </w:tc>
        <w:tc>
          <w:tcPr>
            <w:tcW w:w="7765" w:type="dxa"/>
            <w:tcBorders>
              <w:top w:val="single" w:sz="4" w:space="0" w:color="000000"/>
              <w:left w:val="single" w:sz="4" w:space="0" w:color="000000"/>
              <w:bottom w:val="single" w:sz="4" w:space="0" w:color="000000"/>
              <w:right w:val="single" w:sz="4" w:space="0" w:color="000000"/>
            </w:tcBorders>
            <w:hideMark/>
          </w:tcPr>
          <w:p w14:paraId="3A645465" w14:textId="77777777" w:rsidR="0071607E" w:rsidRPr="00410AC2" w:rsidRDefault="0071607E">
            <w:pPr>
              <w:jc w:val="center"/>
              <w:rPr>
                <w:lang w:eastAsia="en-US" w:bidi="en-US"/>
              </w:rPr>
            </w:pPr>
            <w:r w:rsidRPr="00410AC2">
              <w:t>Наименование компетенции</w:t>
            </w:r>
          </w:p>
        </w:tc>
      </w:tr>
      <w:tr w:rsidR="0071607E" w14:paraId="36468CDB"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334CA9C5" w14:textId="77777777" w:rsidR="0071607E" w:rsidRPr="00410AC2" w:rsidRDefault="00683F2E" w:rsidP="00E27B84">
            <w:pPr>
              <w:jc w:val="center"/>
              <w:rPr>
                <w:lang w:eastAsia="en-US" w:bidi="en-US"/>
              </w:rPr>
            </w:pPr>
            <w:r w:rsidRPr="00410AC2">
              <w:rPr>
                <w:lang w:eastAsia="en-US" w:bidi="en-US"/>
              </w:rPr>
              <w:t>УК-1</w:t>
            </w:r>
          </w:p>
        </w:tc>
        <w:tc>
          <w:tcPr>
            <w:tcW w:w="7765" w:type="dxa"/>
            <w:tcBorders>
              <w:top w:val="single" w:sz="4" w:space="0" w:color="000000"/>
              <w:left w:val="single" w:sz="4" w:space="0" w:color="000000"/>
              <w:bottom w:val="single" w:sz="4" w:space="0" w:color="000000"/>
              <w:right w:val="single" w:sz="4" w:space="0" w:color="000000"/>
            </w:tcBorders>
          </w:tcPr>
          <w:p w14:paraId="1F19A7C9" w14:textId="0EB871B1" w:rsidR="0071607E" w:rsidRPr="00E27B84" w:rsidRDefault="003A5A9F" w:rsidP="0011323B">
            <w:pPr>
              <w:jc w:val="both"/>
              <w:rPr>
                <w:sz w:val="22"/>
                <w:szCs w:val="22"/>
                <w:lang w:eastAsia="en-US" w:bidi="en-US"/>
              </w:rPr>
            </w:pPr>
            <w:r>
              <w:rPr>
                <w:sz w:val="22"/>
                <w:szCs w:val="22"/>
              </w:rPr>
              <w:t>способность</w:t>
            </w:r>
            <w:r w:rsidR="00683F2E" w:rsidRPr="00E27B84">
              <w:rPr>
                <w:sz w:val="22"/>
                <w:szCs w:val="22"/>
              </w:rPr>
              <w:t xml:space="preserve">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683F2E" w14:paraId="7F6220A5"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4B96884C" w14:textId="77777777" w:rsidR="00683F2E" w:rsidRPr="00410AC2" w:rsidRDefault="00683F2E" w:rsidP="00E27B84">
            <w:pPr>
              <w:jc w:val="center"/>
              <w:rPr>
                <w:lang w:eastAsia="en-US" w:bidi="en-US"/>
              </w:rPr>
            </w:pPr>
            <w:r w:rsidRPr="00410AC2">
              <w:rPr>
                <w:lang w:eastAsia="en-US" w:bidi="en-US"/>
              </w:rPr>
              <w:t>УК-2</w:t>
            </w:r>
          </w:p>
        </w:tc>
        <w:tc>
          <w:tcPr>
            <w:tcW w:w="7765" w:type="dxa"/>
            <w:tcBorders>
              <w:top w:val="single" w:sz="4" w:space="0" w:color="000000"/>
              <w:left w:val="single" w:sz="4" w:space="0" w:color="000000"/>
              <w:bottom w:val="single" w:sz="4" w:space="0" w:color="000000"/>
              <w:right w:val="single" w:sz="4" w:space="0" w:color="000000"/>
            </w:tcBorders>
          </w:tcPr>
          <w:p w14:paraId="68F7A42C" w14:textId="23A53636" w:rsidR="00683F2E" w:rsidRPr="00E27B84" w:rsidRDefault="003A5A9F" w:rsidP="0011323B">
            <w:pPr>
              <w:jc w:val="both"/>
              <w:rPr>
                <w:sz w:val="22"/>
                <w:szCs w:val="22"/>
              </w:rPr>
            </w:pPr>
            <w:r>
              <w:rPr>
                <w:sz w:val="22"/>
                <w:szCs w:val="22"/>
              </w:rPr>
              <w:t>способность</w:t>
            </w:r>
            <w:r w:rsidR="00683F2E" w:rsidRPr="00E27B84">
              <w:rPr>
                <w:sz w:val="22"/>
                <w:szCs w:val="22"/>
              </w:rPr>
              <w:t xml:space="preserve">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683F2E" w14:paraId="35455963"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728B5306" w14:textId="77777777" w:rsidR="00683F2E" w:rsidRPr="00410AC2" w:rsidRDefault="00683F2E" w:rsidP="00E27B84">
            <w:pPr>
              <w:jc w:val="center"/>
              <w:rPr>
                <w:color w:val="FF0000"/>
                <w:lang w:eastAsia="en-US" w:bidi="en-US"/>
              </w:rPr>
            </w:pPr>
            <w:r w:rsidRPr="00410AC2">
              <w:rPr>
                <w:lang w:eastAsia="en-US" w:bidi="en-US"/>
              </w:rPr>
              <w:t>УК-3</w:t>
            </w:r>
          </w:p>
        </w:tc>
        <w:tc>
          <w:tcPr>
            <w:tcW w:w="7765" w:type="dxa"/>
            <w:tcBorders>
              <w:top w:val="single" w:sz="4" w:space="0" w:color="000000"/>
              <w:left w:val="single" w:sz="4" w:space="0" w:color="000000"/>
              <w:bottom w:val="single" w:sz="4" w:space="0" w:color="000000"/>
              <w:right w:val="single" w:sz="4" w:space="0" w:color="000000"/>
            </w:tcBorders>
          </w:tcPr>
          <w:p w14:paraId="65FCFB66" w14:textId="47DA7086" w:rsidR="00683F2E" w:rsidRPr="00E27B84" w:rsidRDefault="003A5A9F" w:rsidP="0011323B">
            <w:pPr>
              <w:jc w:val="both"/>
              <w:rPr>
                <w:sz w:val="22"/>
                <w:szCs w:val="22"/>
                <w:lang w:eastAsia="en-US" w:bidi="en-US"/>
              </w:rPr>
            </w:pPr>
            <w:r>
              <w:rPr>
                <w:sz w:val="22"/>
                <w:szCs w:val="22"/>
              </w:rPr>
              <w:t>готовность</w:t>
            </w:r>
            <w:r w:rsidR="00683F2E" w:rsidRPr="00E27B84">
              <w:rPr>
                <w:sz w:val="22"/>
                <w:szCs w:val="22"/>
              </w:rPr>
              <w:t xml:space="preserve"> участвовать в работе российских и международных исследовательских коллективов по решению научных и научно-образовательных задач</w:t>
            </w:r>
          </w:p>
        </w:tc>
      </w:tr>
      <w:tr w:rsidR="00683F2E" w14:paraId="0E11115A"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408302EE" w14:textId="77777777" w:rsidR="00683F2E" w:rsidRPr="00410AC2" w:rsidRDefault="00683F2E" w:rsidP="00E27B84">
            <w:pPr>
              <w:jc w:val="center"/>
              <w:rPr>
                <w:lang w:eastAsia="en-US" w:bidi="en-US"/>
              </w:rPr>
            </w:pPr>
            <w:r w:rsidRPr="00410AC2">
              <w:rPr>
                <w:lang w:eastAsia="en-US" w:bidi="en-US"/>
              </w:rPr>
              <w:t>УК-4</w:t>
            </w:r>
          </w:p>
        </w:tc>
        <w:tc>
          <w:tcPr>
            <w:tcW w:w="7765" w:type="dxa"/>
            <w:tcBorders>
              <w:top w:val="single" w:sz="4" w:space="0" w:color="000000"/>
              <w:left w:val="single" w:sz="4" w:space="0" w:color="000000"/>
              <w:bottom w:val="single" w:sz="4" w:space="0" w:color="000000"/>
              <w:right w:val="single" w:sz="4" w:space="0" w:color="000000"/>
            </w:tcBorders>
          </w:tcPr>
          <w:p w14:paraId="7D1447BD" w14:textId="54EA5971" w:rsidR="00683F2E" w:rsidRPr="00E27B84" w:rsidRDefault="003A5A9F" w:rsidP="0011323B">
            <w:pPr>
              <w:jc w:val="both"/>
              <w:rPr>
                <w:sz w:val="22"/>
                <w:szCs w:val="22"/>
                <w:lang w:eastAsia="en-US" w:bidi="en-US"/>
              </w:rPr>
            </w:pPr>
            <w:r>
              <w:rPr>
                <w:sz w:val="22"/>
                <w:szCs w:val="22"/>
              </w:rPr>
              <w:t>готовность</w:t>
            </w:r>
            <w:r w:rsidR="00683F2E" w:rsidRPr="00E27B84">
              <w:rPr>
                <w:sz w:val="22"/>
                <w:szCs w:val="22"/>
              </w:rPr>
              <w:t xml:space="preserve"> использовать современные методы и технологии научной коммуникации на государственном и иностранном языках</w:t>
            </w:r>
          </w:p>
        </w:tc>
      </w:tr>
      <w:tr w:rsidR="00683F2E" w14:paraId="4E36270E"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3FD36E8E" w14:textId="77777777" w:rsidR="00683F2E" w:rsidRPr="00410AC2" w:rsidRDefault="00683F2E" w:rsidP="00E27B84">
            <w:pPr>
              <w:jc w:val="center"/>
              <w:rPr>
                <w:lang w:eastAsia="en-US" w:bidi="en-US"/>
              </w:rPr>
            </w:pPr>
            <w:r w:rsidRPr="00410AC2">
              <w:rPr>
                <w:lang w:eastAsia="en-US" w:bidi="en-US"/>
              </w:rPr>
              <w:t>УК-6</w:t>
            </w:r>
          </w:p>
        </w:tc>
        <w:tc>
          <w:tcPr>
            <w:tcW w:w="7765" w:type="dxa"/>
            <w:tcBorders>
              <w:top w:val="single" w:sz="4" w:space="0" w:color="000000"/>
              <w:left w:val="single" w:sz="4" w:space="0" w:color="000000"/>
              <w:bottom w:val="single" w:sz="4" w:space="0" w:color="000000"/>
              <w:right w:val="single" w:sz="4" w:space="0" w:color="000000"/>
            </w:tcBorders>
          </w:tcPr>
          <w:p w14:paraId="2D4514A7" w14:textId="4EBAD6EC" w:rsidR="00683F2E" w:rsidRPr="00E27B84" w:rsidRDefault="003A5A9F" w:rsidP="0011323B">
            <w:pPr>
              <w:jc w:val="both"/>
              <w:rPr>
                <w:sz w:val="22"/>
                <w:szCs w:val="22"/>
                <w:lang w:eastAsia="en-US" w:bidi="en-US"/>
              </w:rPr>
            </w:pPr>
            <w:r>
              <w:rPr>
                <w:sz w:val="22"/>
                <w:szCs w:val="22"/>
              </w:rPr>
              <w:t>способность</w:t>
            </w:r>
            <w:r w:rsidR="00683F2E" w:rsidRPr="00E27B84">
              <w:rPr>
                <w:sz w:val="22"/>
                <w:szCs w:val="22"/>
              </w:rPr>
              <w:t xml:space="preserve"> планировать и решать задачи собственного профессионального и личностного развития</w:t>
            </w:r>
          </w:p>
        </w:tc>
      </w:tr>
      <w:tr w:rsidR="00683F2E" w14:paraId="490A2908"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0E851C81" w14:textId="77777777" w:rsidR="00683F2E" w:rsidRPr="00410AC2" w:rsidRDefault="004B3E53" w:rsidP="00E27B84">
            <w:pPr>
              <w:jc w:val="center"/>
              <w:rPr>
                <w:lang w:eastAsia="en-US" w:bidi="en-US"/>
              </w:rPr>
            </w:pPr>
            <w:r w:rsidRPr="00410AC2">
              <w:rPr>
                <w:lang w:eastAsia="en-US" w:bidi="en-US"/>
              </w:rPr>
              <w:t>ОПК-1</w:t>
            </w:r>
          </w:p>
        </w:tc>
        <w:tc>
          <w:tcPr>
            <w:tcW w:w="7765" w:type="dxa"/>
            <w:tcBorders>
              <w:top w:val="single" w:sz="4" w:space="0" w:color="000000"/>
              <w:left w:val="single" w:sz="4" w:space="0" w:color="000000"/>
              <w:bottom w:val="single" w:sz="4" w:space="0" w:color="000000"/>
              <w:right w:val="single" w:sz="4" w:space="0" w:color="000000"/>
            </w:tcBorders>
          </w:tcPr>
          <w:p w14:paraId="23A3413B" w14:textId="1B9E61DB" w:rsidR="00683F2E" w:rsidRPr="00E27B84" w:rsidRDefault="003A5A9F" w:rsidP="0011323B">
            <w:pPr>
              <w:pStyle w:val="s1"/>
              <w:shd w:val="clear" w:color="auto" w:fill="FFFFFF"/>
              <w:spacing w:before="0" w:beforeAutospacing="0" w:after="0" w:afterAutospacing="0"/>
              <w:jc w:val="both"/>
              <w:rPr>
                <w:sz w:val="22"/>
                <w:szCs w:val="22"/>
              </w:rPr>
            </w:pPr>
            <w:r>
              <w:rPr>
                <w:sz w:val="22"/>
                <w:szCs w:val="22"/>
              </w:rPr>
              <w:t>владение</w:t>
            </w:r>
            <w:r w:rsidR="004B3E53" w:rsidRPr="00E27B84">
              <w:rPr>
                <w:sz w:val="22"/>
                <w:szCs w:val="22"/>
              </w:rPr>
              <w:t xml:space="preserve"> методологией научно-исследовательской деятельности в области юриспруденции </w:t>
            </w:r>
          </w:p>
        </w:tc>
      </w:tr>
      <w:tr w:rsidR="00683F2E" w14:paraId="3511BE32"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25D50561" w14:textId="77777777" w:rsidR="00683F2E" w:rsidRPr="00410AC2" w:rsidRDefault="004B3E53" w:rsidP="00E27B84">
            <w:pPr>
              <w:jc w:val="center"/>
              <w:rPr>
                <w:color w:val="FF0000"/>
                <w:lang w:eastAsia="en-US" w:bidi="en-US"/>
              </w:rPr>
            </w:pPr>
            <w:r w:rsidRPr="00410AC2">
              <w:rPr>
                <w:lang w:eastAsia="en-US" w:bidi="en-US"/>
              </w:rPr>
              <w:t>ОПК-2</w:t>
            </w:r>
          </w:p>
        </w:tc>
        <w:tc>
          <w:tcPr>
            <w:tcW w:w="7765" w:type="dxa"/>
            <w:tcBorders>
              <w:top w:val="single" w:sz="4" w:space="0" w:color="000000"/>
              <w:left w:val="single" w:sz="4" w:space="0" w:color="000000"/>
              <w:bottom w:val="single" w:sz="4" w:space="0" w:color="000000"/>
              <w:right w:val="single" w:sz="4" w:space="0" w:color="000000"/>
            </w:tcBorders>
          </w:tcPr>
          <w:p w14:paraId="783C1C2C" w14:textId="1CBC8FD5" w:rsidR="00683F2E" w:rsidRPr="00E27B84" w:rsidRDefault="003A5A9F" w:rsidP="0011323B">
            <w:pPr>
              <w:pStyle w:val="s1"/>
              <w:shd w:val="clear" w:color="auto" w:fill="FFFFFF"/>
              <w:spacing w:before="0" w:beforeAutospacing="0" w:after="0" w:afterAutospacing="0"/>
              <w:jc w:val="both"/>
              <w:rPr>
                <w:sz w:val="22"/>
                <w:szCs w:val="22"/>
                <w:lang w:eastAsia="en-US" w:bidi="en-US"/>
              </w:rPr>
            </w:pPr>
            <w:r>
              <w:rPr>
                <w:sz w:val="22"/>
                <w:szCs w:val="22"/>
              </w:rPr>
              <w:t>владение</w:t>
            </w:r>
            <w:r w:rsidR="004B3E53" w:rsidRPr="00E27B84">
              <w:rPr>
                <w:sz w:val="22"/>
                <w:szCs w:val="22"/>
              </w:rPr>
              <w:t xml:space="preserve"> культурой научного исследования в области юриспруденции, в том числе с использованием новейших информационно-коммуникационных технологий </w:t>
            </w:r>
          </w:p>
        </w:tc>
      </w:tr>
      <w:tr w:rsidR="00683F2E" w14:paraId="1AC8EA36"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04BA4189" w14:textId="77777777" w:rsidR="00683F2E" w:rsidRPr="00410AC2" w:rsidRDefault="004B3E53" w:rsidP="00E27B84">
            <w:pPr>
              <w:jc w:val="center"/>
              <w:rPr>
                <w:lang w:eastAsia="en-US" w:bidi="en-US"/>
              </w:rPr>
            </w:pPr>
            <w:r w:rsidRPr="00410AC2">
              <w:rPr>
                <w:lang w:eastAsia="en-US" w:bidi="en-US"/>
              </w:rPr>
              <w:t>ОПК-3</w:t>
            </w:r>
          </w:p>
        </w:tc>
        <w:tc>
          <w:tcPr>
            <w:tcW w:w="7765" w:type="dxa"/>
            <w:tcBorders>
              <w:top w:val="single" w:sz="4" w:space="0" w:color="000000"/>
              <w:left w:val="single" w:sz="4" w:space="0" w:color="000000"/>
              <w:bottom w:val="single" w:sz="4" w:space="0" w:color="000000"/>
              <w:right w:val="single" w:sz="4" w:space="0" w:color="000000"/>
            </w:tcBorders>
          </w:tcPr>
          <w:p w14:paraId="7870CF2D" w14:textId="59500801" w:rsidR="00683F2E" w:rsidRPr="00E27B84" w:rsidRDefault="003A5A9F" w:rsidP="0011323B">
            <w:pPr>
              <w:jc w:val="both"/>
              <w:rPr>
                <w:sz w:val="22"/>
                <w:szCs w:val="22"/>
                <w:lang w:eastAsia="en-US" w:bidi="en-US"/>
              </w:rPr>
            </w:pPr>
            <w:r>
              <w:rPr>
                <w:sz w:val="22"/>
                <w:szCs w:val="22"/>
              </w:rPr>
              <w:t>способность</w:t>
            </w:r>
            <w:r w:rsidR="004B3E53" w:rsidRPr="00E27B84">
              <w:rPr>
                <w:sz w:val="22"/>
                <w:szCs w:val="22"/>
              </w:rPr>
              <w:t xml:space="preserve"> к разработке новых методов исследования и их применению в самостоятельной научно-исследовательской деятельности в области юриспруденции с соблюдением законодательства Российской Федерации об авторском праве </w:t>
            </w:r>
          </w:p>
        </w:tc>
      </w:tr>
      <w:tr w:rsidR="00683F2E" w14:paraId="3716D160"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28CDCCA5" w14:textId="77777777" w:rsidR="00683F2E" w:rsidRPr="00410AC2" w:rsidRDefault="004B3E53" w:rsidP="00E27B84">
            <w:pPr>
              <w:jc w:val="center"/>
              <w:rPr>
                <w:lang w:eastAsia="en-US" w:bidi="en-US"/>
              </w:rPr>
            </w:pPr>
            <w:r w:rsidRPr="00410AC2">
              <w:rPr>
                <w:lang w:eastAsia="en-US" w:bidi="en-US"/>
              </w:rPr>
              <w:t>ПК-2</w:t>
            </w:r>
          </w:p>
        </w:tc>
        <w:tc>
          <w:tcPr>
            <w:tcW w:w="7765" w:type="dxa"/>
            <w:tcBorders>
              <w:top w:val="single" w:sz="4" w:space="0" w:color="000000"/>
              <w:left w:val="single" w:sz="4" w:space="0" w:color="000000"/>
              <w:bottom w:val="single" w:sz="4" w:space="0" w:color="000000"/>
              <w:right w:val="single" w:sz="4" w:space="0" w:color="000000"/>
            </w:tcBorders>
          </w:tcPr>
          <w:p w14:paraId="7A30A42A" w14:textId="013D8464" w:rsidR="00683F2E" w:rsidRPr="00E27B84" w:rsidRDefault="003A5A9F" w:rsidP="004B3E53">
            <w:pPr>
              <w:pStyle w:val="aff5"/>
              <w:tabs>
                <w:tab w:val="left" w:pos="1134"/>
              </w:tabs>
              <w:jc w:val="both"/>
              <w:rPr>
                <w:rFonts w:ascii="Times New Roman" w:hAnsi="Times New Roman"/>
              </w:rPr>
            </w:pPr>
            <w:r>
              <w:rPr>
                <w:rFonts w:ascii="Times New Roman" w:hAnsi="Times New Roman"/>
                <w:color w:val="000000"/>
              </w:rPr>
              <w:t>способность</w:t>
            </w:r>
            <w:r w:rsidR="00993F38" w:rsidRPr="00E27B84">
              <w:rPr>
                <w:rFonts w:ascii="Times New Roman" w:hAnsi="Times New Roman"/>
                <w:color w:val="000000"/>
              </w:rPr>
              <w:t xml:space="preserve">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w:t>
            </w:r>
            <w:r w:rsidRPr="003A5A9F">
              <w:rPr>
                <w:rFonts w:ascii="Times New Roman" w:hAnsi="Times New Roman"/>
                <w:color w:val="000000"/>
              </w:rPr>
              <w:t>энергетического права</w:t>
            </w:r>
          </w:p>
        </w:tc>
      </w:tr>
    </w:tbl>
    <w:p w14:paraId="3E1E6AFD" w14:textId="77777777" w:rsidR="0071607E" w:rsidRDefault="0071607E" w:rsidP="0071607E">
      <w:pPr>
        <w:ind w:left="20"/>
        <w:rPr>
          <w:sz w:val="28"/>
          <w:szCs w:val="22"/>
          <w:lang w:eastAsia="en-US" w:bidi="en-US"/>
        </w:rPr>
      </w:pPr>
    </w:p>
    <w:p w14:paraId="2FFB3305" w14:textId="77777777" w:rsidR="00984152" w:rsidRPr="009B7670" w:rsidRDefault="00984152" w:rsidP="00984152">
      <w:pPr>
        <w:autoSpaceDE w:val="0"/>
        <w:autoSpaceDN w:val="0"/>
        <w:adjustRightInd w:val="0"/>
        <w:jc w:val="both"/>
        <w:rPr>
          <w:bCs/>
        </w:rPr>
      </w:pPr>
      <w:r w:rsidRPr="009B7670">
        <w:rPr>
          <w:bCs/>
        </w:rPr>
        <w:t>Индикаторы достижения компетенций представлены в таблице 4.2.</w:t>
      </w:r>
    </w:p>
    <w:p w14:paraId="52E108C1" w14:textId="77777777" w:rsidR="00984152" w:rsidRPr="009B7670" w:rsidRDefault="00984152" w:rsidP="00984152">
      <w:pPr>
        <w:autoSpaceDE w:val="0"/>
        <w:autoSpaceDN w:val="0"/>
        <w:adjustRightInd w:val="0"/>
        <w:jc w:val="both"/>
        <w:rPr>
          <w:bCs/>
        </w:rPr>
      </w:pPr>
    </w:p>
    <w:p w14:paraId="1E19A7F6" w14:textId="77777777" w:rsidR="00984152" w:rsidRPr="009B7670" w:rsidRDefault="00984152" w:rsidP="00984152">
      <w:pPr>
        <w:widowControl w:val="0"/>
        <w:autoSpaceDE w:val="0"/>
        <w:autoSpaceDN w:val="0"/>
        <w:spacing w:after="7"/>
        <w:ind w:left="342"/>
        <w:rPr>
          <w:lang w:bidi="ru-RU"/>
        </w:rPr>
      </w:pPr>
      <w:r w:rsidRPr="009B7670">
        <w:rPr>
          <w:lang w:bidi="ru-RU"/>
        </w:rPr>
        <w:t>Таблица 4.2 – Индикаторы достижения компетенций</w:t>
      </w:r>
    </w:p>
    <w:tbl>
      <w:tblPr>
        <w:tblStyle w:val="TableNormal"/>
        <w:tblW w:w="938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1"/>
        <w:gridCol w:w="3543"/>
        <w:gridCol w:w="3828"/>
      </w:tblGrid>
      <w:tr w:rsidR="00977F6C" w:rsidRPr="000227BE" w14:paraId="26C44762" w14:textId="77777777" w:rsidTr="00977F6C">
        <w:trPr>
          <w:trHeight w:val="316"/>
        </w:trPr>
        <w:tc>
          <w:tcPr>
            <w:tcW w:w="2011" w:type="dxa"/>
          </w:tcPr>
          <w:p w14:paraId="594D45A8" w14:textId="77777777" w:rsidR="00977F6C" w:rsidRPr="007F3608" w:rsidRDefault="00977F6C" w:rsidP="00977F6C">
            <w:pPr>
              <w:jc w:val="center"/>
            </w:pPr>
            <w:r w:rsidRPr="007F3608">
              <w:t>Наименование практики</w:t>
            </w:r>
          </w:p>
        </w:tc>
        <w:tc>
          <w:tcPr>
            <w:tcW w:w="3543" w:type="dxa"/>
          </w:tcPr>
          <w:p w14:paraId="04762E34" w14:textId="77777777" w:rsidR="00977F6C" w:rsidRPr="007F3608" w:rsidRDefault="00977F6C" w:rsidP="00977F6C">
            <w:pPr>
              <w:jc w:val="center"/>
            </w:pPr>
            <w:r w:rsidRPr="007F3608">
              <w:t>Планируемые результаты освоения</w:t>
            </w:r>
          </w:p>
        </w:tc>
        <w:tc>
          <w:tcPr>
            <w:tcW w:w="3828" w:type="dxa"/>
          </w:tcPr>
          <w:p w14:paraId="44D73125" w14:textId="77777777" w:rsidR="00977F6C" w:rsidRPr="00460A90" w:rsidRDefault="00977F6C" w:rsidP="00977F6C">
            <w:pPr>
              <w:jc w:val="center"/>
              <w:rPr>
                <w:lang w:val="ru-RU"/>
              </w:rPr>
            </w:pPr>
            <w:r w:rsidRPr="00460A90">
              <w:rPr>
                <w:lang w:val="ru-RU"/>
              </w:rPr>
              <w:t>Индикаторы достижения компетенций</w:t>
            </w:r>
          </w:p>
          <w:p w14:paraId="0E853162" w14:textId="77777777" w:rsidR="00977F6C" w:rsidRPr="00460A90" w:rsidRDefault="00977F6C" w:rsidP="00977F6C">
            <w:pPr>
              <w:jc w:val="center"/>
              <w:rPr>
                <w:lang w:val="ru-RU"/>
              </w:rPr>
            </w:pPr>
            <w:r w:rsidRPr="00460A90">
              <w:rPr>
                <w:lang w:val="ru-RU"/>
              </w:rPr>
              <w:t>(профессиональные задачи)</w:t>
            </w:r>
          </w:p>
        </w:tc>
      </w:tr>
      <w:tr w:rsidR="00977F6C" w:rsidRPr="000227BE" w14:paraId="2FBD3EC9" w14:textId="77777777" w:rsidTr="003A5A9F">
        <w:trPr>
          <w:trHeight w:val="371"/>
        </w:trPr>
        <w:tc>
          <w:tcPr>
            <w:tcW w:w="2011" w:type="dxa"/>
          </w:tcPr>
          <w:p w14:paraId="52F338B7" w14:textId="77777777" w:rsidR="00977F6C" w:rsidRPr="007F3608" w:rsidRDefault="00977F6C" w:rsidP="00977F6C">
            <w:pPr>
              <w:jc w:val="center"/>
            </w:pPr>
            <w:r w:rsidRPr="007F3608">
              <w:t>1</w:t>
            </w:r>
          </w:p>
        </w:tc>
        <w:tc>
          <w:tcPr>
            <w:tcW w:w="3543" w:type="dxa"/>
          </w:tcPr>
          <w:p w14:paraId="57D3B492" w14:textId="77777777" w:rsidR="00977F6C" w:rsidRPr="007F3608" w:rsidRDefault="00977F6C" w:rsidP="00977F6C">
            <w:pPr>
              <w:jc w:val="center"/>
            </w:pPr>
            <w:r w:rsidRPr="007F3608">
              <w:t>2</w:t>
            </w:r>
          </w:p>
        </w:tc>
        <w:tc>
          <w:tcPr>
            <w:tcW w:w="3828" w:type="dxa"/>
          </w:tcPr>
          <w:p w14:paraId="6FC33B0C" w14:textId="77777777" w:rsidR="00977F6C" w:rsidRPr="007F3608" w:rsidRDefault="00977F6C" w:rsidP="00977F6C">
            <w:pPr>
              <w:jc w:val="center"/>
            </w:pPr>
            <w:r w:rsidRPr="007F3608">
              <w:t>3</w:t>
            </w:r>
          </w:p>
        </w:tc>
      </w:tr>
      <w:tr w:rsidR="00977F6C" w:rsidRPr="000227BE" w14:paraId="62FC6B7C" w14:textId="77777777" w:rsidTr="00977F6C">
        <w:trPr>
          <w:trHeight w:val="635"/>
        </w:trPr>
        <w:tc>
          <w:tcPr>
            <w:tcW w:w="2011" w:type="dxa"/>
          </w:tcPr>
          <w:p w14:paraId="4CAB29FA" w14:textId="1C340C4E" w:rsidR="00977F6C" w:rsidRPr="000227BE" w:rsidRDefault="00977F6C" w:rsidP="00977F6C">
            <w:pPr>
              <w:spacing w:line="270" w:lineRule="exact"/>
              <w:jc w:val="center"/>
              <w:rPr>
                <w:sz w:val="22"/>
                <w:szCs w:val="22"/>
                <w:lang w:val="ru-RU" w:bidi="ru-RU"/>
              </w:rPr>
            </w:pPr>
            <w:r>
              <w:rPr>
                <w:sz w:val="22"/>
                <w:szCs w:val="22"/>
                <w:lang w:val="ru-RU" w:bidi="ru-RU"/>
              </w:rPr>
              <w:t>Научно-исследовательская</w:t>
            </w:r>
            <w:r w:rsidRPr="000227BE">
              <w:rPr>
                <w:sz w:val="22"/>
                <w:szCs w:val="22"/>
                <w:lang w:val="ru-RU" w:bidi="ru-RU"/>
              </w:rPr>
              <w:t xml:space="preserve"> практика</w:t>
            </w:r>
          </w:p>
          <w:p w14:paraId="5D7631E9" w14:textId="77777777" w:rsidR="00977F6C" w:rsidRPr="000227BE" w:rsidRDefault="00977F6C" w:rsidP="00977F6C">
            <w:pPr>
              <w:spacing w:before="43"/>
              <w:jc w:val="center"/>
              <w:rPr>
                <w:szCs w:val="22"/>
                <w:lang w:val="ru-RU" w:bidi="ru-RU"/>
              </w:rPr>
            </w:pPr>
            <w:r w:rsidRPr="000227BE">
              <w:rPr>
                <w:sz w:val="22"/>
                <w:szCs w:val="22"/>
                <w:lang w:val="ru-RU" w:bidi="ru-RU"/>
              </w:rPr>
              <w:t>(</w:t>
            </w:r>
            <w:r w:rsidRPr="003C7A96">
              <w:rPr>
                <w:sz w:val="22"/>
                <w:szCs w:val="22"/>
                <w:lang w:val="ru-RU"/>
              </w:rPr>
              <w:t>по получению профессиональных умений и опыта профессиональной деятельности</w:t>
            </w:r>
            <w:r w:rsidRPr="000227BE">
              <w:rPr>
                <w:sz w:val="22"/>
                <w:szCs w:val="22"/>
                <w:lang w:val="ru-RU" w:bidi="ru-RU"/>
              </w:rPr>
              <w:t>)</w:t>
            </w:r>
          </w:p>
        </w:tc>
        <w:tc>
          <w:tcPr>
            <w:tcW w:w="3543" w:type="dxa"/>
          </w:tcPr>
          <w:p w14:paraId="1A65AC89" w14:textId="77777777" w:rsidR="00977F6C" w:rsidRPr="00984152" w:rsidRDefault="00977F6C" w:rsidP="00977F6C">
            <w:pPr>
              <w:ind w:left="57"/>
              <w:rPr>
                <w:sz w:val="22"/>
                <w:szCs w:val="22"/>
                <w:lang w:val="ru-RU"/>
              </w:rPr>
            </w:pPr>
            <w:r>
              <w:rPr>
                <w:sz w:val="22"/>
                <w:szCs w:val="22"/>
                <w:lang w:val="ru-RU"/>
              </w:rPr>
              <w:t xml:space="preserve">Владеть: </w:t>
            </w:r>
            <w:r w:rsidRPr="00984152">
              <w:rPr>
                <w:sz w:val="22"/>
                <w:szCs w:val="22"/>
                <w:lang w:val="ru-RU"/>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14:paraId="4998C508" w14:textId="77777777" w:rsidR="00977F6C" w:rsidRPr="00984152" w:rsidRDefault="00977F6C" w:rsidP="00977F6C">
            <w:pPr>
              <w:ind w:left="57"/>
              <w:rPr>
                <w:sz w:val="22"/>
                <w:szCs w:val="22"/>
                <w:lang w:val="ru-RU"/>
              </w:rPr>
            </w:pPr>
            <w:r w:rsidRPr="00984152">
              <w:rPr>
                <w:sz w:val="22"/>
                <w:szCs w:val="22"/>
                <w:lang w:val="ru-RU"/>
              </w:rP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14:paraId="04CBA5C4" w14:textId="77777777" w:rsidR="00977F6C" w:rsidRPr="00984152" w:rsidRDefault="00977F6C" w:rsidP="00977F6C">
            <w:pPr>
              <w:ind w:left="57"/>
              <w:rPr>
                <w:sz w:val="22"/>
                <w:szCs w:val="22"/>
                <w:lang w:val="ru-RU"/>
              </w:rPr>
            </w:pPr>
            <w:r w:rsidRPr="00984152">
              <w:rPr>
                <w:sz w:val="22"/>
                <w:szCs w:val="22"/>
                <w:lang w:val="ru-RU"/>
              </w:rPr>
              <w:t xml:space="preserve">готовностью участвовать в работе российских и международных </w:t>
            </w:r>
            <w:r w:rsidRPr="00984152">
              <w:rPr>
                <w:sz w:val="22"/>
                <w:szCs w:val="22"/>
                <w:lang w:val="ru-RU"/>
              </w:rPr>
              <w:lastRenderedPageBreak/>
              <w:t>исследовательских коллективов по решению научных и научно-образовательных задач (УК-3);</w:t>
            </w:r>
          </w:p>
          <w:p w14:paraId="13A30C39" w14:textId="77777777" w:rsidR="00977F6C" w:rsidRPr="00984152" w:rsidRDefault="00977F6C" w:rsidP="00977F6C">
            <w:pPr>
              <w:ind w:left="57"/>
              <w:rPr>
                <w:sz w:val="22"/>
                <w:szCs w:val="22"/>
                <w:lang w:val="ru-RU"/>
              </w:rPr>
            </w:pPr>
            <w:r w:rsidRPr="00984152">
              <w:rPr>
                <w:sz w:val="22"/>
                <w:szCs w:val="22"/>
                <w:lang w:val="ru-RU"/>
              </w:rPr>
              <w:t>готовностью использовать современные методы и технологии научной коммуникации на государственном и иностранном языках (УК-4);</w:t>
            </w:r>
          </w:p>
          <w:p w14:paraId="7118AD23" w14:textId="77777777" w:rsidR="00977F6C" w:rsidRPr="00984152" w:rsidRDefault="00977F6C" w:rsidP="00977F6C">
            <w:pPr>
              <w:ind w:left="57"/>
              <w:rPr>
                <w:sz w:val="22"/>
                <w:szCs w:val="22"/>
                <w:lang w:val="ru-RU"/>
              </w:rPr>
            </w:pPr>
            <w:r w:rsidRPr="00984152">
              <w:rPr>
                <w:sz w:val="22"/>
                <w:szCs w:val="22"/>
                <w:lang w:val="ru-RU"/>
              </w:rPr>
              <w:t>способностью планировать и решать задачи собственного профессионального и личностного развития (УК-6);</w:t>
            </w:r>
          </w:p>
          <w:p w14:paraId="5AB70E06" w14:textId="77777777" w:rsidR="00977F6C" w:rsidRPr="005201B6" w:rsidRDefault="00977F6C" w:rsidP="00977F6C">
            <w:pPr>
              <w:ind w:left="57"/>
              <w:rPr>
                <w:color w:val="000000"/>
                <w:sz w:val="22"/>
                <w:szCs w:val="22"/>
                <w:lang w:val="ru-RU"/>
              </w:rPr>
            </w:pPr>
            <w:r w:rsidRPr="00984152">
              <w:rPr>
                <w:color w:val="000000"/>
                <w:sz w:val="22"/>
                <w:szCs w:val="22"/>
                <w:lang w:val="ru-RU"/>
              </w:rPr>
              <w:t xml:space="preserve"> </w:t>
            </w:r>
            <w:r w:rsidRPr="005201B6">
              <w:rPr>
                <w:sz w:val="22"/>
                <w:szCs w:val="22"/>
                <w:lang w:val="ru-RU"/>
              </w:rPr>
              <w:t>владением методологией научно-исследовательской деятельности в области юриспруденции</w:t>
            </w:r>
            <w:r w:rsidRPr="005201B6">
              <w:rPr>
                <w:i/>
                <w:sz w:val="22"/>
                <w:szCs w:val="22"/>
                <w:lang w:val="ru-RU"/>
              </w:rPr>
              <w:t xml:space="preserve"> </w:t>
            </w:r>
            <w:r w:rsidRPr="005201B6">
              <w:rPr>
                <w:color w:val="000000"/>
                <w:sz w:val="22"/>
                <w:szCs w:val="22"/>
                <w:lang w:val="ru-RU"/>
              </w:rPr>
              <w:t>(ОПК-1);</w:t>
            </w:r>
          </w:p>
          <w:p w14:paraId="3BA1F531" w14:textId="77777777" w:rsidR="00977F6C" w:rsidRPr="00EC17FD" w:rsidRDefault="00977F6C" w:rsidP="00977F6C">
            <w:pPr>
              <w:ind w:left="57"/>
              <w:rPr>
                <w:color w:val="000000"/>
                <w:sz w:val="22"/>
                <w:szCs w:val="22"/>
                <w:lang w:val="ru-RU"/>
              </w:rPr>
            </w:pPr>
            <w:r w:rsidRPr="00EC17FD">
              <w:rPr>
                <w:sz w:val="22"/>
                <w:szCs w:val="22"/>
                <w:lang w:val="ru-RU"/>
              </w:rPr>
              <w:t>владением культурой научного исследования в области юриспруденции, в том числе с использованием новейших информационно-коммуникационных технологий</w:t>
            </w:r>
            <w:r w:rsidRPr="00EC17FD">
              <w:rPr>
                <w:color w:val="000000"/>
                <w:sz w:val="22"/>
                <w:szCs w:val="22"/>
                <w:lang w:val="ru-RU"/>
              </w:rPr>
              <w:t xml:space="preserve"> (ОПК-2);</w:t>
            </w:r>
          </w:p>
          <w:p w14:paraId="4F4819B0" w14:textId="77777777" w:rsidR="00977F6C" w:rsidRDefault="00977F6C" w:rsidP="00977F6C">
            <w:pPr>
              <w:ind w:left="57"/>
              <w:rPr>
                <w:color w:val="000000"/>
                <w:sz w:val="22"/>
                <w:szCs w:val="22"/>
                <w:lang w:val="ru-RU"/>
              </w:rPr>
            </w:pPr>
            <w:r w:rsidRPr="00EC17FD">
              <w:rPr>
                <w:sz w:val="22"/>
                <w:szCs w:val="22"/>
                <w:lang w:val="ru-RU"/>
              </w:rPr>
              <w:t>способностью к разработке новых методов исследования и их применению в самостоятельной научно-исследовательской деятельности в области юриспруденции с соблюдением законодательства Российской Федерации об авторском праве</w:t>
            </w:r>
            <w:r w:rsidRPr="00EC17FD">
              <w:rPr>
                <w:i/>
                <w:lang w:val="ru-RU"/>
              </w:rPr>
              <w:t xml:space="preserve"> </w:t>
            </w:r>
            <w:r w:rsidRPr="00984152">
              <w:rPr>
                <w:color w:val="000000"/>
                <w:sz w:val="22"/>
                <w:szCs w:val="22"/>
                <w:lang w:val="ru-RU"/>
              </w:rPr>
              <w:t>(</w:t>
            </w:r>
            <w:r>
              <w:rPr>
                <w:color w:val="000000"/>
                <w:sz w:val="22"/>
                <w:szCs w:val="22"/>
                <w:lang w:val="ru-RU"/>
              </w:rPr>
              <w:t>О</w:t>
            </w:r>
            <w:r w:rsidRPr="00984152">
              <w:rPr>
                <w:color w:val="000000"/>
                <w:sz w:val="22"/>
                <w:szCs w:val="22"/>
                <w:lang w:val="ru-RU"/>
              </w:rPr>
              <w:t>ПК-</w:t>
            </w:r>
            <w:r>
              <w:rPr>
                <w:color w:val="000000"/>
                <w:sz w:val="22"/>
                <w:szCs w:val="22"/>
                <w:lang w:val="ru-RU"/>
              </w:rPr>
              <w:t>3</w:t>
            </w:r>
            <w:r w:rsidRPr="00984152">
              <w:rPr>
                <w:color w:val="000000"/>
                <w:sz w:val="22"/>
                <w:szCs w:val="22"/>
                <w:lang w:val="ru-RU"/>
              </w:rPr>
              <w:t>)</w:t>
            </w:r>
            <w:r>
              <w:rPr>
                <w:color w:val="000000"/>
                <w:sz w:val="22"/>
                <w:szCs w:val="22"/>
                <w:lang w:val="ru-RU"/>
              </w:rPr>
              <w:t>;</w:t>
            </w:r>
          </w:p>
          <w:p w14:paraId="1C0E5A51" w14:textId="77777777" w:rsidR="00977F6C" w:rsidRPr="00302932" w:rsidRDefault="00977F6C" w:rsidP="00977F6C">
            <w:pPr>
              <w:ind w:left="57"/>
              <w:rPr>
                <w:color w:val="000000"/>
                <w:sz w:val="22"/>
                <w:szCs w:val="22"/>
                <w:lang w:val="ru-RU"/>
              </w:rPr>
            </w:pPr>
            <w:r w:rsidRPr="00EC17FD">
              <w:rPr>
                <w:color w:val="000000"/>
                <w:sz w:val="22"/>
                <w:szCs w:val="22"/>
                <w:lang w:val="ru-RU"/>
              </w:rPr>
              <w:t xml:space="preserve">способностью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w:t>
            </w:r>
            <w:r w:rsidRPr="00302932">
              <w:rPr>
                <w:color w:val="000000"/>
                <w:sz w:val="22"/>
                <w:szCs w:val="22"/>
                <w:lang w:val="ru-RU"/>
              </w:rPr>
              <w:t>в области корпоративного права (ПК-2);</w:t>
            </w:r>
          </w:p>
          <w:p w14:paraId="6DABA60C" w14:textId="77777777" w:rsidR="00977F6C" w:rsidRPr="00302932" w:rsidRDefault="00977F6C" w:rsidP="00977F6C">
            <w:pPr>
              <w:ind w:left="57"/>
              <w:rPr>
                <w:color w:val="000000"/>
                <w:sz w:val="22"/>
                <w:szCs w:val="22"/>
                <w:lang w:val="ru-RU"/>
              </w:rPr>
            </w:pPr>
            <w:r w:rsidRPr="00302932">
              <w:rPr>
                <w:color w:val="000000"/>
                <w:sz w:val="22"/>
                <w:szCs w:val="22"/>
                <w:lang w:val="ru-RU"/>
              </w:rPr>
              <w:t>способностью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энергетического права (ПК-3);</w:t>
            </w:r>
          </w:p>
          <w:p w14:paraId="6D0E0548" w14:textId="77777777" w:rsidR="00977F6C" w:rsidRPr="00EC17FD" w:rsidRDefault="00977F6C" w:rsidP="00977F6C">
            <w:pPr>
              <w:ind w:left="57"/>
              <w:rPr>
                <w:sz w:val="22"/>
                <w:szCs w:val="22"/>
                <w:lang w:val="ru-RU" w:bidi="ru-RU"/>
              </w:rPr>
            </w:pPr>
            <w:r w:rsidRPr="00302932">
              <w:rPr>
                <w:color w:val="000000"/>
                <w:sz w:val="22"/>
                <w:szCs w:val="22"/>
                <w:lang w:val="ru-RU"/>
              </w:rPr>
              <w:t>способностью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конкурентного права (ПК-4)</w:t>
            </w:r>
            <w:r w:rsidRPr="00302932">
              <w:rPr>
                <w:i/>
                <w:color w:val="000000"/>
                <w:sz w:val="22"/>
                <w:szCs w:val="22"/>
                <w:lang w:val="ru-RU"/>
              </w:rPr>
              <w:t xml:space="preserve"> </w:t>
            </w:r>
          </w:p>
        </w:tc>
        <w:tc>
          <w:tcPr>
            <w:tcW w:w="3828" w:type="dxa"/>
          </w:tcPr>
          <w:p w14:paraId="4DED7CCA"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lastRenderedPageBreak/>
              <w:t>Владеть: 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 В (УК-1)</w:t>
            </w:r>
          </w:p>
          <w:p w14:paraId="2AD91EEF"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навыками анализа основных мировоззренческих и методологических проблем, в т. ч. междисциплинарного характера, возникающих в науке на современном этапе ее развития; технологиями планирования в профессиональной деятельности в сфере научных исследований В (УК-2)</w:t>
            </w:r>
          </w:p>
          <w:p w14:paraId="66849096"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 xml:space="preserve">Владеть: навыками анализа основных мировоззренческих и методологических проблем, в т.ч. </w:t>
            </w:r>
            <w:r w:rsidRPr="00773C7E">
              <w:rPr>
                <w:color w:val="000000" w:themeColor="text1"/>
                <w:sz w:val="22"/>
                <w:szCs w:val="22"/>
                <w:lang w:val="ru-RU"/>
              </w:rPr>
              <w:lastRenderedPageBreak/>
              <w:t>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 В(УК-3)</w:t>
            </w:r>
          </w:p>
          <w:p w14:paraId="06ABBB90"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методами, технологиями и типами коммуникаций при осуществлении профессиональной деятельности на государственном и иностранном языках В (УК-4)</w:t>
            </w:r>
          </w:p>
          <w:p w14:paraId="05473A77"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 В2(УК-6)</w:t>
            </w:r>
          </w:p>
          <w:p w14:paraId="189A8EB8"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способами выявления и оценки индивидуально-личностных, профессионально-значимых качеств и путями достижения более высокого уровня их развития в профессиональной сфере В1 (ОПК-1)</w:t>
            </w:r>
          </w:p>
          <w:p w14:paraId="7C61F81D"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навыками анализа научных текстов на государственном и иностранном языках,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 В1 (ОПК-2)</w:t>
            </w:r>
          </w:p>
          <w:p w14:paraId="5578777B"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методами исследования и основами их применения в самостоятельной научно-исследовательской деятельности при решении задач профессиональной деятельности В1 (ОПК-3)</w:t>
            </w:r>
          </w:p>
          <w:p w14:paraId="098C88C5"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актуальными методами проведения научных исследований и решения исследовательских задач в области корпоративного права. В1 (ПК-2)</w:t>
            </w:r>
          </w:p>
          <w:p w14:paraId="6F67B44C"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навыками оценки современных научных достижений, генерирования новых идей при решении исследовательских задач и путей решения проблем правового регулирования нефтегазового комплекса. В1(</w:t>
            </w:r>
            <w:r w:rsidRPr="005201B6">
              <w:rPr>
                <w:color w:val="000000" w:themeColor="text1"/>
                <w:sz w:val="22"/>
                <w:szCs w:val="22"/>
              </w:rPr>
              <w:t>I</w:t>
            </w:r>
            <w:r w:rsidRPr="00773C7E">
              <w:rPr>
                <w:color w:val="000000" w:themeColor="text1"/>
                <w:sz w:val="22"/>
                <w:szCs w:val="22"/>
                <w:lang w:val="ru-RU"/>
              </w:rPr>
              <w:t>) (ПК-3)</w:t>
            </w:r>
          </w:p>
          <w:p w14:paraId="787CB36E" w14:textId="77777777" w:rsidR="00977F6C" w:rsidRPr="000227BE" w:rsidRDefault="00977F6C" w:rsidP="00977F6C">
            <w:pPr>
              <w:ind w:left="57"/>
              <w:rPr>
                <w:i/>
                <w:szCs w:val="22"/>
                <w:lang w:val="ru-RU" w:bidi="ru-RU"/>
              </w:rPr>
            </w:pPr>
            <w:r w:rsidRPr="005201B6">
              <w:rPr>
                <w:color w:val="000000" w:themeColor="text1"/>
                <w:sz w:val="22"/>
                <w:szCs w:val="22"/>
                <w:lang w:val="ru-RU"/>
              </w:rPr>
              <w:t xml:space="preserve">Владеть: актуальными методами проведения научных исследований и решения исследовательских задач в области конкурентного права. </w:t>
            </w:r>
            <w:r w:rsidRPr="005201B6">
              <w:rPr>
                <w:color w:val="000000" w:themeColor="text1"/>
                <w:sz w:val="22"/>
                <w:szCs w:val="22"/>
              </w:rPr>
              <w:t>В1 (ПК-4)</w:t>
            </w:r>
          </w:p>
        </w:tc>
      </w:tr>
    </w:tbl>
    <w:p w14:paraId="08B45CE0" w14:textId="77777777" w:rsidR="00984152" w:rsidRDefault="00984152" w:rsidP="00984152">
      <w:pPr>
        <w:autoSpaceDE w:val="0"/>
        <w:autoSpaceDN w:val="0"/>
        <w:adjustRightInd w:val="0"/>
        <w:jc w:val="both"/>
        <w:rPr>
          <w:bCs/>
          <w:sz w:val="28"/>
          <w:szCs w:val="28"/>
        </w:rPr>
      </w:pPr>
    </w:p>
    <w:p w14:paraId="0A5BB546" w14:textId="77777777" w:rsidR="00984152" w:rsidRPr="009B7670" w:rsidRDefault="00984152" w:rsidP="00984152">
      <w:pPr>
        <w:autoSpaceDE w:val="0"/>
        <w:autoSpaceDN w:val="0"/>
        <w:adjustRightInd w:val="0"/>
        <w:ind w:firstLine="708"/>
        <w:jc w:val="both"/>
      </w:pPr>
      <w:r w:rsidRPr="009B7670">
        <w:lastRenderedPageBreak/>
        <w:t>Планируемые результаты обучения при прохождении практики, соотнесенные с планируемыми результатами освоения образовательной программы, представлены в таблице 4.3.</w:t>
      </w:r>
    </w:p>
    <w:p w14:paraId="7B46053C" w14:textId="77777777" w:rsidR="00984152" w:rsidRPr="009B7670" w:rsidRDefault="00984152" w:rsidP="0071607E">
      <w:pPr>
        <w:autoSpaceDE w:val="0"/>
        <w:autoSpaceDN w:val="0"/>
        <w:adjustRightInd w:val="0"/>
        <w:jc w:val="both"/>
        <w:rPr>
          <w:bCs/>
        </w:rPr>
      </w:pPr>
    </w:p>
    <w:p w14:paraId="4843C196" w14:textId="77777777" w:rsidR="00E07A0E" w:rsidRPr="009B7670" w:rsidRDefault="0071607E" w:rsidP="00E07A0E">
      <w:pPr>
        <w:widowControl w:val="0"/>
        <w:tabs>
          <w:tab w:val="left" w:pos="0"/>
        </w:tabs>
        <w:autoSpaceDE w:val="0"/>
        <w:autoSpaceDN w:val="0"/>
        <w:ind w:firstLine="709"/>
        <w:jc w:val="both"/>
        <w:rPr>
          <w:bCs/>
          <w:lang w:bidi="ru-RU"/>
        </w:rPr>
      </w:pPr>
      <w:r w:rsidRPr="009B7670">
        <w:rPr>
          <w:bCs/>
        </w:rPr>
        <w:t>Таблица 4.</w:t>
      </w:r>
      <w:r w:rsidR="00E07A0E" w:rsidRPr="009B7670">
        <w:rPr>
          <w:bCs/>
        </w:rPr>
        <w:t>3</w:t>
      </w:r>
      <w:r w:rsidRPr="009B7670">
        <w:rPr>
          <w:bCs/>
        </w:rPr>
        <w:t xml:space="preserve"> – </w:t>
      </w:r>
      <w:r w:rsidR="00E07A0E" w:rsidRPr="009B7670">
        <w:rPr>
          <w:bCs/>
          <w:lang w:bidi="ru-RU"/>
        </w:rPr>
        <w:t xml:space="preserve">Перечень планируемых результатов обучения при прохождении практики, соотнесенных с </w:t>
      </w:r>
      <w:r w:rsidR="00E07A0E" w:rsidRPr="009B7670">
        <w:t>планируемыми результатами освоения образовательной программы</w:t>
      </w:r>
    </w:p>
    <w:p w14:paraId="6A667BD2" w14:textId="77777777" w:rsidR="00CA7F28" w:rsidRPr="00CA7F28" w:rsidRDefault="00CA7F28" w:rsidP="00CA7F28">
      <w:pPr>
        <w:widowControl w:val="0"/>
        <w:tabs>
          <w:tab w:val="left" w:pos="0"/>
        </w:tabs>
        <w:autoSpaceDE w:val="0"/>
        <w:autoSpaceDN w:val="0"/>
        <w:ind w:firstLine="709"/>
        <w:jc w:val="both"/>
        <w:rPr>
          <w:color w:val="FF0000"/>
          <w:sz w:val="28"/>
          <w:szCs w:val="22"/>
          <w:lang w:bidi="ru-RU"/>
        </w:rPr>
      </w:pPr>
      <w:r w:rsidRPr="00CA7F28">
        <w:rPr>
          <w:color w:val="FF0000"/>
          <w:sz w:val="28"/>
          <w:szCs w:val="22"/>
          <w:lang w:bidi="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439"/>
      </w:tblGrid>
      <w:tr w:rsidR="004F5A0D" w:rsidRPr="004F5A0D" w14:paraId="22A8AFA0"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vAlign w:val="center"/>
          </w:tcPr>
          <w:p w14:paraId="78A90971" w14:textId="77777777" w:rsidR="004F5A0D" w:rsidRPr="00977F6C" w:rsidRDefault="004F5A0D" w:rsidP="004F5A0D">
            <w:pPr>
              <w:widowControl w:val="0"/>
              <w:autoSpaceDE w:val="0"/>
              <w:autoSpaceDN w:val="0"/>
              <w:jc w:val="center"/>
              <w:rPr>
                <w:sz w:val="22"/>
                <w:szCs w:val="22"/>
                <w:lang w:bidi="ru-RU"/>
              </w:rPr>
            </w:pPr>
            <w:r w:rsidRPr="00977F6C">
              <w:rPr>
                <w:sz w:val="22"/>
                <w:szCs w:val="22"/>
                <w:lang w:bidi="ru-RU"/>
              </w:rPr>
              <w:t>Код и наименование компетенции выпускника</w:t>
            </w:r>
          </w:p>
        </w:tc>
        <w:tc>
          <w:tcPr>
            <w:tcW w:w="5439" w:type="dxa"/>
            <w:tcBorders>
              <w:top w:val="single" w:sz="4" w:space="0" w:color="auto"/>
              <w:left w:val="single" w:sz="4" w:space="0" w:color="auto"/>
              <w:bottom w:val="single" w:sz="4" w:space="0" w:color="auto"/>
              <w:right w:val="single" w:sz="4" w:space="0" w:color="auto"/>
            </w:tcBorders>
            <w:vAlign w:val="center"/>
          </w:tcPr>
          <w:p w14:paraId="07DC324F" w14:textId="77777777" w:rsidR="004F5A0D" w:rsidRPr="00977F6C" w:rsidRDefault="004F5A0D" w:rsidP="004F5A0D">
            <w:pPr>
              <w:widowControl w:val="0"/>
              <w:autoSpaceDE w:val="0"/>
              <w:autoSpaceDN w:val="0"/>
              <w:jc w:val="center"/>
              <w:rPr>
                <w:sz w:val="22"/>
                <w:szCs w:val="22"/>
                <w:lang w:bidi="ru-RU"/>
              </w:rPr>
            </w:pPr>
            <w:r w:rsidRPr="00977F6C">
              <w:rPr>
                <w:sz w:val="22"/>
                <w:szCs w:val="22"/>
                <w:lang w:bidi="ru-RU"/>
              </w:rPr>
              <w:t xml:space="preserve">Планируемые результаты </w:t>
            </w:r>
            <w:r w:rsidRPr="004F5A0D">
              <w:rPr>
                <w:sz w:val="22"/>
                <w:szCs w:val="22"/>
                <w:lang w:bidi="ru-RU"/>
              </w:rPr>
              <w:t>обучения</w:t>
            </w:r>
          </w:p>
          <w:p w14:paraId="2582B6B9" w14:textId="77777777" w:rsidR="004F5A0D" w:rsidRPr="00977F6C" w:rsidRDefault="004F5A0D" w:rsidP="004F5A0D">
            <w:pPr>
              <w:widowControl w:val="0"/>
              <w:autoSpaceDE w:val="0"/>
              <w:autoSpaceDN w:val="0"/>
              <w:jc w:val="center"/>
              <w:rPr>
                <w:sz w:val="22"/>
                <w:szCs w:val="22"/>
                <w:lang w:bidi="ru-RU"/>
              </w:rPr>
            </w:pPr>
            <w:r w:rsidRPr="00977F6C">
              <w:rPr>
                <w:sz w:val="22"/>
                <w:szCs w:val="22"/>
                <w:lang w:bidi="ru-RU"/>
              </w:rPr>
              <w:t>(показатели освоения компетенции)</w:t>
            </w:r>
          </w:p>
        </w:tc>
      </w:tr>
      <w:tr w:rsidR="004F5A0D" w:rsidRPr="004F5A0D" w14:paraId="14D8B17D"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tcPr>
          <w:p w14:paraId="3C664D7D" w14:textId="6741985A" w:rsidR="004F5A0D" w:rsidRPr="009B7670" w:rsidRDefault="003A5A9F" w:rsidP="004F5A0D">
            <w:pPr>
              <w:rPr>
                <w:sz w:val="22"/>
                <w:szCs w:val="22"/>
                <w:lang w:eastAsia="en-US" w:bidi="en-US"/>
              </w:rPr>
            </w:pPr>
            <w:r>
              <w:rPr>
                <w:sz w:val="22"/>
                <w:szCs w:val="22"/>
              </w:rPr>
              <w:t>УК-1 -способность</w:t>
            </w:r>
            <w:r w:rsidR="004F5A0D" w:rsidRPr="009B7670">
              <w:rPr>
                <w:sz w:val="22"/>
                <w:szCs w:val="22"/>
              </w:rPr>
              <w:t xml:space="preserve">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5439" w:type="dxa"/>
            <w:tcBorders>
              <w:top w:val="single" w:sz="4" w:space="0" w:color="auto"/>
              <w:left w:val="single" w:sz="4" w:space="0" w:color="auto"/>
              <w:bottom w:val="single" w:sz="4" w:space="0" w:color="auto"/>
              <w:right w:val="single" w:sz="4" w:space="0" w:color="auto"/>
            </w:tcBorders>
          </w:tcPr>
          <w:p w14:paraId="3BB78F60" w14:textId="77777777" w:rsidR="004F5A0D" w:rsidRPr="005201B6" w:rsidRDefault="004F5A0D" w:rsidP="004F5A0D">
            <w:pPr>
              <w:tabs>
                <w:tab w:val="left" w:pos="0"/>
              </w:tabs>
              <w:jc w:val="both"/>
              <w:rPr>
                <w:sz w:val="22"/>
                <w:szCs w:val="22"/>
              </w:rPr>
            </w:pPr>
            <w:r w:rsidRPr="005201B6">
              <w:rPr>
                <w:sz w:val="22"/>
                <w:szCs w:val="22"/>
              </w:rPr>
              <w:t>Владеть: 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 В(</w:t>
            </w:r>
            <w:r w:rsidRPr="005201B6">
              <w:rPr>
                <w:sz w:val="22"/>
                <w:szCs w:val="22"/>
                <w:lang w:val="en-US"/>
              </w:rPr>
              <w:t>II</w:t>
            </w:r>
            <w:r w:rsidRPr="005201B6">
              <w:rPr>
                <w:sz w:val="22"/>
                <w:szCs w:val="22"/>
              </w:rPr>
              <w:t>) (УК-1)</w:t>
            </w:r>
          </w:p>
          <w:p w14:paraId="0C041CFC" w14:textId="77777777" w:rsidR="004F5A0D" w:rsidRPr="005201B6" w:rsidRDefault="004F5A0D" w:rsidP="004F5A0D">
            <w:pPr>
              <w:widowControl w:val="0"/>
              <w:tabs>
                <w:tab w:val="left" w:pos="0"/>
              </w:tabs>
              <w:autoSpaceDE w:val="0"/>
              <w:autoSpaceDN w:val="0"/>
              <w:rPr>
                <w:color w:val="E36C0A"/>
                <w:sz w:val="22"/>
                <w:szCs w:val="22"/>
                <w:lang w:bidi="ru-RU"/>
              </w:rPr>
            </w:pPr>
          </w:p>
        </w:tc>
      </w:tr>
      <w:tr w:rsidR="004F5A0D" w:rsidRPr="00CA7F28" w14:paraId="203F91DA"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tcPr>
          <w:p w14:paraId="581DB5E4" w14:textId="2D52FE31" w:rsidR="004F5A0D" w:rsidRPr="009B7670" w:rsidRDefault="003A5A9F" w:rsidP="004F5A0D">
            <w:pPr>
              <w:rPr>
                <w:sz w:val="22"/>
                <w:szCs w:val="22"/>
              </w:rPr>
            </w:pPr>
            <w:r>
              <w:rPr>
                <w:sz w:val="22"/>
                <w:szCs w:val="22"/>
              </w:rPr>
              <w:t>УК-2 - способность</w:t>
            </w:r>
            <w:r w:rsidR="004F5A0D" w:rsidRPr="009B7670">
              <w:rPr>
                <w:sz w:val="22"/>
                <w:szCs w:val="22"/>
              </w:rPr>
              <w:t xml:space="preserve">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5439" w:type="dxa"/>
            <w:tcBorders>
              <w:top w:val="single" w:sz="4" w:space="0" w:color="auto"/>
              <w:left w:val="single" w:sz="4" w:space="0" w:color="auto"/>
              <w:bottom w:val="single" w:sz="4" w:space="0" w:color="auto"/>
              <w:right w:val="single" w:sz="4" w:space="0" w:color="auto"/>
            </w:tcBorders>
          </w:tcPr>
          <w:p w14:paraId="06D7CF7D" w14:textId="77777777" w:rsidR="004F5A0D" w:rsidRPr="005201B6" w:rsidRDefault="004F5A0D" w:rsidP="004F5A0D">
            <w:pPr>
              <w:widowControl w:val="0"/>
              <w:tabs>
                <w:tab w:val="left" w:pos="0"/>
              </w:tabs>
              <w:autoSpaceDE w:val="0"/>
              <w:autoSpaceDN w:val="0"/>
              <w:jc w:val="both"/>
              <w:rPr>
                <w:color w:val="E36C0A"/>
                <w:sz w:val="22"/>
                <w:szCs w:val="22"/>
                <w:lang w:bidi="ru-RU"/>
              </w:rPr>
            </w:pPr>
            <w:r w:rsidRPr="005201B6">
              <w:rPr>
                <w:sz w:val="22"/>
                <w:szCs w:val="22"/>
              </w:rPr>
              <w:t>Владеть: навыками анализа основных мировоззренческих и методологических проблем, в т. ч. междисциплинарного характера, возникающих в науке на современном этапе ее развития; технологиями планирования в профессиональной деятельности в сфере научных исследований В (УК2)</w:t>
            </w:r>
          </w:p>
        </w:tc>
      </w:tr>
      <w:tr w:rsidR="004F5A0D" w:rsidRPr="00CA7F28" w14:paraId="7E32B1A3"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tcPr>
          <w:p w14:paraId="41CB2ED0" w14:textId="013B71D7" w:rsidR="004F5A0D" w:rsidRPr="009B7670" w:rsidRDefault="004F5A0D" w:rsidP="004F5A0D">
            <w:pPr>
              <w:widowControl w:val="0"/>
              <w:tabs>
                <w:tab w:val="left" w:pos="0"/>
              </w:tabs>
              <w:autoSpaceDE w:val="0"/>
              <w:autoSpaceDN w:val="0"/>
              <w:rPr>
                <w:sz w:val="22"/>
                <w:szCs w:val="22"/>
                <w:lang w:bidi="ru-RU"/>
              </w:rPr>
            </w:pPr>
            <w:r w:rsidRPr="009B7670">
              <w:rPr>
                <w:sz w:val="22"/>
                <w:szCs w:val="22"/>
                <w:lang w:bidi="ru-RU"/>
              </w:rPr>
              <w:t xml:space="preserve">УК-3 - </w:t>
            </w:r>
            <w:r w:rsidR="003A5A9F">
              <w:rPr>
                <w:sz w:val="22"/>
                <w:szCs w:val="22"/>
              </w:rPr>
              <w:t>готовность</w:t>
            </w:r>
            <w:r w:rsidRPr="009B7670">
              <w:rPr>
                <w:sz w:val="22"/>
                <w:szCs w:val="22"/>
              </w:rPr>
              <w:t xml:space="preserve"> участвовать в работе российских и международных исследовательских коллективов по решению научных и научно-образовательных задач</w:t>
            </w:r>
          </w:p>
        </w:tc>
        <w:tc>
          <w:tcPr>
            <w:tcW w:w="5439" w:type="dxa"/>
            <w:tcBorders>
              <w:top w:val="single" w:sz="4" w:space="0" w:color="auto"/>
              <w:left w:val="single" w:sz="4" w:space="0" w:color="auto"/>
              <w:bottom w:val="single" w:sz="4" w:space="0" w:color="auto"/>
              <w:right w:val="single" w:sz="4" w:space="0" w:color="auto"/>
            </w:tcBorders>
          </w:tcPr>
          <w:p w14:paraId="2ACFBA81" w14:textId="77777777" w:rsidR="004F5A0D" w:rsidRPr="005201B6" w:rsidRDefault="004F5A0D" w:rsidP="004F5A0D">
            <w:pPr>
              <w:widowControl w:val="0"/>
              <w:tabs>
                <w:tab w:val="left" w:pos="0"/>
              </w:tabs>
              <w:autoSpaceDE w:val="0"/>
              <w:autoSpaceDN w:val="0"/>
              <w:jc w:val="both"/>
              <w:rPr>
                <w:color w:val="E36C0A"/>
                <w:sz w:val="22"/>
                <w:szCs w:val="22"/>
                <w:lang w:bidi="ru-RU"/>
              </w:rPr>
            </w:pPr>
            <w:r w:rsidRPr="005201B6">
              <w:rPr>
                <w:sz w:val="22"/>
                <w:szCs w:val="22"/>
              </w:rPr>
              <w:t>Владеть: навыками анализа основных мировоззренческих и методологических проблем, в т.ч.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 В(УК-3)</w:t>
            </w:r>
          </w:p>
        </w:tc>
      </w:tr>
      <w:tr w:rsidR="004F5A0D" w:rsidRPr="00CA7F28" w14:paraId="212B864F"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vAlign w:val="center"/>
            <w:hideMark/>
          </w:tcPr>
          <w:p w14:paraId="79D5C50E" w14:textId="7A5552D5" w:rsidR="004F5A0D" w:rsidRPr="009B7670" w:rsidRDefault="004F5A0D" w:rsidP="004F5A0D">
            <w:pPr>
              <w:widowControl w:val="0"/>
              <w:autoSpaceDE w:val="0"/>
              <w:autoSpaceDN w:val="0"/>
              <w:rPr>
                <w:sz w:val="22"/>
                <w:szCs w:val="22"/>
                <w:lang w:bidi="ru-RU"/>
              </w:rPr>
            </w:pPr>
            <w:r w:rsidRPr="009B7670">
              <w:rPr>
                <w:sz w:val="22"/>
                <w:szCs w:val="22"/>
                <w:lang w:bidi="ru-RU"/>
              </w:rPr>
              <w:t xml:space="preserve">УК-4- </w:t>
            </w:r>
            <w:r w:rsidR="003A5A9F">
              <w:rPr>
                <w:sz w:val="22"/>
                <w:szCs w:val="22"/>
              </w:rPr>
              <w:t>готовность</w:t>
            </w:r>
            <w:r w:rsidRPr="009B7670">
              <w:rPr>
                <w:sz w:val="22"/>
                <w:szCs w:val="22"/>
              </w:rPr>
              <w:t xml:space="preserve"> использовать современные методы и технологии научной коммуникации на государственном и иностранном языках</w:t>
            </w:r>
          </w:p>
        </w:tc>
        <w:tc>
          <w:tcPr>
            <w:tcW w:w="5439" w:type="dxa"/>
            <w:tcBorders>
              <w:top w:val="single" w:sz="4" w:space="0" w:color="auto"/>
              <w:left w:val="single" w:sz="4" w:space="0" w:color="auto"/>
              <w:bottom w:val="single" w:sz="4" w:space="0" w:color="auto"/>
              <w:right w:val="single" w:sz="4" w:space="0" w:color="auto"/>
            </w:tcBorders>
            <w:vAlign w:val="center"/>
            <w:hideMark/>
          </w:tcPr>
          <w:p w14:paraId="18F59A42" w14:textId="77777777" w:rsidR="004F5A0D" w:rsidRPr="005201B6" w:rsidRDefault="004F5A0D" w:rsidP="004F5A0D">
            <w:pPr>
              <w:widowControl w:val="0"/>
              <w:autoSpaceDE w:val="0"/>
              <w:autoSpaceDN w:val="0"/>
              <w:jc w:val="both"/>
              <w:rPr>
                <w:sz w:val="22"/>
                <w:szCs w:val="22"/>
                <w:lang w:bidi="ru-RU"/>
              </w:rPr>
            </w:pPr>
            <w:r w:rsidRPr="005201B6">
              <w:rPr>
                <w:sz w:val="22"/>
                <w:szCs w:val="22"/>
                <w:lang w:eastAsia="en-US"/>
              </w:rPr>
              <w:t>Владеть: методами, технологиями и типами коммуникаций при осуществлении профессиональной деятельности на государственном и иностранном языках В (УК-4)</w:t>
            </w:r>
          </w:p>
        </w:tc>
      </w:tr>
      <w:tr w:rsidR="004F5A0D" w:rsidRPr="00CA7F28" w14:paraId="2F80625A"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vAlign w:val="center"/>
          </w:tcPr>
          <w:p w14:paraId="1DCC3E3F" w14:textId="0E881300" w:rsidR="004F5A0D" w:rsidRPr="009B7670" w:rsidRDefault="004F5A0D" w:rsidP="004F5A0D">
            <w:pPr>
              <w:widowControl w:val="0"/>
              <w:autoSpaceDE w:val="0"/>
              <w:autoSpaceDN w:val="0"/>
              <w:rPr>
                <w:sz w:val="22"/>
                <w:szCs w:val="22"/>
                <w:lang w:bidi="ru-RU"/>
              </w:rPr>
            </w:pPr>
            <w:r w:rsidRPr="009B7670">
              <w:rPr>
                <w:sz w:val="22"/>
                <w:szCs w:val="22"/>
                <w:lang w:bidi="ru-RU"/>
              </w:rPr>
              <w:t xml:space="preserve">УК-6 - </w:t>
            </w:r>
            <w:r w:rsidR="003A5A9F">
              <w:rPr>
                <w:sz w:val="22"/>
                <w:szCs w:val="22"/>
              </w:rPr>
              <w:t>способность</w:t>
            </w:r>
            <w:r w:rsidRPr="009B7670">
              <w:rPr>
                <w:sz w:val="22"/>
                <w:szCs w:val="22"/>
              </w:rPr>
              <w:t xml:space="preserve"> планировать и решать задачи собственного профессионального и личностного развития</w:t>
            </w:r>
          </w:p>
        </w:tc>
        <w:tc>
          <w:tcPr>
            <w:tcW w:w="5439" w:type="dxa"/>
            <w:tcBorders>
              <w:top w:val="single" w:sz="4" w:space="0" w:color="auto"/>
              <w:left w:val="single" w:sz="4" w:space="0" w:color="auto"/>
              <w:bottom w:val="single" w:sz="4" w:space="0" w:color="auto"/>
              <w:right w:val="single" w:sz="4" w:space="0" w:color="auto"/>
            </w:tcBorders>
          </w:tcPr>
          <w:p w14:paraId="3F7CBD8B" w14:textId="77777777" w:rsidR="004F5A0D" w:rsidRPr="005201B6" w:rsidRDefault="004F5A0D" w:rsidP="004F5A0D">
            <w:pPr>
              <w:widowControl w:val="0"/>
              <w:autoSpaceDE w:val="0"/>
              <w:autoSpaceDN w:val="0"/>
              <w:jc w:val="both"/>
              <w:rPr>
                <w:sz w:val="22"/>
                <w:szCs w:val="22"/>
                <w:lang w:bidi="ru-RU"/>
              </w:rPr>
            </w:pPr>
            <w:r w:rsidRPr="005201B6">
              <w:rPr>
                <w:sz w:val="22"/>
                <w:szCs w:val="22"/>
                <w:lang w:eastAsia="en-US"/>
              </w:rPr>
              <w:t>Владеть: приемами и технологиями целеполагания, целереализации и оценки результатов деятельности по решению профессиональных задач. В (УК-6)</w:t>
            </w:r>
          </w:p>
        </w:tc>
      </w:tr>
      <w:tr w:rsidR="004F5A0D" w:rsidRPr="00CA7F28" w14:paraId="709E2E15"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tcPr>
          <w:p w14:paraId="6B49DCE7" w14:textId="5F41B9E7" w:rsidR="004F5A0D" w:rsidRPr="009B7670" w:rsidRDefault="003A5A9F" w:rsidP="004F5A0D">
            <w:pPr>
              <w:pStyle w:val="s1"/>
              <w:shd w:val="clear" w:color="auto" w:fill="FFFFFF"/>
              <w:spacing w:before="0" w:beforeAutospacing="0" w:after="0" w:afterAutospacing="0"/>
              <w:rPr>
                <w:sz w:val="22"/>
                <w:szCs w:val="22"/>
              </w:rPr>
            </w:pPr>
            <w:r>
              <w:rPr>
                <w:sz w:val="22"/>
                <w:szCs w:val="22"/>
              </w:rPr>
              <w:t>ОПК-1 - владение</w:t>
            </w:r>
            <w:r w:rsidR="004F5A0D" w:rsidRPr="009B7670">
              <w:rPr>
                <w:sz w:val="22"/>
                <w:szCs w:val="22"/>
              </w:rPr>
              <w:t xml:space="preserve"> методологией научно-исследовательской деятельности в области юриспруденции </w:t>
            </w:r>
          </w:p>
        </w:tc>
        <w:tc>
          <w:tcPr>
            <w:tcW w:w="5439" w:type="dxa"/>
            <w:tcBorders>
              <w:top w:val="single" w:sz="4" w:space="0" w:color="auto"/>
              <w:left w:val="single" w:sz="4" w:space="0" w:color="auto"/>
              <w:bottom w:val="single" w:sz="4" w:space="0" w:color="auto"/>
              <w:right w:val="single" w:sz="4" w:space="0" w:color="auto"/>
            </w:tcBorders>
          </w:tcPr>
          <w:p w14:paraId="0BAC6B54" w14:textId="77777777" w:rsidR="004F5A0D" w:rsidRPr="005201B6" w:rsidRDefault="004F5A0D" w:rsidP="004F5A0D">
            <w:pPr>
              <w:jc w:val="both"/>
              <w:rPr>
                <w:sz w:val="22"/>
                <w:szCs w:val="22"/>
                <w:lang w:eastAsia="en-US" w:bidi="en-US"/>
              </w:rPr>
            </w:pPr>
            <w:r w:rsidRPr="005201B6">
              <w:rPr>
                <w:sz w:val="22"/>
                <w:szCs w:val="22"/>
              </w:rPr>
              <w:t xml:space="preserve">Владеть: методами и приемами проведения научных исследований по вопросам проблем правового регулирования в профессиональной сфере деятельности. </w:t>
            </w:r>
            <w:r w:rsidRPr="005201B6">
              <w:rPr>
                <w:rFonts w:eastAsia="Lucida Sans Unicode"/>
                <w:kern w:val="2"/>
                <w:sz w:val="22"/>
                <w:szCs w:val="22"/>
                <w:lang w:eastAsia="ar-SA"/>
              </w:rPr>
              <w:t>В2(</w:t>
            </w:r>
            <w:r w:rsidRPr="005201B6">
              <w:rPr>
                <w:rFonts w:eastAsia="Lucida Sans Unicode"/>
                <w:kern w:val="2"/>
                <w:sz w:val="22"/>
                <w:szCs w:val="22"/>
                <w:lang w:val="en-US" w:eastAsia="ar-SA"/>
              </w:rPr>
              <w:t>I</w:t>
            </w:r>
            <w:r w:rsidRPr="005201B6">
              <w:rPr>
                <w:rFonts w:eastAsia="Lucida Sans Unicode"/>
                <w:kern w:val="2"/>
                <w:sz w:val="22"/>
                <w:szCs w:val="22"/>
                <w:lang w:eastAsia="ar-SA"/>
              </w:rPr>
              <w:t xml:space="preserve">) (ОПК-1); </w:t>
            </w:r>
            <w:r w:rsidRPr="005201B6">
              <w:rPr>
                <w:sz w:val="22"/>
                <w:szCs w:val="22"/>
              </w:rPr>
              <w:t>методами и приемами проведения научных исследований в области корпоративного права.</w:t>
            </w:r>
            <w:r w:rsidRPr="005201B6">
              <w:rPr>
                <w:rFonts w:eastAsia="Lucida Sans Unicode"/>
                <w:kern w:val="2"/>
                <w:sz w:val="22"/>
                <w:szCs w:val="22"/>
                <w:lang w:eastAsia="ar-SA"/>
              </w:rPr>
              <w:t xml:space="preserve"> В2(</w:t>
            </w:r>
            <w:r w:rsidRPr="005201B6">
              <w:rPr>
                <w:rFonts w:eastAsia="Lucida Sans Unicode"/>
                <w:kern w:val="2"/>
                <w:sz w:val="22"/>
                <w:szCs w:val="22"/>
                <w:lang w:val="en-US" w:eastAsia="ar-SA"/>
              </w:rPr>
              <w:t>II</w:t>
            </w:r>
            <w:r w:rsidRPr="005201B6">
              <w:rPr>
                <w:rFonts w:eastAsia="Lucida Sans Unicode"/>
                <w:kern w:val="2"/>
                <w:sz w:val="22"/>
                <w:szCs w:val="22"/>
                <w:lang w:eastAsia="ar-SA"/>
              </w:rPr>
              <w:t xml:space="preserve">) (ОПК-1); </w:t>
            </w:r>
            <w:r w:rsidRPr="005201B6">
              <w:rPr>
                <w:sz w:val="22"/>
                <w:szCs w:val="22"/>
              </w:rPr>
              <w:t>методами и приемами проведения научных исследований в области энергетического права.</w:t>
            </w:r>
            <w:r w:rsidRPr="005201B6">
              <w:rPr>
                <w:rFonts w:eastAsia="Lucida Sans Unicode"/>
                <w:kern w:val="2"/>
                <w:sz w:val="22"/>
                <w:szCs w:val="22"/>
                <w:lang w:eastAsia="ar-SA"/>
              </w:rPr>
              <w:t xml:space="preserve"> В2(</w:t>
            </w:r>
            <w:r w:rsidRPr="005201B6">
              <w:rPr>
                <w:rFonts w:eastAsia="Lucida Sans Unicode"/>
                <w:kern w:val="2"/>
                <w:sz w:val="22"/>
                <w:szCs w:val="22"/>
                <w:lang w:val="en-US" w:eastAsia="ar-SA"/>
              </w:rPr>
              <w:t>III</w:t>
            </w:r>
            <w:r w:rsidRPr="005201B6">
              <w:rPr>
                <w:rFonts w:eastAsia="Lucida Sans Unicode"/>
                <w:kern w:val="2"/>
                <w:sz w:val="22"/>
                <w:szCs w:val="22"/>
                <w:lang w:eastAsia="ar-SA"/>
              </w:rPr>
              <w:t xml:space="preserve">) (ОПК-1); </w:t>
            </w:r>
            <w:r w:rsidRPr="005201B6">
              <w:rPr>
                <w:sz w:val="22"/>
                <w:szCs w:val="22"/>
              </w:rPr>
              <w:t>методами и приемами проведения научных исследований в области конкурентного права.</w:t>
            </w:r>
            <w:r w:rsidRPr="005201B6">
              <w:rPr>
                <w:rFonts w:eastAsia="Lucida Sans Unicode"/>
                <w:kern w:val="2"/>
                <w:sz w:val="22"/>
                <w:szCs w:val="22"/>
                <w:lang w:eastAsia="ar-SA"/>
              </w:rPr>
              <w:t xml:space="preserve"> В2(</w:t>
            </w:r>
            <w:r w:rsidRPr="005201B6">
              <w:rPr>
                <w:rFonts w:eastAsia="Lucida Sans Unicode"/>
                <w:kern w:val="2"/>
                <w:sz w:val="22"/>
                <w:szCs w:val="22"/>
                <w:lang w:val="en-US" w:eastAsia="ar-SA"/>
              </w:rPr>
              <w:t>IV</w:t>
            </w:r>
            <w:r w:rsidRPr="005201B6">
              <w:rPr>
                <w:rFonts w:eastAsia="Lucida Sans Unicode"/>
                <w:kern w:val="2"/>
                <w:sz w:val="22"/>
                <w:szCs w:val="22"/>
                <w:lang w:eastAsia="ar-SA"/>
              </w:rPr>
              <w:t>) (ОПК-1)</w:t>
            </w:r>
          </w:p>
        </w:tc>
      </w:tr>
      <w:tr w:rsidR="004F5A0D" w:rsidRPr="00CA7F28" w14:paraId="2AEF862B"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tcPr>
          <w:p w14:paraId="7F5AE126" w14:textId="12BCEBBC" w:rsidR="004F5A0D" w:rsidRPr="009B7670" w:rsidRDefault="003A5A9F" w:rsidP="004F5A0D">
            <w:pPr>
              <w:pStyle w:val="s1"/>
              <w:shd w:val="clear" w:color="auto" w:fill="FFFFFF"/>
              <w:spacing w:before="0" w:beforeAutospacing="0" w:after="0" w:afterAutospacing="0"/>
              <w:rPr>
                <w:sz w:val="22"/>
                <w:szCs w:val="22"/>
                <w:lang w:eastAsia="en-US" w:bidi="en-US"/>
              </w:rPr>
            </w:pPr>
            <w:r>
              <w:rPr>
                <w:sz w:val="22"/>
                <w:szCs w:val="22"/>
              </w:rPr>
              <w:t>ОПК-2 - владение</w:t>
            </w:r>
            <w:r w:rsidR="004F5A0D" w:rsidRPr="009B7670">
              <w:rPr>
                <w:sz w:val="22"/>
                <w:szCs w:val="22"/>
              </w:rPr>
              <w:t xml:space="preserve"> культурой научного исследования в области юриспруденции, в том числе с использованием новейших </w:t>
            </w:r>
            <w:r w:rsidR="004F5A0D" w:rsidRPr="009B7670">
              <w:rPr>
                <w:sz w:val="22"/>
                <w:szCs w:val="22"/>
              </w:rPr>
              <w:lastRenderedPageBreak/>
              <w:t xml:space="preserve">информационно-коммуникационных технологий </w:t>
            </w:r>
          </w:p>
        </w:tc>
        <w:tc>
          <w:tcPr>
            <w:tcW w:w="5439" w:type="dxa"/>
            <w:tcBorders>
              <w:top w:val="single" w:sz="4" w:space="0" w:color="auto"/>
              <w:left w:val="single" w:sz="4" w:space="0" w:color="auto"/>
              <w:bottom w:val="single" w:sz="4" w:space="0" w:color="auto"/>
              <w:right w:val="single" w:sz="4" w:space="0" w:color="auto"/>
            </w:tcBorders>
          </w:tcPr>
          <w:p w14:paraId="5C7C6304" w14:textId="77777777" w:rsidR="004F5A0D" w:rsidRPr="009B7670" w:rsidRDefault="004F5A0D" w:rsidP="004F5A0D">
            <w:pPr>
              <w:jc w:val="both"/>
              <w:rPr>
                <w:rFonts w:eastAsia="Lucida Sans Unicode"/>
                <w:i/>
                <w:kern w:val="2"/>
                <w:sz w:val="22"/>
                <w:szCs w:val="22"/>
                <w:lang w:eastAsia="ar-SA"/>
              </w:rPr>
            </w:pPr>
            <w:r w:rsidRPr="005201B6">
              <w:rPr>
                <w:sz w:val="22"/>
                <w:szCs w:val="22"/>
                <w:lang w:eastAsia="en-US"/>
              </w:rPr>
              <w:lastRenderedPageBreak/>
              <w:t xml:space="preserve">Владеть: навыками анализа научных текстов на государственном и иностранном языках, и критической оценки эффективности различных методов и технологий научной коммуникации на государственном и иностранном языках в </w:t>
            </w:r>
            <w:r w:rsidRPr="005201B6">
              <w:rPr>
                <w:sz w:val="22"/>
                <w:szCs w:val="22"/>
                <w:lang w:eastAsia="en-US"/>
              </w:rPr>
              <w:lastRenderedPageBreak/>
              <w:t>профессиональной сфере В1 (ОПК-2)</w:t>
            </w:r>
            <w:r>
              <w:rPr>
                <w:sz w:val="22"/>
                <w:szCs w:val="22"/>
                <w:lang w:eastAsia="en-US"/>
              </w:rPr>
              <w:t xml:space="preserve">; </w:t>
            </w:r>
            <w:r w:rsidRPr="005201B6">
              <w:rPr>
                <w:rFonts w:eastAsia="Lucida Sans Unicode"/>
                <w:kern w:val="2"/>
                <w:sz w:val="22"/>
                <w:szCs w:val="22"/>
                <w:lang w:eastAsia="ar-SA"/>
              </w:rPr>
              <w:t xml:space="preserve">методами и технологиями коммуникации, анализа и </w:t>
            </w:r>
            <w:r w:rsidRPr="005201B6">
              <w:rPr>
                <w:sz w:val="22"/>
                <w:szCs w:val="22"/>
              </w:rPr>
              <w:t xml:space="preserve">оценки современных научных достижений, в области корпоративного права, </w:t>
            </w:r>
            <w:r w:rsidRPr="005201B6">
              <w:rPr>
                <w:rFonts w:eastAsia="Lucida Sans Unicode"/>
                <w:kern w:val="2"/>
                <w:sz w:val="22"/>
                <w:szCs w:val="22"/>
                <w:lang w:eastAsia="ar-SA"/>
              </w:rPr>
              <w:t>в том числе на иностранном языке. В2(</w:t>
            </w:r>
            <w:r w:rsidRPr="005201B6">
              <w:rPr>
                <w:rFonts w:eastAsia="Lucida Sans Unicode"/>
                <w:kern w:val="2"/>
                <w:sz w:val="22"/>
                <w:szCs w:val="22"/>
                <w:lang w:val="en-US" w:eastAsia="ar-SA"/>
              </w:rPr>
              <w:t>I</w:t>
            </w:r>
            <w:r w:rsidRPr="005201B6">
              <w:rPr>
                <w:rFonts w:eastAsia="Lucida Sans Unicode"/>
                <w:kern w:val="2"/>
                <w:sz w:val="22"/>
                <w:szCs w:val="22"/>
                <w:lang w:eastAsia="ar-SA"/>
              </w:rPr>
              <w:t>) (ОПК-2)</w:t>
            </w:r>
            <w:r>
              <w:rPr>
                <w:rFonts w:eastAsia="Lucida Sans Unicode"/>
                <w:kern w:val="2"/>
                <w:sz w:val="22"/>
                <w:szCs w:val="22"/>
                <w:lang w:eastAsia="ar-SA"/>
              </w:rPr>
              <w:t xml:space="preserve">; </w:t>
            </w:r>
            <w:r w:rsidRPr="005201B6">
              <w:rPr>
                <w:rFonts w:eastAsia="Lucida Sans Unicode"/>
                <w:kern w:val="2"/>
                <w:sz w:val="22"/>
                <w:szCs w:val="22"/>
                <w:lang w:eastAsia="ar-SA"/>
              </w:rPr>
              <w:t xml:space="preserve">методами и технологиями коммуникации, анализа и </w:t>
            </w:r>
            <w:r w:rsidRPr="005201B6">
              <w:rPr>
                <w:sz w:val="22"/>
                <w:szCs w:val="22"/>
              </w:rPr>
              <w:t xml:space="preserve">оценки современных научных достижений, в области энергетического права, </w:t>
            </w:r>
            <w:r w:rsidRPr="005201B6">
              <w:rPr>
                <w:rFonts w:eastAsia="Lucida Sans Unicode"/>
                <w:kern w:val="2"/>
                <w:sz w:val="22"/>
                <w:szCs w:val="22"/>
                <w:lang w:eastAsia="ar-SA"/>
              </w:rPr>
              <w:t>в том числе на иностранном языке В2(</w:t>
            </w:r>
            <w:r w:rsidRPr="005201B6">
              <w:rPr>
                <w:rFonts w:eastAsia="Lucida Sans Unicode"/>
                <w:kern w:val="2"/>
                <w:sz w:val="22"/>
                <w:szCs w:val="22"/>
                <w:lang w:val="en-US" w:eastAsia="ar-SA"/>
              </w:rPr>
              <w:t>II</w:t>
            </w:r>
            <w:r w:rsidRPr="005201B6">
              <w:rPr>
                <w:rFonts w:eastAsia="Lucida Sans Unicode"/>
                <w:kern w:val="2"/>
                <w:sz w:val="22"/>
                <w:szCs w:val="22"/>
                <w:lang w:eastAsia="ar-SA"/>
              </w:rPr>
              <w:t>) (ОПК-2)</w:t>
            </w:r>
            <w:r>
              <w:rPr>
                <w:rFonts w:eastAsia="Lucida Sans Unicode"/>
                <w:kern w:val="2"/>
                <w:sz w:val="22"/>
                <w:szCs w:val="22"/>
                <w:lang w:eastAsia="ar-SA"/>
              </w:rPr>
              <w:t xml:space="preserve">; </w:t>
            </w:r>
            <w:r w:rsidRPr="005201B6">
              <w:rPr>
                <w:rFonts w:eastAsia="Lucida Sans Unicode"/>
                <w:kern w:val="2"/>
                <w:sz w:val="22"/>
                <w:szCs w:val="22"/>
                <w:lang w:eastAsia="ar-SA"/>
              </w:rPr>
              <w:t xml:space="preserve">методами и технологиями коммуникации, анализа и </w:t>
            </w:r>
            <w:r w:rsidRPr="005201B6">
              <w:rPr>
                <w:sz w:val="22"/>
                <w:szCs w:val="22"/>
              </w:rPr>
              <w:t xml:space="preserve">оценки современных научных достижений, в области конкурентного права, </w:t>
            </w:r>
            <w:r w:rsidRPr="005201B6">
              <w:rPr>
                <w:rFonts w:eastAsia="Lucida Sans Unicode"/>
                <w:kern w:val="2"/>
                <w:sz w:val="22"/>
                <w:szCs w:val="22"/>
                <w:lang w:eastAsia="ar-SA"/>
              </w:rPr>
              <w:t>в том числе на иностранном языке. В2(</w:t>
            </w:r>
            <w:r w:rsidRPr="005201B6">
              <w:rPr>
                <w:rFonts w:eastAsia="Lucida Sans Unicode"/>
                <w:kern w:val="2"/>
                <w:sz w:val="22"/>
                <w:szCs w:val="22"/>
                <w:lang w:val="en-US" w:eastAsia="ar-SA"/>
              </w:rPr>
              <w:t>III</w:t>
            </w:r>
            <w:r w:rsidRPr="005201B6">
              <w:rPr>
                <w:rFonts w:eastAsia="Lucida Sans Unicode"/>
                <w:kern w:val="2"/>
                <w:sz w:val="22"/>
                <w:szCs w:val="22"/>
                <w:lang w:eastAsia="ar-SA"/>
              </w:rPr>
              <w:t>) (ОПК-2)</w:t>
            </w:r>
          </w:p>
        </w:tc>
      </w:tr>
      <w:tr w:rsidR="004F5A0D" w:rsidRPr="00CA7F28" w14:paraId="229A727F"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tcPr>
          <w:p w14:paraId="41FAE0CF" w14:textId="0E3A8854" w:rsidR="004F5A0D" w:rsidRPr="009B7670" w:rsidRDefault="003A5A9F" w:rsidP="004F5A0D">
            <w:pPr>
              <w:rPr>
                <w:sz w:val="22"/>
                <w:szCs w:val="22"/>
                <w:lang w:eastAsia="en-US" w:bidi="en-US"/>
              </w:rPr>
            </w:pPr>
            <w:r>
              <w:rPr>
                <w:sz w:val="22"/>
                <w:szCs w:val="22"/>
              </w:rPr>
              <w:lastRenderedPageBreak/>
              <w:t>ОПК-3 - способность</w:t>
            </w:r>
            <w:r w:rsidR="004F5A0D" w:rsidRPr="009B7670">
              <w:rPr>
                <w:sz w:val="22"/>
                <w:szCs w:val="22"/>
              </w:rPr>
              <w:t xml:space="preserve"> к разработке новых методов исследования и их применению в самостоятельной научно-исследовательской деятельности в области юриспруденции с соблюдением законодательства Российской Федерации об авторском праве </w:t>
            </w:r>
          </w:p>
        </w:tc>
        <w:tc>
          <w:tcPr>
            <w:tcW w:w="5439" w:type="dxa"/>
            <w:tcBorders>
              <w:top w:val="single" w:sz="4" w:space="0" w:color="auto"/>
              <w:left w:val="single" w:sz="4" w:space="0" w:color="auto"/>
              <w:bottom w:val="single" w:sz="4" w:space="0" w:color="auto"/>
              <w:right w:val="single" w:sz="4" w:space="0" w:color="auto"/>
            </w:tcBorders>
          </w:tcPr>
          <w:p w14:paraId="508F4016" w14:textId="77777777" w:rsidR="004F5A0D" w:rsidRPr="005E1FD7" w:rsidRDefault="004F5A0D" w:rsidP="004F5A0D">
            <w:pPr>
              <w:pStyle w:val="WW-"/>
              <w:tabs>
                <w:tab w:val="left" w:pos="0"/>
              </w:tabs>
              <w:spacing w:line="240" w:lineRule="auto"/>
              <w:jc w:val="both"/>
              <w:rPr>
                <w:rFonts w:eastAsia="Lucida Sans Unicode"/>
                <w:kern w:val="2"/>
                <w:sz w:val="22"/>
                <w:szCs w:val="22"/>
                <w:lang w:eastAsia="ar-SA"/>
              </w:rPr>
            </w:pPr>
            <w:r w:rsidRPr="005E1FD7">
              <w:rPr>
                <w:sz w:val="22"/>
                <w:szCs w:val="22"/>
              </w:rPr>
              <w:t xml:space="preserve">Владеть: методами исследования и основами их применения в самостоятельной научно-исследовательской деятельности при решении задач профессиональной деятельности. </w:t>
            </w:r>
            <w:r w:rsidRPr="005E1FD7">
              <w:rPr>
                <w:rFonts w:eastAsia="Lucida Sans Unicode"/>
                <w:kern w:val="2"/>
                <w:sz w:val="22"/>
                <w:szCs w:val="22"/>
                <w:lang w:eastAsia="ar-SA"/>
              </w:rPr>
              <w:t xml:space="preserve">В1(ОПК-3); </w:t>
            </w:r>
            <w:r w:rsidRPr="005E1FD7">
              <w:rPr>
                <w:sz w:val="22"/>
                <w:szCs w:val="22"/>
              </w:rPr>
              <w:t xml:space="preserve">способностью генерирования идей и методов при решении исследовательских задач в области правового регулирования </w:t>
            </w:r>
            <w:r w:rsidRPr="005E1FD7">
              <w:rPr>
                <w:rFonts w:eastAsia="Lucida Sans Unicode"/>
                <w:kern w:val="2"/>
                <w:sz w:val="22"/>
                <w:szCs w:val="22"/>
                <w:lang w:eastAsia="ar-SA"/>
              </w:rPr>
              <w:t>В2(</w:t>
            </w:r>
            <w:r w:rsidRPr="005E1FD7">
              <w:rPr>
                <w:rFonts w:eastAsia="Lucida Sans Unicode"/>
                <w:kern w:val="2"/>
                <w:sz w:val="22"/>
                <w:szCs w:val="22"/>
                <w:lang w:val="en-US" w:eastAsia="ar-SA"/>
              </w:rPr>
              <w:t>I</w:t>
            </w:r>
            <w:r w:rsidRPr="005E1FD7">
              <w:rPr>
                <w:rFonts w:eastAsia="Lucida Sans Unicode"/>
                <w:kern w:val="2"/>
                <w:sz w:val="22"/>
                <w:szCs w:val="22"/>
                <w:lang w:eastAsia="ar-SA"/>
              </w:rPr>
              <w:t>) (ОПК-3)</w:t>
            </w:r>
          </w:p>
        </w:tc>
      </w:tr>
      <w:tr w:rsidR="004F5A0D" w:rsidRPr="00CA7F28" w14:paraId="7CA85206"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tcPr>
          <w:p w14:paraId="1A273833" w14:textId="61CF55FE" w:rsidR="004F5A0D" w:rsidRPr="009B7670" w:rsidRDefault="004F5A0D" w:rsidP="004F5A0D">
            <w:pPr>
              <w:pStyle w:val="aff5"/>
              <w:tabs>
                <w:tab w:val="left" w:pos="1134"/>
              </w:tabs>
              <w:rPr>
                <w:rFonts w:ascii="Times New Roman" w:hAnsi="Times New Roman"/>
              </w:rPr>
            </w:pPr>
            <w:r w:rsidRPr="009B7670">
              <w:rPr>
                <w:rFonts w:ascii="Times New Roman" w:hAnsi="Times New Roman"/>
              </w:rPr>
              <w:t xml:space="preserve">ПК-2 - </w:t>
            </w:r>
            <w:r w:rsidR="003A5A9F">
              <w:rPr>
                <w:rFonts w:ascii="Times New Roman" w:hAnsi="Times New Roman"/>
                <w:color w:val="000000"/>
              </w:rPr>
              <w:t>способность</w:t>
            </w:r>
            <w:r w:rsidRPr="009B7670">
              <w:rPr>
                <w:rFonts w:ascii="Times New Roman" w:hAnsi="Times New Roman"/>
                <w:color w:val="000000"/>
              </w:rPr>
              <w:t xml:space="preserve">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w:t>
            </w:r>
            <w:r w:rsidR="003A5A9F" w:rsidRPr="003A5A9F">
              <w:rPr>
                <w:rFonts w:ascii="Times New Roman" w:hAnsi="Times New Roman"/>
                <w:color w:val="000000"/>
              </w:rPr>
              <w:t>энергетического права</w:t>
            </w:r>
          </w:p>
        </w:tc>
        <w:tc>
          <w:tcPr>
            <w:tcW w:w="5439" w:type="dxa"/>
            <w:tcBorders>
              <w:top w:val="single" w:sz="4" w:space="0" w:color="auto"/>
              <w:left w:val="single" w:sz="4" w:space="0" w:color="auto"/>
              <w:bottom w:val="single" w:sz="4" w:space="0" w:color="auto"/>
              <w:right w:val="single" w:sz="4" w:space="0" w:color="auto"/>
            </w:tcBorders>
          </w:tcPr>
          <w:p w14:paraId="6DA3A9A2" w14:textId="77777777" w:rsidR="004F5A0D" w:rsidRPr="005E1FD7" w:rsidRDefault="004F5A0D" w:rsidP="004F5A0D">
            <w:pPr>
              <w:pStyle w:val="WW-"/>
              <w:tabs>
                <w:tab w:val="left" w:pos="0"/>
              </w:tabs>
              <w:spacing w:line="240" w:lineRule="auto"/>
              <w:jc w:val="both"/>
              <w:rPr>
                <w:rFonts w:eastAsia="Lucida Sans Unicode"/>
                <w:kern w:val="2"/>
                <w:sz w:val="22"/>
                <w:szCs w:val="22"/>
                <w:lang w:eastAsia="ar-SA"/>
              </w:rPr>
            </w:pPr>
            <w:r w:rsidRPr="005E1FD7">
              <w:rPr>
                <w:color w:val="auto"/>
                <w:sz w:val="22"/>
                <w:szCs w:val="22"/>
              </w:rPr>
              <w:t>Владеть</w:t>
            </w:r>
            <w:r w:rsidRPr="005E1FD7">
              <w:rPr>
                <w:sz w:val="22"/>
                <w:szCs w:val="22"/>
              </w:rPr>
              <w:t xml:space="preserve">: </w:t>
            </w:r>
            <w:r w:rsidRPr="005E1FD7">
              <w:rPr>
                <w:rFonts w:eastAsia="Lucida Sans Unicode"/>
                <w:kern w:val="2"/>
                <w:sz w:val="22"/>
                <w:szCs w:val="22"/>
                <w:lang w:eastAsia="ar-SA"/>
              </w:rPr>
              <w:t>актуальными методами проведения научных исследований и решения исследовательских задач в области корпоративного права. В1 (ПК-2)</w:t>
            </w:r>
          </w:p>
          <w:p w14:paraId="3AAF9307" w14:textId="77777777" w:rsidR="004F5A0D" w:rsidRPr="009B7670" w:rsidRDefault="004F5A0D" w:rsidP="004F5A0D">
            <w:pPr>
              <w:jc w:val="both"/>
              <w:rPr>
                <w:sz w:val="22"/>
                <w:szCs w:val="22"/>
                <w:lang w:eastAsia="en-US" w:bidi="en-US"/>
              </w:rPr>
            </w:pPr>
          </w:p>
        </w:tc>
      </w:tr>
    </w:tbl>
    <w:p w14:paraId="040C16BB" w14:textId="77777777" w:rsidR="00CA7F28" w:rsidRDefault="00CA7F28" w:rsidP="00CA7F28">
      <w:pPr>
        <w:widowControl w:val="0"/>
        <w:autoSpaceDE w:val="0"/>
        <w:autoSpaceDN w:val="0"/>
        <w:rPr>
          <w:sz w:val="22"/>
          <w:szCs w:val="22"/>
          <w:lang w:bidi="ru-RU"/>
        </w:rPr>
      </w:pPr>
    </w:p>
    <w:p w14:paraId="5ED0AA5F" w14:textId="77777777" w:rsidR="00297774" w:rsidRPr="00CA7F28" w:rsidRDefault="00297774" w:rsidP="00CA7F28">
      <w:pPr>
        <w:widowControl w:val="0"/>
        <w:autoSpaceDE w:val="0"/>
        <w:autoSpaceDN w:val="0"/>
        <w:rPr>
          <w:sz w:val="22"/>
          <w:szCs w:val="22"/>
          <w:lang w:bidi="ru-RU"/>
        </w:rPr>
      </w:pPr>
    </w:p>
    <w:p w14:paraId="0624F651" w14:textId="77777777" w:rsidR="00CA7F28" w:rsidRPr="009B7670" w:rsidRDefault="00CA7F28" w:rsidP="000D3841">
      <w:pPr>
        <w:widowControl w:val="0"/>
        <w:numPr>
          <w:ilvl w:val="6"/>
          <w:numId w:val="1"/>
        </w:numPr>
        <w:tabs>
          <w:tab w:val="left" w:pos="993"/>
        </w:tabs>
        <w:autoSpaceDE w:val="0"/>
        <w:autoSpaceDN w:val="0"/>
        <w:ind w:left="0" w:firstLine="709"/>
        <w:jc w:val="center"/>
        <w:rPr>
          <w:b/>
        </w:rPr>
      </w:pPr>
      <w:r w:rsidRPr="009B7670">
        <w:rPr>
          <w:b/>
        </w:rPr>
        <w:t>ОБЪЕМ</w:t>
      </w:r>
      <w:r w:rsidR="00C42803" w:rsidRPr="009B7670">
        <w:rPr>
          <w:b/>
        </w:rPr>
        <w:t>,</w:t>
      </w:r>
      <w:r w:rsidRPr="009B7670">
        <w:rPr>
          <w:b/>
        </w:rPr>
        <w:t xml:space="preserve"> СТРУКТУРА </w:t>
      </w:r>
      <w:r w:rsidR="00C42803" w:rsidRPr="009B7670">
        <w:rPr>
          <w:b/>
        </w:rPr>
        <w:t xml:space="preserve">И СОДЕРЖАНИЕ </w:t>
      </w:r>
      <w:r w:rsidRPr="009B7670">
        <w:rPr>
          <w:b/>
        </w:rPr>
        <w:t>ПРАКТИКИ</w:t>
      </w:r>
    </w:p>
    <w:p w14:paraId="530A36A0" w14:textId="77777777" w:rsidR="00CA7F28" w:rsidRPr="009B7670" w:rsidRDefault="00CA7F28" w:rsidP="00CA7F28">
      <w:pPr>
        <w:widowControl w:val="0"/>
        <w:autoSpaceDE w:val="0"/>
        <w:autoSpaceDN w:val="0"/>
        <w:rPr>
          <w:b/>
          <w:lang w:bidi="ru-RU"/>
        </w:rPr>
      </w:pPr>
    </w:p>
    <w:p w14:paraId="49DE709D" w14:textId="10A06450" w:rsidR="00CA7F28" w:rsidRPr="009B7670" w:rsidRDefault="00CA7F28" w:rsidP="00CA7F28">
      <w:pPr>
        <w:widowControl w:val="0"/>
        <w:autoSpaceDE w:val="0"/>
        <w:autoSpaceDN w:val="0"/>
        <w:ind w:firstLine="708"/>
        <w:jc w:val="both"/>
        <w:rPr>
          <w:i/>
          <w:iCs/>
          <w:color w:val="E36C0A"/>
          <w:lang w:bidi="ru-RU"/>
        </w:rPr>
      </w:pPr>
      <w:r w:rsidRPr="009B7670">
        <w:rPr>
          <w:lang w:bidi="ru-RU"/>
        </w:rPr>
        <w:t xml:space="preserve">Трудоемкость практики составляет </w:t>
      </w:r>
      <w:r w:rsidR="004014B7">
        <w:rPr>
          <w:lang w:bidi="ru-RU"/>
        </w:rPr>
        <w:t>6</w:t>
      </w:r>
      <w:r w:rsidR="00C63D88" w:rsidRPr="009B7670">
        <w:rPr>
          <w:lang w:bidi="ru-RU"/>
        </w:rPr>
        <w:t xml:space="preserve"> </w:t>
      </w:r>
      <w:r w:rsidRPr="009B7670">
        <w:rPr>
          <w:lang w:bidi="ru-RU"/>
        </w:rPr>
        <w:t>зачетных единиц</w:t>
      </w:r>
      <w:r w:rsidR="00C63D88" w:rsidRPr="009B7670">
        <w:rPr>
          <w:lang w:bidi="ru-RU"/>
        </w:rPr>
        <w:t>ы</w:t>
      </w:r>
      <w:r w:rsidRPr="009B7670">
        <w:rPr>
          <w:lang w:bidi="ru-RU"/>
        </w:rPr>
        <w:t xml:space="preserve">, </w:t>
      </w:r>
      <w:r w:rsidR="004014B7">
        <w:rPr>
          <w:lang w:bidi="ru-RU"/>
        </w:rPr>
        <w:t>216</w:t>
      </w:r>
      <w:r w:rsidR="00C63D88" w:rsidRPr="009B7670">
        <w:rPr>
          <w:lang w:bidi="ru-RU"/>
        </w:rPr>
        <w:t xml:space="preserve"> </w:t>
      </w:r>
      <w:r w:rsidRPr="009B7670">
        <w:rPr>
          <w:lang w:bidi="ru-RU"/>
        </w:rPr>
        <w:t>часов.</w:t>
      </w:r>
    </w:p>
    <w:p w14:paraId="759324BA" w14:textId="0DADB494" w:rsidR="00A86A7B" w:rsidRPr="009B7670" w:rsidRDefault="00CA7F28" w:rsidP="005E1FD7">
      <w:pPr>
        <w:tabs>
          <w:tab w:val="left" w:leader="underscore" w:pos="7027"/>
        </w:tabs>
        <w:autoSpaceDE w:val="0"/>
        <w:autoSpaceDN w:val="0"/>
        <w:adjustRightInd w:val="0"/>
        <w:ind w:firstLine="709"/>
        <w:jc w:val="both"/>
      </w:pPr>
      <w:r w:rsidRPr="009B7670">
        <w:t>Форма промежуточной аттестации:</w:t>
      </w:r>
      <w:r w:rsidR="005E1FD7">
        <w:t xml:space="preserve"> </w:t>
      </w:r>
      <w:r w:rsidR="00A86A7B" w:rsidRPr="009B7670">
        <w:t xml:space="preserve">дифференцированный зачет </w:t>
      </w:r>
      <w:r w:rsidR="00D83532" w:rsidRPr="009B7670">
        <w:t xml:space="preserve">(зачет с оценкой) </w:t>
      </w:r>
      <w:r w:rsidR="00A86A7B" w:rsidRPr="009B7670">
        <w:t>–</w:t>
      </w:r>
      <w:r w:rsidR="00D83532" w:rsidRPr="009B7670">
        <w:t xml:space="preserve"> </w:t>
      </w:r>
      <w:r w:rsidR="005F297D">
        <w:t xml:space="preserve">2, </w:t>
      </w:r>
      <w:r w:rsidR="005645D8">
        <w:t>3 год.</w:t>
      </w:r>
    </w:p>
    <w:p w14:paraId="28F4F0C7" w14:textId="77777777" w:rsidR="00D83532" w:rsidRPr="009B7670" w:rsidRDefault="00D83532" w:rsidP="00D83532">
      <w:pPr>
        <w:tabs>
          <w:tab w:val="left" w:leader="underscore" w:pos="0"/>
        </w:tabs>
        <w:autoSpaceDE w:val="0"/>
        <w:autoSpaceDN w:val="0"/>
        <w:adjustRightInd w:val="0"/>
        <w:ind w:firstLine="709"/>
        <w:jc w:val="both"/>
      </w:pPr>
      <w:r w:rsidRPr="009B7670">
        <w:t>Распределение фонда времени по разделам (этапам) практики представлено в таблице 5.1.</w:t>
      </w:r>
    </w:p>
    <w:p w14:paraId="57C5C9D9" w14:textId="77777777" w:rsidR="00D83532" w:rsidRPr="009B7670" w:rsidRDefault="00D83532" w:rsidP="00D83532">
      <w:pPr>
        <w:tabs>
          <w:tab w:val="left" w:leader="underscore" w:pos="7027"/>
        </w:tabs>
        <w:autoSpaceDE w:val="0"/>
        <w:autoSpaceDN w:val="0"/>
        <w:adjustRightInd w:val="0"/>
        <w:jc w:val="both"/>
      </w:pPr>
    </w:p>
    <w:p w14:paraId="59DD7594" w14:textId="77777777" w:rsidR="00D83532" w:rsidRPr="009B7670" w:rsidRDefault="00D83532" w:rsidP="00D83532">
      <w:pPr>
        <w:tabs>
          <w:tab w:val="left" w:leader="underscore" w:pos="7027"/>
        </w:tabs>
        <w:autoSpaceDE w:val="0"/>
        <w:autoSpaceDN w:val="0"/>
        <w:adjustRightInd w:val="0"/>
        <w:jc w:val="both"/>
      </w:pPr>
      <w:r w:rsidRPr="009B7670">
        <w:t xml:space="preserve">Таблица 5.1 – Распределение фонда времени по разделам (этапам) практики </w:t>
      </w:r>
    </w:p>
    <w:p w14:paraId="1FF49040" w14:textId="214705A6" w:rsidR="00D83532" w:rsidRPr="009B7670" w:rsidRDefault="00D83532" w:rsidP="00D83532">
      <w:pPr>
        <w:tabs>
          <w:tab w:val="left" w:leader="underscore" w:pos="7027"/>
        </w:tabs>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128"/>
        <w:gridCol w:w="4961"/>
        <w:gridCol w:w="1843"/>
      </w:tblGrid>
      <w:tr w:rsidR="00D83532" w:rsidRPr="00CA7F28" w14:paraId="77E61D46" w14:textId="77777777" w:rsidTr="00130EA0">
        <w:tc>
          <w:tcPr>
            <w:tcW w:w="532" w:type="dxa"/>
            <w:tcBorders>
              <w:top w:val="single" w:sz="4" w:space="0" w:color="auto"/>
              <w:left w:val="single" w:sz="4" w:space="0" w:color="auto"/>
              <w:bottom w:val="single" w:sz="4" w:space="0" w:color="auto"/>
              <w:right w:val="single" w:sz="4" w:space="0" w:color="auto"/>
            </w:tcBorders>
            <w:hideMark/>
          </w:tcPr>
          <w:p w14:paraId="044EA6CB" w14:textId="77777777" w:rsidR="00D83532" w:rsidRPr="00CA7F28" w:rsidRDefault="00D83532" w:rsidP="00C34A16">
            <w:pPr>
              <w:tabs>
                <w:tab w:val="left" w:pos="0"/>
              </w:tabs>
              <w:jc w:val="right"/>
              <w:rPr>
                <w:rFonts w:eastAsia="Calibri"/>
                <w:sz w:val="22"/>
                <w:szCs w:val="22"/>
              </w:rPr>
            </w:pPr>
            <w:r w:rsidRPr="00CA7F28">
              <w:rPr>
                <w:rFonts w:eastAsia="Calibri"/>
                <w:sz w:val="22"/>
                <w:szCs w:val="22"/>
              </w:rPr>
              <w:t>№ п/п</w:t>
            </w:r>
          </w:p>
        </w:tc>
        <w:tc>
          <w:tcPr>
            <w:tcW w:w="2128" w:type="dxa"/>
            <w:tcBorders>
              <w:top w:val="single" w:sz="4" w:space="0" w:color="auto"/>
              <w:left w:val="single" w:sz="4" w:space="0" w:color="auto"/>
              <w:bottom w:val="single" w:sz="4" w:space="0" w:color="auto"/>
              <w:right w:val="single" w:sz="4" w:space="0" w:color="auto"/>
            </w:tcBorders>
            <w:hideMark/>
          </w:tcPr>
          <w:p w14:paraId="58616E6B" w14:textId="77777777" w:rsidR="00D83532" w:rsidRPr="00CA7F28" w:rsidRDefault="00D83532" w:rsidP="00C34A16">
            <w:pPr>
              <w:jc w:val="center"/>
              <w:rPr>
                <w:rFonts w:eastAsia="Calibri"/>
                <w:sz w:val="22"/>
                <w:szCs w:val="22"/>
              </w:rPr>
            </w:pPr>
            <w:r w:rsidRPr="00CA7F28">
              <w:rPr>
                <w:rFonts w:eastAsia="Calibri"/>
                <w:sz w:val="22"/>
                <w:szCs w:val="22"/>
              </w:rPr>
              <w:t>Разделы (этапы) практики</w:t>
            </w:r>
          </w:p>
        </w:tc>
        <w:tc>
          <w:tcPr>
            <w:tcW w:w="4961" w:type="dxa"/>
            <w:tcBorders>
              <w:top w:val="single" w:sz="4" w:space="0" w:color="auto"/>
              <w:left w:val="single" w:sz="4" w:space="0" w:color="auto"/>
              <w:bottom w:val="single" w:sz="4" w:space="0" w:color="auto"/>
              <w:right w:val="single" w:sz="4" w:space="0" w:color="auto"/>
            </w:tcBorders>
            <w:hideMark/>
          </w:tcPr>
          <w:p w14:paraId="2CD5F350" w14:textId="77777777" w:rsidR="00D83532" w:rsidRPr="00CA7F28" w:rsidRDefault="00D83532" w:rsidP="00C34A16">
            <w:pPr>
              <w:ind w:right="180"/>
              <w:jc w:val="center"/>
              <w:rPr>
                <w:rFonts w:eastAsia="Calibri"/>
                <w:sz w:val="22"/>
                <w:szCs w:val="22"/>
              </w:rPr>
            </w:pPr>
            <w:r>
              <w:rPr>
                <w:rFonts w:eastAsia="Calibri"/>
                <w:sz w:val="22"/>
                <w:szCs w:val="22"/>
              </w:rPr>
              <w:t>Содержание практики</w:t>
            </w:r>
          </w:p>
          <w:p w14:paraId="26E401E1" w14:textId="77777777" w:rsidR="00D83532" w:rsidRPr="00CA7F28" w:rsidRDefault="00D83532" w:rsidP="00C34A16">
            <w:pPr>
              <w:ind w:left="560"/>
              <w:rPr>
                <w:rFonts w:eastAsia="Calibri"/>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1428E8F6" w14:textId="77777777" w:rsidR="00D83532" w:rsidRPr="00CA7F28" w:rsidRDefault="00D83532" w:rsidP="00C34A16">
            <w:pPr>
              <w:ind w:right="180"/>
              <w:jc w:val="center"/>
              <w:rPr>
                <w:rFonts w:eastAsia="Calibri"/>
                <w:sz w:val="22"/>
                <w:szCs w:val="22"/>
              </w:rPr>
            </w:pPr>
            <w:r>
              <w:rPr>
                <w:rFonts w:eastAsia="Calibri"/>
                <w:sz w:val="22"/>
                <w:szCs w:val="22"/>
              </w:rPr>
              <w:t>Т</w:t>
            </w:r>
            <w:r w:rsidRPr="00CA7F28">
              <w:rPr>
                <w:rFonts w:eastAsia="Calibri"/>
                <w:sz w:val="22"/>
                <w:szCs w:val="22"/>
              </w:rPr>
              <w:t>рудоемкость</w:t>
            </w:r>
          </w:p>
          <w:p w14:paraId="007DDF24" w14:textId="77777777" w:rsidR="00D83532" w:rsidRPr="00CA7F28" w:rsidRDefault="00D83532" w:rsidP="00C34A16">
            <w:pPr>
              <w:jc w:val="center"/>
              <w:rPr>
                <w:rFonts w:eastAsia="Calibri"/>
                <w:sz w:val="22"/>
                <w:szCs w:val="22"/>
              </w:rPr>
            </w:pPr>
            <w:r w:rsidRPr="00CA7F28">
              <w:rPr>
                <w:rFonts w:eastAsia="Calibri"/>
                <w:sz w:val="22"/>
                <w:szCs w:val="22"/>
              </w:rPr>
              <w:t>(в часах)</w:t>
            </w:r>
          </w:p>
        </w:tc>
      </w:tr>
      <w:tr w:rsidR="005E1FD7" w:rsidRPr="00CA7F28" w14:paraId="228851BF" w14:textId="77777777" w:rsidTr="00130EA0">
        <w:tc>
          <w:tcPr>
            <w:tcW w:w="532" w:type="dxa"/>
            <w:tcBorders>
              <w:top w:val="single" w:sz="4" w:space="0" w:color="auto"/>
              <w:left w:val="single" w:sz="4" w:space="0" w:color="auto"/>
              <w:bottom w:val="single" w:sz="4" w:space="0" w:color="auto"/>
              <w:right w:val="single" w:sz="4" w:space="0" w:color="auto"/>
            </w:tcBorders>
            <w:hideMark/>
          </w:tcPr>
          <w:p w14:paraId="51FE0549" w14:textId="77777777" w:rsidR="005E1FD7" w:rsidRPr="00CA7F28" w:rsidRDefault="005E1FD7" w:rsidP="00C34A16">
            <w:pPr>
              <w:widowControl w:val="0"/>
              <w:autoSpaceDE w:val="0"/>
              <w:autoSpaceDN w:val="0"/>
              <w:rPr>
                <w:color w:val="E36C0A"/>
                <w:sz w:val="10"/>
                <w:szCs w:val="10"/>
                <w:lang w:bidi="ru-RU"/>
              </w:rPr>
            </w:pPr>
            <w:r w:rsidRPr="00E83784">
              <w:rPr>
                <w:sz w:val="22"/>
                <w:szCs w:val="22"/>
                <w:lang w:bidi="ru-RU"/>
              </w:rPr>
              <w:t>1</w:t>
            </w:r>
          </w:p>
        </w:tc>
        <w:tc>
          <w:tcPr>
            <w:tcW w:w="2128" w:type="dxa"/>
            <w:vMerge w:val="restart"/>
            <w:tcBorders>
              <w:top w:val="single" w:sz="4" w:space="0" w:color="auto"/>
              <w:left w:val="single" w:sz="4" w:space="0" w:color="auto"/>
              <w:right w:val="single" w:sz="4" w:space="0" w:color="auto"/>
            </w:tcBorders>
            <w:vAlign w:val="center"/>
          </w:tcPr>
          <w:p w14:paraId="191D9478" w14:textId="77777777" w:rsidR="005E1FD7" w:rsidRPr="005E1FD7" w:rsidRDefault="005E1FD7" w:rsidP="00130EA0">
            <w:pPr>
              <w:pStyle w:val="ad"/>
              <w:ind w:left="12" w:right="11" w:hanging="12"/>
              <w:jc w:val="center"/>
              <w:rPr>
                <w:sz w:val="22"/>
                <w:szCs w:val="22"/>
                <w:lang w:eastAsia="en-US" w:bidi="ru-RU"/>
              </w:rPr>
            </w:pPr>
            <w:r w:rsidRPr="005E1FD7">
              <w:rPr>
                <w:sz w:val="22"/>
                <w:szCs w:val="22"/>
                <w:lang w:eastAsia="en-US" w:bidi="ru-RU"/>
              </w:rPr>
              <w:t>Подготовительный этап</w:t>
            </w:r>
          </w:p>
        </w:tc>
        <w:tc>
          <w:tcPr>
            <w:tcW w:w="4961" w:type="dxa"/>
            <w:tcBorders>
              <w:top w:val="single" w:sz="4" w:space="0" w:color="auto"/>
              <w:left w:val="single" w:sz="4" w:space="0" w:color="auto"/>
              <w:bottom w:val="single" w:sz="4" w:space="0" w:color="auto"/>
              <w:right w:val="single" w:sz="4" w:space="0" w:color="auto"/>
            </w:tcBorders>
          </w:tcPr>
          <w:p w14:paraId="1ED575FE" w14:textId="77777777" w:rsidR="005E1FD7" w:rsidRPr="00130EA0" w:rsidRDefault="005E1FD7" w:rsidP="00C34A16">
            <w:pPr>
              <w:pStyle w:val="ad"/>
              <w:ind w:left="12" w:right="11" w:hanging="12"/>
              <w:rPr>
                <w:sz w:val="22"/>
                <w:szCs w:val="22"/>
                <w:lang w:eastAsia="en-US" w:bidi="ru-RU"/>
              </w:rPr>
            </w:pPr>
            <w:r w:rsidRPr="00130EA0">
              <w:rPr>
                <w:rFonts w:eastAsia="Calibri"/>
                <w:sz w:val="22"/>
                <w:szCs w:val="22"/>
              </w:rPr>
              <w:t>Составление индивидуального задания на практику</w:t>
            </w:r>
            <w:r w:rsidR="00130EA0">
              <w:rPr>
                <w:rFonts w:eastAsia="Calibri"/>
                <w:sz w:val="22"/>
                <w:szCs w:val="22"/>
              </w:rPr>
              <w:t>.</w:t>
            </w:r>
            <w:r w:rsidR="00130EA0" w:rsidRPr="00130EA0">
              <w:rPr>
                <w:sz w:val="22"/>
                <w:szCs w:val="22"/>
                <w:lang w:eastAsia="en-US"/>
              </w:rPr>
              <w:t xml:space="preserve"> Планирование видов и определение работ в процессе практики</w:t>
            </w:r>
          </w:p>
        </w:tc>
        <w:tc>
          <w:tcPr>
            <w:tcW w:w="1843" w:type="dxa"/>
            <w:vMerge w:val="restart"/>
            <w:tcBorders>
              <w:top w:val="single" w:sz="4" w:space="0" w:color="auto"/>
              <w:left w:val="single" w:sz="4" w:space="0" w:color="auto"/>
              <w:right w:val="single" w:sz="4" w:space="0" w:color="auto"/>
            </w:tcBorders>
            <w:vAlign w:val="center"/>
          </w:tcPr>
          <w:p w14:paraId="7E1C662A" w14:textId="48934702" w:rsidR="005E1FD7" w:rsidRPr="005E1FD7" w:rsidRDefault="004014B7" w:rsidP="00C34A16">
            <w:pPr>
              <w:tabs>
                <w:tab w:val="left" w:leader="underscore" w:pos="7027"/>
              </w:tabs>
              <w:autoSpaceDE w:val="0"/>
              <w:autoSpaceDN w:val="0"/>
              <w:adjustRightInd w:val="0"/>
              <w:jc w:val="center"/>
              <w:rPr>
                <w:lang w:bidi="ru-RU"/>
              </w:rPr>
            </w:pPr>
            <w:r>
              <w:rPr>
                <w:lang w:bidi="ru-RU"/>
              </w:rPr>
              <w:t>32</w:t>
            </w:r>
          </w:p>
        </w:tc>
      </w:tr>
      <w:tr w:rsidR="005E1FD7" w:rsidRPr="00CA7F28" w14:paraId="1A5883E3" w14:textId="77777777" w:rsidTr="00130EA0">
        <w:tc>
          <w:tcPr>
            <w:tcW w:w="532" w:type="dxa"/>
            <w:tcBorders>
              <w:top w:val="single" w:sz="4" w:space="0" w:color="auto"/>
              <w:left w:val="single" w:sz="4" w:space="0" w:color="auto"/>
              <w:bottom w:val="single" w:sz="4" w:space="0" w:color="auto"/>
              <w:right w:val="single" w:sz="4" w:space="0" w:color="auto"/>
            </w:tcBorders>
          </w:tcPr>
          <w:p w14:paraId="62B4C2DC" w14:textId="77777777" w:rsidR="005E1FD7" w:rsidRPr="00E83784" w:rsidRDefault="005E1FD7" w:rsidP="005E1FD7">
            <w:pPr>
              <w:tabs>
                <w:tab w:val="left" w:leader="underscore" w:pos="7027"/>
              </w:tabs>
              <w:autoSpaceDE w:val="0"/>
              <w:autoSpaceDN w:val="0"/>
              <w:adjustRightInd w:val="0"/>
              <w:jc w:val="both"/>
              <w:rPr>
                <w:sz w:val="22"/>
                <w:szCs w:val="22"/>
              </w:rPr>
            </w:pPr>
            <w:r w:rsidRPr="00E83784">
              <w:rPr>
                <w:sz w:val="22"/>
                <w:szCs w:val="22"/>
              </w:rPr>
              <w:t>2</w:t>
            </w:r>
          </w:p>
        </w:tc>
        <w:tc>
          <w:tcPr>
            <w:tcW w:w="2128" w:type="dxa"/>
            <w:vMerge/>
            <w:tcBorders>
              <w:top w:val="single" w:sz="4" w:space="0" w:color="auto"/>
              <w:left w:val="single" w:sz="4" w:space="0" w:color="auto"/>
              <w:right w:val="single" w:sz="4" w:space="0" w:color="auto"/>
            </w:tcBorders>
            <w:vAlign w:val="center"/>
          </w:tcPr>
          <w:p w14:paraId="4BA44DC9" w14:textId="77777777" w:rsidR="005E1FD7" w:rsidRPr="005E1FD7" w:rsidRDefault="005E1FD7" w:rsidP="00130EA0">
            <w:pPr>
              <w:pStyle w:val="ad"/>
              <w:ind w:left="12" w:right="11" w:hanging="12"/>
              <w:jc w:val="center"/>
              <w:rPr>
                <w:sz w:val="22"/>
                <w:szCs w:val="22"/>
                <w:lang w:eastAsia="en-US" w:bidi="ru-RU"/>
              </w:rPr>
            </w:pPr>
          </w:p>
        </w:tc>
        <w:tc>
          <w:tcPr>
            <w:tcW w:w="4961" w:type="dxa"/>
            <w:tcBorders>
              <w:top w:val="single" w:sz="4" w:space="0" w:color="auto"/>
              <w:left w:val="single" w:sz="4" w:space="0" w:color="auto"/>
              <w:bottom w:val="single" w:sz="4" w:space="0" w:color="auto"/>
              <w:right w:val="single" w:sz="4" w:space="0" w:color="auto"/>
            </w:tcBorders>
          </w:tcPr>
          <w:p w14:paraId="7948E604" w14:textId="77777777" w:rsidR="005E1FD7" w:rsidRPr="00130EA0" w:rsidRDefault="005E1FD7" w:rsidP="00130EA0">
            <w:pPr>
              <w:autoSpaceDE w:val="0"/>
              <w:autoSpaceDN w:val="0"/>
              <w:rPr>
                <w:sz w:val="22"/>
                <w:szCs w:val="22"/>
              </w:rPr>
            </w:pPr>
            <w:r w:rsidRPr="00130EA0">
              <w:rPr>
                <w:rFonts w:eastAsia="Calibri"/>
                <w:sz w:val="22"/>
                <w:szCs w:val="22"/>
              </w:rPr>
              <w:t>Инструктаж по технике безопасности и правилам внутреннего распорядка Ознакомление с нормативными документами, регламентирующими рабочий процесс команды</w:t>
            </w:r>
          </w:p>
        </w:tc>
        <w:tc>
          <w:tcPr>
            <w:tcW w:w="1843" w:type="dxa"/>
            <w:vMerge/>
            <w:tcBorders>
              <w:left w:val="single" w:sz="4" w:space="0" w:color="auto"/>
              <w:right w:val="single" w:sz="4" w:space="0" w:color="auto"/>
            </w:tcBorders>
            <w:vAlign w:val="center"/>
          </w:tcPr>
          <w:p w14:paraId="7CAD2B06" w14:textId="77777777" w:rsidR="005E1FD7" w:rsidRPr="005E1FD7" w:rsidRDefault="005E1FD7" w:rsidP="005E1FD7">
            <w:pPr>
              <w:tabs>
                <w:tab w:val="left" w:leader="underscore" w:pos="7027"/>
              </w:tabs>
              <w:autoSpaceDE w:val="0"/>
              <w:autoSpaceDN w:val="0"/>
              <w:adjustRightInd w:val="0"/>
              <w:jc w:val="center"/>
              <w:rPr>
                <w:lang w:bidi="ru-RU"/>
              </w:rPr>
            </w:pPr>
          </w:p>
        </w:tc>
      </w:tr>
      <w:tr w:rsidR="005E1FD7" w:rsidRPr="00CA7F28" w14:paraId="55379A23" w14:textId="77777777" w:rsidTr="00130EA0">
        <w:tc>
          <w:tcPr>
            <w:tcW w:w="532" w:type="dxa"/>
            <w:tcBorders>
              <w:top w:val="single" w:sz="4" w:space="0" w:color="auto"/>
              <w:left w:val="single" w:sz="4" w:space="0" w:color="auto"/>
              <w:bottom w:val="single" w:sz="4" w:space="0" w:color="auto"/>
              <w:right w:val="single" w:sz="4" w:space="0" w:color="auto"/>
            </w:tcBorders>
          </w:tcPr>
          <w:p w14:paraId="50C854EF" w14:textId="77777777" w:rsidR="005E1FD7" w:rsidRPr="00E83784" w:rsidRDefault="00130EA0" w:rsidP="005E1FD7">
            <w:pPr>
              <w:tabs>
                <w:tab w:val="left" w:leader="underscore" w:pos="7027"/>
              </w:tabs>
              <w:autoSpaceDE w:val="0"/>
              <w:autoSpaceDN w:val="0"/>
              <w:adjustRightInd w:val="0"/>
              <w:jc w:val="both"/>
              <w:rPr>
                <w:sz w:val="22"/>
                <w:szCs w:val="22"/>
              </w:rPr>
            </w:pPr>
            <w:r>
              <w:rPr>
                <w:sz w:val="22"/>
                <w:szCs w:val="22"/>
              </w:rPr>
              <w:t>3</w:t>
            </w:r>
          </w:p>
        </w:tc>
        <w:tc>
          <w:tcPr>
            <w:tcW w:w="2128" w:type="dxa"/>
            <w:vMerge w:val="restart"/>
            <w:tcBorders>
              <w:top w:val="single" w:sz="4" w:space="0" w:color="auto"/>
              <w:left w:val="single" w:sz="4" w:space="0" w:color="auto"/>
              <w:right w:val="single" w:sz="4" w:space="0" w:color="auto"/>
            </w:tcBorders>
            <w:vAlign w:val="center"/>
          </w:tcPr>
          <w:p w14:paraId="306F3AE1" w14:textId="77777777" w:rsidR="005E1FD7" w:rsidRPr="005E1FD7" w:rsidRDefault="005E1FD7" w:rsidP="00130EA0">
            <w:pPr>
              <w:pStyle w:val="ad"/>
              <w:ind w:left="12" w:right="11" w:hanging="12"/>
              <w:jc w:val="center"/>
              <w:rPr>
                <w:sz w:val="22"/>
                <w:szCs w:val="22"/>
                <w:lang w:eastAsia="en-US" w:bidi="ru-RU"/>
              </w:rPr>
            </w:pPr>
            <w:r w:rsidRPr="005E1FD7">
              <w:rPr>
                <w:sz w:val="22"/>
                <w:szCs w:val="22"/>
                <w:lang w:eastAsia="en-US" w:bidi="ru-RU"/>
              </w:rPr>
              <w:t>Исследовательский этап</w:t>
            </w:r>
          </w:p>
        </w:tc>
        <w:tc>
          <w:tcPr>
            <w:tcW w:w="4961" w:type="dxa"/>
            <w:tcBorders>
              <w:top w:val="single" w:sz="4" w:space="0" w:color="auto"/>
              <w:left w:val="single" w:sz="4" w:space="0" w:color="auto"/>
              <w:bottom w:val="single" w:sz="4" w:space="0" w:color="auto"/>
              <w:right w:val="single" w:sz="4" w:space="0" w:color="auto"/>
            </w:tcBorders>
          </w:tcPr>
          <w:p w14:paraId="36328C5A" w14:textId="77777777" w:rsidR="005E1FD7" w:rsidRPr="00130EA0" w:rsidRDefault="00130EA0" w:rsidP="005E1FD7">
            <w:pPr>
              <w:pStyle w:val="ad"/>
              <w:ind w:left="0"/>
              <w:rPr>
                <w:sz w:val="22"/>
                <w:szCs w:val="22"/>
              </w:rPr>
            </w:pPr>
            <w:r w:rsidRPr="00130EA0">
              <w:rPr>
                <w:sz w:val="22"/>
                <w:szCs w:val="22"/>
              </w:rPr>
              <w:t>Организация научно-исследовательской работы по практике</w:t>
            </w:r>
            <w:r>
              <w:rPr>
                <w:sz w:val="22"/>
                <w:szCs w:val="22"/>
              </w:rPr>
              <w:t>, определение методов выполнения заданий по научно-исследовательской практике</w:t>
            </w:r>
          </w:p>
        </w:tc>
        <w:tc>
          <w:tcPr>
            <w:tcW w:w="1843" w:type="dxa"/>
            <w:vMerge w:val="restart"/>
            <w:tcBorders>
              <w:top w:val="single" w:sz="4" w:space="0" w:color="auto"/>
              <w:left w:val="single" w:sz="4" w:space="0" w:color="auto"/>
              <w:right w:val="single" w:sz="4" w:space="0" w:color="auto"/>
            </w:tcBorders>
          </w:tcPr>
          <w:p w14:paraId="4C3F1E87" w14:textId="77777777" w:rsidR="005E1FD7" w:rsidRDefault="005E1FD7" w:rsidP="005E1FD7">
            <w:pPr>
              <w:jc w:val="center"/>
              <w:rPr>
                <w:sz w:val="22"/>
                <w:szCs w:val="22"/>
                <w:lang w:bidi="ru-RU"/>
              </w:rPr>
            </w:pPr>
          </w:p>
          <w:p w14:paraId="2C8305F9" w14:textId="77777777" w:rsidR="005E1FD7" w:rsidRDefault="005E1FD7" w:rsidP="005E1FD7">
            <w:pPr>
              <w:jc w:val="center"/>
              <w:rPr>
                <w:sz w:val="22"/>
                <w:szCs w:val="22"/>
                <w:lang w:bidi="ru-RU"/>
              </w:rPr>
            </w:pPr>
          </w:p>
          <w:p w14:paraId="3988EEA2" w14:textId="27AFFE79" w:rsidR="005E1FD7" w:rsidRPr="005E1FD7" w:rsidRDefault="004014B7" w:rsidP="005E1FD7">
            <w:pPr>
              <w:jc w:val="center"/>
              <w:rPr>
                <w:sz w:val="22"/>
                <w:szCs w:val="22"/>
              </w:rPr>
            </w:pPr>
            <w:r>
              <w:rPr>
                <w:sz w:val="22"/>
                <w:szCs w:val="22"/>
                <w:lang w:bidi="ru-RU"/>
              </w:rPr>
              <w:t>152</w:t>
            </w:r>
          </w:p>
        </w:tc>
      </w:tr>
      <w:tr w:rsidR="005E1FD7" w:rsidRPr="00CA7F28" w14:paraId="7430384D" w14:textId="77777777" w:rsidTr="00130EA0">
        <w:tc>
          <w:tcPr>
            <w:tcW w:w="532" w:type="dxa"/>
            <w:tcBorders>
              <w:top w:val="single" w:sz="4" w:space="0" w:color="auto"/>
              <w:left w:val="single" w:sz="4" w:space="0" w:color="auto"/>
              <w:bottom w:val="single" w:sz="4" w:space="0" w:color="auto"/>
              <w:right w:val="single" w:sz="4" w:space="0" w:color="auto"/>
            </w:tcBorders>
          </w:tcPr>
          <w:p w14:paraId="51211006" w14:textId="77777777" w:rsidR="005E1FD7" w:rsidRPr="00E83784" w:rsidRDefault="00130EA0" w:rsidP="005E1FD7">
            <w:pPr>
              <w:tabs>
                <w:tab w:val="left" w:leader="underscore" w:pos="7027"/>
              </w:tabs>
              <w:autoSpaceDE w:val="0"/>
              <w:autoSpaceDN w:val="0"/>
              <w:adjustRightInd w:val="0"/>
              <w:jc w:val="both"/>
              <w:rPr>
                <w:sz w:val="22"/>
                <w:szCs w:val="22"/>
              </w:rPr>
            </w:pPr>
            <w:r>
              <w:rPr>
                <w:sz w:val="22"/>
                <w:szCs w:val="22"/>
              </w:rPr>
              <w:t>4</w:t>
            </w:r>
          </w:p>
        </w:tc>
        <w:tc>
          <w:tcPr>
            <w:tcW w:w="2128" w:type="dxa"/>
            <w:vMerge/>
            <w:tcBorders>
              <w:top w:val="single" w:sz="4" w:space="0" w:color="auto"/>
              <w:left w:val="single" w:sz="4" w:space="0" w:color="auto"/>
              <w:right w:val="single" w:sz="4" w:space="0" w:color="auto"/>
            </w:tcBorders>
            <w:vAlign w:val="center"/>
          </w:tcPr>
          <w:p w14:paraId="7C7091D0" w14:textId="77777777" w:rsidR="005E1FD7" w:rsidRPr="005E1FD7" w:rsidRDefault="005E1FD7" w:rsidP="00130EA0">
            <w:pPr>
              <w:pStyle w:val="ad"/>
              <w:ind w:left="12" w:right="11" w:hanging="12"/>
              <w:jc w:val="center"/>
              <w:rPr>
                <w:sz w:val="22"/>
                <w:szCs w:val="22"/>
                <w:lang w:eastAsia="en-US" w:bidi="ru-RU"/>
              </w:rPr>
            </w:pPr>
          </w:p>
        </w:tc>
        <w:tc>
          <w:tcPr>
            <w:tcW w:w="4961" w:type="dxa"/>
            <w:tcBorders>
              <w:top w:val="single" w:sz="4" w:space="0" w:color="auto"/>
              <w:left w:val="single" w:sz="4" w:space="0" w:color="auto"/>
              <w:bottom w:val="single" w:sz="4" w:space="0" w:color="auto"/>
              <w:right w:val="single" w:sz="4" w:space="0" w:color="auto"/>
            </w:tcBorders>
          </w:tcPr>
          <w:p w14:paraId="0596DE63" w14:textId="77777777" w:rsidR="005E1FD7" w:rsidRPr="00130EA0" w:rsidRDefault="00130EA0" w:rsidP="005E1FD7">
            <w:pPr>
              <w:pStyle w:val="ad"/>
              <w:ind w:left="0"/>
              <w:rPr>
                <w:sz w:val="22"/>
                <w:szCs w:val="22"/>
              </w:rPr>
            </w:pPr>
            <w:r w:rsidRPr="00130EA0">
              <w:rPr>
                <w:sz w:val="22"/>
                <w:szCs w:val="22"/>
              </w:rPr>
              <w:t xml:space="preserve">Выполнение индивидуального задания </w:t>
            </w:r>
          </w:p>
        </w:tc>
        <w:tc>
          <w:tcPr>
            <w:tcW w:w="1843" w:type="dxa"/>
            <w:vMerge/>
            <w:tcBorders>
              <w:left w:val="single" w:sz="4" w:space="0" w:color="auto"/>
              <w:right w:val="single" w:sz="4" w:space="0" w:color="auto"/>
            </w:tcBorders>
          </w:tcPr>
          <w:p w14:paraId="07DE3F54" w14:textId="77777777" w:rsidR="005E1FD7" w:rsidRPr="005E1FD7" w:rsidRDefault="005E1FD7" w:rsidP="005E1FD7">
            <w:pPr>
              <w:jc w:val="center"/>
              <w:rPr>
                <w:sz w:val="22"/>
                <w:szCs w:val="22"/>
              </w:rPr>
            </w:pPr>
          </w:p>
        </w:tc>
      </w:tr>
      <w:tr w:rsidR="005E1FD7" w:rsidRPr="00CA7F28" w14:paraId="0788551F" w14:textId="77777777" w:rsidTr="00130EA0">
        <w:tc>
          <w:tcPr>
            <w:tcW w:w="532" w:type="dxa"/>
            <w:tcBorders>
              <w:top w:val="single" w:sz="4" w:space="0" w:color="auto"/>
              <w:left w:val="single" w:sz="4" w:space="0" w:color="auto"/>
              <w:bottom w:val="single" w:sz="4" w:space="0" w:color="auto"/>
              <w:right w:val="single" w:sz="4" w:space="0" w:color="auto"/>
            </w:tcBorders>
          </w:tcPr>
          <w:p w14:paraId="78ECEA6A" w14:textId="77777777" w:rsidR="005E1FD7" w:rsidRPr="00E83784" w:rsidRDefault="00130EA0" w:rsidP="005E1FD7">
            <w:pPr>
              <w:tabs>
                <w:tab w:val="left" w:leader="underscore" w:pos="7027"/>
              </w:tabs>
              <w:autoSpaceDE w:val="0"/>
              <w:autoSpaceDN w:val="0"/>
              <w:adjustRightInd w:val="0"/>
              <w:jc w:val="both"/>
              <w:rPr>
                <w:sz w:val="22"/>
                <w:szCs w:val="22"/>
              </w:rPr>
            </w:pPr>
            <w:r>
              <w:rPr>
                <w:sz w:val="22"/>
                <w:szCs w:val="22"/>
              </w:rPr>
              <w:t>5</w:t>
            </w:r>
          </w:p>
        </w:tc>
        <w:tc>
          <w:tcPr>
            <w:tcW w:w="2128" w:type="dxa"/>
            <w:vMerge/>
            <w:tcBorders>
              <w:top w:val="single" w:sz="4" w:space="0" w:color="auto"/>
              <w:left w:val="single" w:sz="4" w:space="0" w:color="auto"/>
              <w:right w:val="single" w:sz="4" w:space="0" w:color="auto"/>
            </w:tcBorders>
            <w:vAlign w:val="center"/>
          </w:tcPr>
          <w:p w14:paraId="33E9DBDF" w14:textId="77777777" w:rsidR="005E1FD7" w:rsidRPr="005E1FD7" w:rsidRDefault="005E1FD7" w:rsidP="00130EA0">
            <w:pPr>
              <w:pStyle w:val="ad"/>
              <w:ind w:left="12" w:right="11" w:hanging="12"/>
              <w:jc w:val="center"/>
              <w:rPr>
                <w:sz w:val="22"/>
                <w:szCs w:val="22"/>
                <w:lang w:eastAsia="en-US" w:bidi="ru-RU"/>
              </w:rPr>
            </w:pPr>
          </w:p>
        </w:tc>
        <w:tc>
          <w:tcPr>
            <w:tcW w:w="4961" w:type="dxa"/>
            <w:tcBorders>
              <w:top w:val="single" w:sz="4" w:space="0" w:color="auto"/>
              <w:left w:val="single" w:sz="4" w:space="0" w:color="auto"/>
              <w:bottom w:val="single" w:sz="4" w:space="0" w:color="auto"/>
              <w:right w:val="single" w:sz="4" w:space="0" w:color="auto"/>
            </w:tcBorders>
          </w:tcPr>
          <w:p w14:paraId="2DA4BB20" w14:textId="77777777" w:rsidR="005E1FD7" w:rsidRPr="00130EA0" w:rsidRDefault="005E1FD7" w:rsidP="005E1FD7">
            <w:pPr>
              <w:pStyle w:val="ad"/>
              <w:ind w:left="0"/>
              <w:rPr>
                <w:sz w:val="22"/>
                <w:szCs w:val="22"/>
              </w:rPr>
            </w:pPr>
            <w:r w:rsidRPr="00130EA0">
              <w:rPr>
                <w:sz w:val="22"/>
                <w:szCs w:val="22"/>
              </w:rPr>
              <w:t>Организация</w:t>
            </w:r>
            <w:r w:rsidR="00130EA0" w:rsidRPr="00130EA0">
              <w:rPr>
                <w:sz w:val="22"/>
                <w:szCs w:val="22"/>
              </w:rPr>
              <w:t>, подготовка</w:t>
            </w:r>
            <w:r w:rsidRPr="00130EA0">
              <w:rPr>
                <w:sz w:val="22"/>
                <w:szCs w:val="22"/>
              </w:rPr>
              <w:t xml:space="preserve"> и участие в </w:t>
            </w:r>
            <w:r w:rsidR="00130EA0" w:rsidRPr="00130EA0">
              <w:rPr>
                <w:sz w:val="22"/>
                <w:szCs w:val="22"/>
              </w:rPr>
              <w:t>научных мероприятиях</w:t>
            </w:r>
          </w:p>
        </w:tc>
        <w:tc>
          <w:tcPr>
            <w:tcW w:w="1843" w:type="dxa"/>
            <w:vMerge/>
            <w:tcBorders>
              <w:left w:val="single" w:sz="4" w:space="0" w:color="auto"/>
              <w:right w:val="single" w:sz="4" w:space="0" w:color="auto"/>
            </w:tcBorders>
          </w:tcPr>
          <w:p w14:paraId="23AB8E8C" w14:textId="77777777" w:rsidR="005E1FD7" w:rsidRPr="005E1FD7" w:rsidRDefault="005E1FD7" w:rsidP="005E1FD7">
            <w:pPr>
              <w:jc w:val="center"/>
              <w:rPr>
                <w:sz w:val="22"/>
                <w:szCs w:val="22"/>
              </w:rPr>
            </w:pPr>
          </w:p>
        </w:tc>
      </w:tr>
      <w:tr w:rsidR="005E1FD7" w:rsidRPr="00CA7F28" w14:paraId="0AA102AC" w14:textId="77777777" w:rsidTr="00130EA0">
        <w:tc>
          <w:tcPr>
            <w:tcW w:w="532" w:type="dxa"/>
            <w:tcBorders>
              <w:top w:val="single" w:sz="4" w:space="0" w:color="auto"/>
              <w:left w:val="single" w:sz="4" w:space="0" w:color="auto"/>
              <w:bottom w:val="single" w:sz="4" w:space="0" w:color="auto"/>
              <w:right w:val="single" w:sz="4" w:space="0" w:color="auto"/>
            </w:tcBorders>
          </w:tcPr>
          <w:p w14:paraId="14364BF3" w14:textId="77777777" w:rsidR="005E1FD7" w:rsidRPr="00E83784" w:rsidRDefault="00130EA0" w:rsidP="005E1FD7">
            <w:pPr>
              <w:tabs>
                <w:tab w:val="left" w:leader="underscore" w:pos="7027"/>
              </w:tabs>
              <w:autoSpaceDE w:val="0"/>
              <w:autoSpaceDN w:val="0"/>
              <w:adjustRightInd w:val="0"/>
              <w:jc w:val="both"/>
              <w:rPr>
                <w:sz w:val="22"/>
                <w:szCs w:val="22"/>
              </w:rPr>
            </w:pPr>
            <w:r>
              <w:rPr>
                <w:sz w:val="22"/>
                <w:szCs w:val="22"/>
              </w:rPr>
              <w:lastRenderedPageBreak/>
              <w:t>6</w:t>
            </w:r>
          </w:p>
        </w:tc>
        <w:tc>
          <w:tcPr>
            <w:tcW w:w="2128" w:type="dxa"/>
            <w:vMerge/>
            <w:tcBorders>
              <w:left w:val="single" w:sz="4" w:space="0" w:color="auto"/>
              <w:bottom w:val="single" w:sz="4" w:space="0" w:color="auto"/>
              <w:right w:val="single" w:sz="4" w:space="0" w:color="auto"/>
            </w:tcBorders>
          </w:tcPr>
          <w:p w14:paraId="020C59E9" w14:textId="77777777" w:rsidR="005E1FD7" w:rsidRPr="005E1FD7" w:rsidRDefault="005E1FD7" w:rsidP="00130EA0">
            <w:pPr>
              <w:pStyle w:val="ad"/>
              <w:ind w:left="12" w:right="11" w:hanging="12"/>
              <w:jc w:val="center"/>
              <w:rPr>
                <w:sz w:val="22"/>
                <w:szCs w:val="22"/>
                <w:lang w:eastAsia="en-US" w:bidi="ru-RU"/>
              </w:rPr>
            </w:pPr>
          </w:p>
        </w:tc>
        <w:tc>
          <w:tcPr>
            <w:tcW w:w="4961" w:type="dxa"/>
            <w:tcBorders>
              <w:top w:val="single" w:sz="4" w:space="0" w:color="auto"/>
              <w:left w:val="single" w:sz="4" w:space="0" w:color="auto"/>
              <w:bottom w:val="single" w:sz="4" w:space="0" w:color="auto"/>
              <w:right w:val="single" w:sz="4" w:space="0" w:color="auto"/>
            </w:tcBorders>
          </w:tcPr>
          <w:p w14:paraId="2EE1EEB3" w14:textId="77777777" w:rsidR="005E1FD7" w:rsidRPr="00130EA0" w:rsidRDefault="00130EA0" w:rsidP="005E1FD7">
            <w:pPr>
              <w:pStyle w:val="ad"/>
              <w:ind w:left="0"/>
              <w:rPr>
                <w:sz w:val="22"/>
                <w:szCs w:val="22"/>
              </w:rPr>
            </w:pPr>
            <w:r w:rsidRPr="00130EA0">
              <w:rPr>
                <w:sz w:val="22"/>
                <w:szCs w:val="22"/>
              </w:rPr>
              <w:t>Обработка и анализ информации</w:t>
            </w:r>
          </w:p>
        </w:tc>
        <w:tc>
          <w:tcPr>
            <w:tcW w:w="1843" w:type="dxa"/>
            <w:vMerge/>
            <w:tcBorders>
              <w:left w:val="single" w:sz="4" w:space="0" w:color="auto"/>
              <w:bottom w:val="single" w:sz="4" w:space="0" w:color="auto"/>
              <w:right w:val="single" w:sz="4" w:space="0" w:color="auto"/>
            </w:tcBorders>
          </w:tcPr>
          <w:p w14:paraId="2C8F2591" w14:textId="77777777" w:rsidR="005E1FD7" w:rsidRPr="005E1FD7" w:rsidRDefault="005E1FD7" w:rsidP="005E1FD7">
            <w:pPr>
              <w:jc w:val="center"/>
            </w:pPr>
          </w:p>
        </w:tc>
      </w:tr>
      <w:tr w:rsidR="005E1FD7" w:rsidRPr="00CA7F28" w14:paraId="43135FFE" w14:textId="77777777" w:rsidTr="00130EA0">
        <w:tc>
          <w:tcPr>
            <w:tcW w:w="532" w:type="dxa"/>
            <w:tcBorders>
              <w:top w:val="single" w:sz="4" w:space="0" w:color="auto"/>
              <w:left w:val="single" w:sz="4" w:space="0" w:color="auto"/>
              <w:bottom w:val="single" w:sz="4" w:space="0" w:color="auto"/>
              <w:right w:val="single" w:sz="4" w:space="0" w:color="auto"/>
            </w:tcBorders>
          </w:tcPr>
          <w:p w14:paraId="5DF02F8A" w14:textId="77777777" w:rsidR="005E1FD7" w:rsidRPr="00E83784" w:rsidRDefault="00130EA0" w:rsidP="005E1FD7">
            <w:pPr>
              <w:tabs>
                <w:tab w:val="left" w:leader="underscore" w:pos="7027"/>
              </w:tabs>
              <w:autoSpaceDE w:val="0"/>
              <w:autoSpaceDN w:val="0"/>
              <w:adjustRightInd w:val="0"/>
              <w:jc w:val="both"/>
              <w:rPr>
                <w:sz w:val="22"/>
                <w:szCs w:val="22"/>
              </w:rPr>
            </w:pPr>
            <w:r>
              <w:rPr>
                <w:sz w:val="22"/>
                <w:szCs w:val="22"/>
              </w:rPr>
              <w:t>7</w:t>
            </w:r>
          </w:p>
        </w:tc>
        <w:tc>
          <w:tcPr>
            <w:tcW w:w="2128" w:type="dxa"/>
            <w:vMerge w:val="restart"/>
            <w:tcBorders>
              <w:top w:val="single" w:sz="4" w:space="0" w:color="auto"/>
              <w:left w:val="single" w:sz="4" w:space="0" w:color="auto"/>
              <w:right w:val="single" w:sz="4" w:space="0" w:color="auto"/>
            </w:tcBorders>
            <w:vAlign w:val="center"/>
          </w:tcPr>
          <w:p w14:paraId="625C9DAB" w14:textId="77777777" w:rsidR="005E1FD7" w:rsidRPr="005E1FD7" w:rsidRDefault="005E1FD7" w:rsidP="00130EA0">
            <w:pPr>
              <w:pStyle w:val="ad"/>
              <w:ind w:left="12" w:right="11" w:hanging="12"/>
              <w:jc w:val="center"/>
              <w:rPr>
                <w:sz w:val="22"/>
                <w:szCs w:val="22"/>
                <w:lang w:eastAsia="en-US" w:bidi="ru-RU"/>
              </w:rPr>
            </w:pPr>
            <w:r w:rsidRPr="005E1FD7">
              <w:rPr>
                <w:sz w:val="22"/>
                <w:szCs w:val="22"/>
                <w:lang w:eastAsia="en-US" w:bidi="ru-RU"/>
              </w:rPr>
              <w:t>Отчетный этап</w:t>
            </w:r>
          </w:p>
        </w:tc>
        <w:tc>
          <w:tcPr>
            <w:tcW w:w="4961" w:type="dxa"/>
            <w:tcBorders>
              <w:top w:val="single" w:sz="4" w:space="0" w:color="auto"/>
              <w:left w:val="single" w:sz="4" w:space="0" w:color="auto"/>
              <w:bottom w:val="single" w:sz="4" w:space="0" w:color="auto"/>
              <w:right w:val="single" w:sz="4" w:space="0" w:color="auto"/>
            </w:tcBorders>
          </w:tcPr>
          <w:p w14:paraId="16198F7A" w14:textId="77777777" w:rsidR="005E1FD7" w:rsidRPr="00130EA0" w:rsidRDefault="005E1FD7" w:rsidP="005E1FD7">
            <w:pPr>
              <w:pStyle w:val="ad"/>
              <w:ind w:left="12" w:right="11" w:hanging="12"/>
              <w:rPr>
                <w:sz w:val="22"/>
                <w:szCs w:val="22"/>
                <w:lang w:eastAsia="en-US" w:bidi="ru-RU"/>
              </w:rPr>
            </w:pPr>
            <w:r w:rsidRPr="00130EA0">
              <w:rPr>
                <w:sz w:val="22"/>
                <w:szCs w:val="22"/>
                <w:lang w:eastAsia="en-US"/>
              </w:rPr>
              <w:t xml:space="preserve">Подготовка отчета о прохождении научно-исследовательской практики, приложений к отчету </w:t>
            </w:r>
          </w:p>
        </w:tc>
        <w:tc>
          <w:tcPr>
            <w:tcW w:w="1843" w:type="dxa"/>
            <w:vMerge w:val="restart"/>
            <w:tcBorders>
              <w:top w:val="single" w:sz="4" w:space="0" w:color="auto"/>
              <w:left w:val="single" w:sz="4" w:space="0" w:color="auto"/>
              <w:right w:val="single" w:sz="4" w:space="0" w:color="auto"/>
            </w:tcBorders>
          </w:tcPr>
          <w:p w14:paraId="6DA1F370" w14:textId="77777777" w:rsidR="005E1FD7" w:rsidRDefault="005E1FD7" w:rsidP="005E1FD7">
            <w:pPr>
              <w:jc w:val="center"/>
              <w:rPr>
                <w:sz w:val="22"/>
                <w:szCs w:val="22"/>
                <w:lang w:bidi="ru-RU"/>
              </w:rPr>
            </w:pPr>
          </w:p>
          <w:p w14:paraId="790511C3" w14:textId="77777777" w:rsidR="005E1FD7" w:rsidRDefault="005E1FD7" w:rsidP="005E1FD7">
            <w:pPr>
              <w:jc w:val="center"/>
              <w:rPr>
                <w:sz w:val="22"/>
                <w:szCs w:val="22"/>
                <w:lang w:bidi="ru-RU"/>
              </w:rPr>
            </w:pPr>
          </w:p>
          <w:p w14:paraId="52874C44" w14:textId="77777777" w:rsidR="005E1FD7" w:rsidRDefault="005E1FD7" w:rsidP="005E1FD7">
            <w:pPr>
              <w:jc w:val="center"/>
              <w:rPr>
                <w:sz w:val="22"/>
                <w:szCs w:val="22"/>
                <w:lang w:bidi="ru-RU"/>
              </w:rPr>
            </w:pPr>
          </w:p>
          <w:p w14:paraId="2B85B23C" w14:textId="3257E6ED" w:rsidR="005E1FD7" w:rsidRPr="005E1FD7" w:rsidRDefault="004014B7" w:rsidP="005E1FD7">
            <w:pPr>
              <w:jc w:val="center"/>
            </w:pPr>
            <w:r>
              <w:rPr>
                <w:sz w:val="22"/>
                <w:szCs w:val="22"/>
                <w:lang w:bidi="ru-RU"/>
              </w:rPr>
              <w:t>32</w:t>
            </w:r>
          </w:p>
        </w:tc>
      </w:tr>
      <w:tr w:rsidR="005E1FD7" w:rsidRPr="00CA7F28" w14:paraId="4E0D53EA" w14:textId="77777777" w:rsidTr="00130EA0">
        <w:tc>
          <w:tcPr>
            <w:tcW w:w="532" w:type="dxa"/>
            <w:tcBorders>
              <w:top w:val="single" w:sz="4" w:space="0" w:color="auto"/>
              <w:left w:val="single" w:sz="4" w:space="0" w:color="auto"/>
              <w:bottom w:val="single" w:sz="4" w:space="0" w:color="auto"/>
              <w:right w:val="single" w:sz="4" w:space="0" w:color="auto"/>
            </w:tcBorders>
          </w:tcPr>
          <w:p w14:paraId="595675F4" w14:textId="77777777" w:rsidR="005E1FD7" w:rsidRPr="00E83784" w:rsidRDefault="00130EA0" w:rsidP="005E1FD7">
            <w:pPr>
              <w:tabs>
                <w:tab w:val="left" w:leader="underscore" w:pos="7027"/>
              </w:tabs>
              <w:autoSpaceDE w:val="0"/>
              <w:autoSpaceDN w:val="0"/>
              <w:adjustRightInd w:val="0"/>
              <w:jc w:val="both"/>
              <w:rPr>
                <w:sz w:val="22"/>
                <w:szCs w:val="22"/>
              </w:rPr>
            </w:pPr>
            <w:r>
              <w:rPr>
                <w:sz w:val="22"/>
                <w:szCs w:val="22"/>
              </w:rPr>
              <w:t>8</w:t>
            </w:r>
          </w:p>
        </w:tc>
        <w:tc>
          <w:tcPr>
            <w:tcW w:w="2128" w:type="dxa"/>
            <w:vMerge/>
            <w:tcBorders>
              <w:left w:val="single" w:sz="4" w:space="0" w:color="auto"/>
              <w:right w:val="single" w:sz="4" w:space="0" w:color="auto"/>
            </w:tcBorders>
          </w:tcPr>
          <w:p w14:paraId="64F7F3F2" w14:textId="77777777" w:rsidR="005E1FD7" w:rsidRPr="00E83784" w:rsidRDefault="005E1FD7" w:rsidP="005E1FD7">
            <w:pPr>
              <w:pStyle w:val="ad"/>
              <w:ind w:left="12" w:right="11" w:hanging="12"/>
              <w:rPr>
                <w:sz w:val="22"/>
                <w:szCs w:val="22"/>
                <w:lang w:eastAsia="en-US" w:bidi="ru-RU"/>
              </w:rPr>
            </w:pPr>
          </w:p>
        </w:tc>
        <w:tc>
          <w:tcPr>
            <w:tcW w:w="4961" w:type="dxa"/>
            <w:tcBorders>
              <w:top w:val="single" w:sz="4" w:space="0" w:color="auto"/>
              <w:left w:val="single" w:sz="4" w:space="0" w:color="auto"/>
              <w:bottom w:val="single" w:sz="4" w:space="0" w:color="auto"/>
              <w:right w:val="single" w:sz="4" w:space="0" w:color="auto"/>
            </w:tcBorders>
          </w:tcPr>
          <w:p w14:paraId="175670BF" w14:textId="77777777" w:rsidR="005E1FD7" w:rsidRPr="00130EA0" w:rsidRDefault="005E1FD7" w:rsidP="005E1FD7">
            <w:pPr>
              <w:pStyle w:val="ad"/>
              <w:ind w:left="12" w:right="11" w:hanging="12"/>
              <w:rPr>
                <w:sz w:val="22"/>
                <w:szCs w:val="22"/>
                <w:lang w:eastAsia="en-US" w:bidi="ru-RU"/>
              </w:rPr>
            </w:pPr>
            <w:r w:rsidRPr="00130EA0">
              <w:rPr>
                <w:sz w:val="22"/>
                <w:szCs w:val="22"/>
                <w:lang w:eastAsia="en-US"/>
              </w:rPr>
              <w:t>Подготовка к защите и защита отчета о прохождении научно-исследовательской практики и аттестация. Внесение сведений о результатах практики в электронное портфолио</w:t>
            </w:r>
          </w:p>
        </w:tc>
        <w:tc>
          <w:tcPr>
            <w:tcW w:w="1843" w:type="dxa"/>
            <w:vMerge/>
            <w:tcBorders>
              <w:left w:val="single" w:sz="4" w:space="0" w:color="auto"/>
              <w:bottom w:val="single" w:sz="4" w:space="0" w:color="auto"/>
              <w:right w:val="single" w:sz="4" w:space="0" w:color="auto"/>
            </w:tcBorders>
            <w:vAlign w:val="center"/>
          </w:tcPr>
          <w:p w14:paraId="6A2FFD17" w14:textId="77777777" w:rsidR="005E1FD7" w:rsidRPr="005E1FD7" w:rsidRDefault="005E1FD7" w:rsidP="005E1FD7">
            <w:pPr>
              <w:jc w:val="center"/>
            </w:pPr>
          </w:p>
        </w:tc>
      </w:tr>
      <w:tr w:rsidR="005E1FD7" w:rsidRPr="00CA7F28" w14:paraId="0EB07DD4" w14:textId="77777777" w:rsidTr="00130EA0">
        <w:tc>
          <w:tcPr>
            <w:tcW w:w="532" w:type="dxa"/>
            <w:tcBorders>
              <w:top w:val="single" w:sz="4" w:space="0" w:color="auto"/>
              <w:left w:val="single" w:sz="4" w:space="0" w:color="auto"/>
              <w:bottom w:val="single" w:sz="4" w:space="0" w:color="auto"/>
              <w:right w:val="single" w:sz="4" w:space="0" w:color="auto"/>
            </w:tcBorders>
          </w:tcPr>
          <w:p w14:paraId="70591BCF" w14:textId="77777777" w:rsidR="005E1FD7" w:rsidRDefault="005E1FD7" w:rsidP="005E1FD7">
            <w:pPr>
              <w:tabs>
                <w:tab w:val="left" w:leader="underscore" w:pos="7027"/>
              </w:tabs>
              <w:autoSpaceDE w:val="0"/>
              <w:autoSpaceDN w:val="0"/>
              <w:adjustRightInd w:val="0"/>
              <w:jc w:val="both"/>
              <w:rPr>
                <w:sz w:val="22"/>
                <w:szCs w:val="22"/>
              </w:rPr>
            </w:pPr>
          </w:p>
        </w:tc>
        <w:tc>
          <w:tcPr>
            <w:tcW w:w="2128" w:type="dxa"/>
            <w:tcBorders>
              <w:left w:val="single" w:sz="4" w:space="0" w:color="auto"/>
              <w:bottom w:val="single" w:sz="4" w:space="0" w:color="auto"/>
              <w:right w:val="single" w:sz="4" w:space="0" w:color="auto"/>
            </w:tcBorders>
          </w:tcPr>
          <w:p w14:paraId="258CD24E" w14:textId="77777777" w:rsidR="005E1FD7" w:rsidRPr="00E83784" w:rsidRDefault="005E1FD7" w:rsidP="005E1FD7">
            <w:pPr>
              <w:pStyle w:val="ad"/>
              <w:ind w:left="12" w:right="11" w:hanging="12"/>
              <w:rPr>
                <w:sz w:val="22"/>
                <w:szCs w:val="22"/>
                <w:lang w:eastAsia="en-US" w:bidi="ru-RU"/>
              </w:rPr>
            </w:pPr>
            <w:r>
              <w:rPr>
                <w:sz w:val="22"/>
                <w:szCs w:val="22"/>
                <w:lang w:eastAsia="en-US" w:bidi="ru-RU"/>
              </w:rPr>
              <w:t>Всего</w:t>
            </w:r>
          </w:p>
        </w:tc>
        <w:tc>
          <w:tcPr>
            <w:tcW w:w="4961" w:type="dxa"/>
            <w:tcBorders>
              <w:top w:val="single" w:sz="4" w:space="0" w:color="auto"/>
              <w:left w:val="single" w:sz="4" w:space="0" w:color="auto"/>
              <w:bottom w:val="single" w:sz="4" w:space="0" w:color="auto"/>
              <w:right w:val="single" w:sz="4" w:space="0" w:color="auto"/>
            </w:tcBorders>
          </w:tcPr>
          <w:p w14:paraId="266CC8CA" w14:textId="77777777" w:rsidR="005E1FD7" w:rsidRPr="007F3608" w:rsidRDefault="005E1FD7" w:rsidP="00130EA0">
            <w:pPr>
              <w:autoSpaceDE w:val="0"/>
              <w:autoSpaceDN w:val="0"/>
            </w:pPr>
            <w:r w:rsidRPr="007F3608">
              <w:t>Дифференцированный зачет (зачет с оценкой)</w:t>
            </w:r>
          </w:p>
        </w:tc>
        <w:tc>
          <w:tcPr>
            <w:tcW w:w="1843" w:type="dxa"/>
            <w:tcBorders>
              <w:top w:val="single" w:sz="4" w:space="0" w:color="auto"/>
              <w:left w:val="single" w:sz="4" w:space="0" w:color="auto"/>
              <w:bottom w:val="single" w:sz="4" w:space="0" w:color="auto"/>
              <w:right w:val="single" w:sz="4" w:space="0" w:color="auto"/>
            </w:tcBorders>
          </w:tcPr>
          <w:p w14:paraId="365FA7AE" w14:textId="305CEE1C" w:rsidR="005E1FD7" w:rsidRPr="005E1FD7" w:rsidRDefault="004014B7" w:rsidP="005E1FD7">
            <w:pPr>
              <w:autoSpaceDE w:val="0"/>
              <w:autoSpaceDN w:val="0"/>
              <w:jc w:val="center"/>
            </w:pPr>
            <w:r>
              <w:t>216</w:t>
            </w:r>
          </w:p>
        </w:tc>
      </w:tr>
    </w:tbl>
    <w:p w14:paraId="23D7E9A9" w14:textId="77777777" w:rsidR="00D83532" w:rsidRPr="00CA7F28" w:rsidRDefault="00D83532" w:rsidP="00D83532">
      <w:pPr>
        <w:tabs>
          <w:tab w:val="left" w:leader="underscore" w:pos="7027"/>
        </w:tabs>
        <w:autoSpaceDE w:val="0"/>
        <w:autoSpaceDN w:val="0"/>
        <w:adjustRightInd w:val="0"/>
        <w:jc w:val="both"/>
        <w:rPr>
          <w:sz w:val="28"/>
          <w:szCs w:val="28"/>
        </w:rPr>
      </w:pPr>
    </w:p>
    <w:p w14:paraId="2D2BC25A" w14:textId="77777777" w:rsidR="00697B6B" w:rsidRPr="009B7670" w:rsidRDefault="00697B6B" w:rsidP="00130EA0">
      <w:pPr>
        <w:widowControl w:val="0"/>
        <w:autoSpaceDE w:val="0"/>
        <w:autoSpaceDN w:val="0"/>
        <w:ind w:firstLine="709"/>
        <w:jc w:val="both"/>
        <w:rPr>
          <w:b/>
          <w:lang w:bidi="ru-RU"/>
        </w:rPr>
      </w:pPr>
      <w:r w:rsidRPr="009B7670">
        <w:rPr>
          <w:b/>
          <w:lang w:bidi="ru-RU"/>
        </w:rPr>
        <w:t>Индивидуальное задание для прохождения практики</w:t>
      </w:r>
    </w:p>
    <w:p w14:paraId="02CBB4E4" w14:textId="77777777" w:rsidR="00697B6B" w:rsidRPr="009B7670" w:rsidRDefault="00697B6B" w:rsidP="00ED142C">
      <w:pPr>
        <w:widowControl w:val="0"/>
        <w:autoSpaceDE w:val="0"/>
        <w:autoSpaceDN w:val="0"/>
        <w:ind w:right="3" w:firstLine="709"/>
        <w:jc w:val="both"/>
        <w:rPr>
          <w:lang w:bidi="ru-RU"/>
        </w:rPr>
      </w:pPr>
      <w:r w:rsidRPr="009B7670">
        <w:rPr>
          <w:lang w:bidi="ru-RU"/>
        </w:rPr>
        <w:t xml:space="preserve">Перечень заданий для обучающегося, проходящего практику, определяется руководителем </w:t>
      </w:r>
      <w:r w:rsidR="00130EA0">
        <w:rPr>
          <w:lang w:bidi="ru-RU"/>
        </w:rPr>
        <w:t xml:space="preserve">научно-исследовательской </w:t>
      </w:r>
      <w:r w:rsidRPr="009B7670">
        <w:rPr>
          <w:lang w:bidi="ru-RU"/>
        </w:rPr>
        <w:t xml:space="preserve">практики. В случае прохождения практики в профильной организации перечень заданий согласовывается с руководителем практики от профильной организации. Выбор конкретных заданий зависит от специфики деятельности организации – базы </w:t>
      </w:r>
      <w:r w:rsidR="00130EA0">
        <w:rPr>
          <w:lang w:bidi="ru-RU"/>
        </w:rPr>
        <w:t xml:space="preserve">прохождения </w:t>
      </w:r>
      <w:r w:rsidRPr="009B7670">
        <w:rPr>
          <w:lang w:bidi="ru-RU"/>
        </w:rPr>
        <w:t>практики.</w:t>
      </w:r>
    </w:p>
    <w:p w14:paraId="5BE73929" w14:textId="77777777" w:rsidR="00697B6B" w:rsidRPr="009B7670" w:rsidRDefault="00697B6B" w:rsidP="00697B6B">
      <w:pPr>
        <w:widowControl w:val="0"/>
        <w:autoSpaceDE w:val="0"/>
        <w:autoSpaceDN w:val="0"/>
        <w:spacing w:before="5"/>
        <w:rPr>
          <w:lang w:bidi="ru-RU"/>
        </w:rPr>
      </w:pPr>
    </w:p>
    <w:p w14:paraId="5088CBCA" w14:textId="77777777" w:rsidR="00697B6B" w:rsidRDefault="00697B6B" w:rsidP="00697B6B">
      <w:pPr>
        <w:widowControl w:val="0"/>
        <w:autoSpaceDE w:val="0"/>
        <w:autoSpaceDN w:val="0"/>
        <w:spacing w:line="320" w:lineRule="exact"/>
        <w:ind w:firstLine="709"/>
        <w:outlineLvl w:val="0"/>
        <w:rPr>
          <w:b/>
          <w:bCs/>
          <w:lang w:bidi="ru-RU"/>
        </w:rPr>
      </w:pPr>
      <w:r w:rsidRPr="009B7670">
        <w:rPr>
          <w:b/>
          <w:bCs/>
          <w:lang w:bidi="ru-RU"/>
        </w:rPr>
        <w:t>Типовое индивидуальное задание для прохождения практики:</w:t>
      </w:r>
    </w:p>
    <w:p w14:paraId="2AFED276" w14:textId="77777777" w:rsidR="00262805" w:rsidRPr="007F3608" w:rsidRDefault="00262805" w:rsidP="00262805">
      <w:pPr>
        <w:ind w:firstLine="709"/>
        <w:jc w:val="both"/>
      </w:pPr>
      <w:r w:rsidRPr="007F3608">
        <w:t>В процессе практики аспиранты участвуют</w:t>
      </w:r>
      <w:r>
        <w:t xml:space="preserve"> по возможности</w:t>
      </w:r>
      <w:r w:rsidRPr="007F3608">
        <w:t xml:space="preserve"> во всех видах научно-исследовательской деятельности. </w:t>
      </w:r>
    </w:p>
    <w:p w14:paraId="0CDCB6B0" w14:textId="77777777" w:rsidR="00262805" w:rsidRPr="007F3608" w:rsidRDefault="00262805" w:rsidP="00262805">
      <w:pPr>
        <w:ind w:firstLine="709"/>
        <w:jc w:val="both"/>
      </w:pPr>
      <w:r w:rsidRPr="007F3608">
        <w:t xml:space="preserve">Аспиранты в процессе </w:t>
      </w:r>
      <w:r>
        <w:t xml:space="preserve">научно-исследовательской </w:t>
      </w:r>
      <w:r w:rsidRPr="007F3608">
        <w:t xml:space="preserve">практики должны выполнить следующие виды работы: </w:t>
      </w:r>
    </w:p>
    <w:p w14:paraId="0A592BCC" w14:textId="77777777" w:rsidR="00262805" w:rsidRPr="007F3608" w:rsidRDefault="00262805" w:rsidP="00262805">
      <w:pPr>
        <w:ind w:firstLine="709"/>
        <w:jc w:val="both"/>
      </w:pPr>
      <w:r>
        <w:t xml:space="preserve">- </w:t>
      </w:r>
      <w:r w:rsidRPr="007F3608">
        <w:t xml:space="preserve">ознакомление с целями и задачами научно-исследовательской практики аспиранта, формами отчетности; </w:t>
      </w:r>
    </w:p>
    <w:p w14:paraId="19F1EAE2" w14:textId="77777777" w:rsidR="00262805" w:rsidRPr="007F3608" w:rsidRDefault="00262805" w:rsidP="00262805">
      <w:pPr>
        <w:ind w:firstLine="709"/>
        <w:jc w:val="both"/>
      </w:pPr>
      <w:r>
        <w:t xml:space="preserve">- </w:t>
      </w:r>
      <w:r w:rsidRPr="007F3608">
        <w:t>разработка индивидуальной программы и плана практики;</w:t>
      </w:r>
    </w:p>
    <w:p w14:paraId="70CC954C" w14:textId="77777777" w:rsidR="00262805" w:rsidRPr="007F3608" w:rsidRDefault="00262805" w:rsidP="00262805">
      <w:pPr>
        <w:ind w:firstLine="709"/>
        <w:jc w:val="both"/>
      </w:pPr>
      <w:r>
        <w:t xml:space="preserve">- </w:t>
      </w:r>
      <w:r w:rsidRPr="007F3608">
        <w:t>знакомство с тематикой, проблематикой исследований профильных организаций, с их авторами; программами и методиками выполненных проектов;</w:t>
      </w:r>
    </w:p>
    <w:p w14:paraId="73888376" w14:textId="77777777" w:rsidR="00262805" w:rsidRDefault="00262805" w:rsidP="00262805">
      <w:pPr>
        <w:ind w:firstLine="709"/>
        <w:jc w:val="both"/>
      </w:pPr>
      <w:r>
        <w:rPr>
          <w:lang w:bidi="ru-RU"/>
        </w:rPr>
        <w:t xml:space="preserve">- </w:t>
      </w:r>
      <w:r w:rsidRPr="00262805">
        <w:rPr>
          <w:lang w:bidi="ru-RU"/>
        </w:rPr>
        <w:t>сбор, обработку, анализ и систематизацию информации</w:t>
      </w:r>
      <w:r>
        <w:rPr>
          <w:lang w:bidi="ru-RU"/>
        </w:rPr>
        <w:t>;</w:t>
      </w:r>
      <w:r w:rsidRPr="00262805">
        <w:t xml:space="preserve"> </w:t>
      </w:r>
    </w:p>
    <w:p w14:paraId="572833A3" w14:textId="77777777" w:rsidR="00262805" w:rsidRPr="007F3608" w:rsidRDefault="00262805" w:rsidP="00262805">
      <w:pPr>
        <w:ind w:firstLine="709"/>
        <w:jc w:val="both"/>
      </w:pPr>
      <w:r>
        <w:t xml:space="preserve">- </w:t>
      </w:r>
      <w:r w:rsidRPr="007F3608">
        <w:t>выполнение заданий</w:t>
      </w:r>
      <w:r>
        <w:t>, определенных руководителем практики</w:t>
      </w:r>
      <w:r w:rsidRPr="007F3608">
        <w:t>;</w:t>
      </w:r>
    </w:p>
    <w:p w14:paraId="3C51D21A" w14:textId="77777777" w:rsidR="00262805" w:rsidRPr="007F3608" w:rsidRDefault="00262805" w:rsidP="00262805">
      <w:pPr>
        <w:ind w:firstLine="709"/>
        <w:jc w:val="both"/>
      </w:pPr>
      <w:r>
        <w:t xml:space="preserve">- </w:t>
      </w:r>
      <w:r w:rsidRPr="007F3608">
        <w:t>участие в научно-исследовательских проектах</w:t>
      </w:r>
      <w:r>
        <w:t>, научных мероприятиях,</w:t>
      </w:r>
      <w:r w:rsidRPr="007F3608">
        <w:t xml:space="preserve"> </w:t>
      </w:r>
      <w:r>
        <w:t xml:space="preserve">научных, </w:t>
      </w:r>
      <w:r w:rsidRPr="007F3608">
        <w:t>образовательных организаций;</w:t>
      </w:r>
    </w:p>
    <w:p w14:paraId="29F5F9C7" w14:textId="77777777" w:rsidR="00262805" w:rsidRPr="007F3608" w:rsidRDefault="00262805" w:rsidP="00262805">
      <w:pPr>
        <w:ind w:firstLine="709"/>
        <w:jc w:val="both"/>
      </w:pPr>
      <w:r>
        <w:t xml:space="preserve">- </w:t>
      </w:r>
      <w:r w:rsidRPr="007F3608">
        <w:t>знакомство с тематикой, проблематикой исследований профильных организаций, с их авторами; программами и методиками выполненных проектов;</w:t>
      </w:r>
    </w:p>
    <w:p w14:paraId="5C7C01F6" w14:textId="77777777" w:rsidR="00262805" w:rsidRDefault="00262805" w:rsidP="00262805">
      <w:pPr>
        <w:ind w:firstLine="709"/>
        <w:jc w:val="both"/>
      </w:pPr>
      <w:r>
        <w:t xml:space="preserve">- </w:t>
      </w:r>
      <w:r w:rsidRPr="007F3608">
        <w:t>подготовка итогового отчета о прохождении научно-исследовательской практики</w:t>
      </w:r>
      <w:r>
        <w:t xml:space="preserve"> и защита отчета</w:t>
      </w:r>
      <w:r w:rsidRPr="007F3608">
        <w:t>.</w:t>
      </w:r>
    </w:p>
    <w:p w14:paraId="1C641CD3" w14:textId="77777777" w:rsidR="00262805" w:rsidRDefault="00262805" w:rsidP="00262805">
      <w:pPr>
        <w:ind w:firstLine="709"/>
        <w:jc w:val="both"/>
      </w:pPr>
    </w:p>
    <w:p w14:paraId="47B2980E" w14:textId="77777777" w:rsidR="00262805" w:rsidRPr="007F3608" w:rsidRDefault="00262805" w:rsidP="00262805">
      <w:pPr>
        <w:ind w:firstLine="709"/>
        <w:jc w:val="both"/>
      </w:pPr>
      <w:r w:rsidRPr="007F3608">
        <w:t>Организация самостоятельной работы обучающегося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8653"/>
      </w:tblGrid>
      <w:tr w:rsidR="00262805" w:rsidRPr="007F3608" w14:paraId="258AE067" w14:textId="77777777" w:rsidTr="009E5582">
        <w:trPr>
          <w:trHeight w:val="375"/>
        </w:trPr>
        <w:tc>
          <w:tcPr>
            <w:tcW w:w="811" w:type="dxa"/>
            <w:shd w:val="clear" w:color="auto" w:fill="auto"/>
          </w:tcPr>
          <w:p w14:paraId="29801CEA" w14:textId="77777777" w:rsidR="00262805" w:rsidRPr="007F3608" w:rsidRDefault="00262805" w:rsidP="009E5582">
            <w:pPr>
              <w:jc w:val="center"/>
            </w:pPr>
            <w:r w:rsidRPr="007F3608">
              <w:t>№</w:t>
            </w:r>
          </w:p>
        </w:tc>
        <w:tc>
          <w:tcPr>
            <w:tcW w:w="8653" w:type="dxa"/>
            <w:shd w:val="clear" w:color="auto" w:fill="auto"/>
          </w:tcPr>
          <w:p w14:paraId="32E20FF4" w14:textId="77777777" w:rsidR="00262805" w:rsidRPr="007F3608" w:rsidRDefault="00262805" w:rsidP="00C31754">
            <w:pPr>
              <w:jc w:val="center"/>
            </w:pPr>
            <w:r w:rsidRPr="007F3608">
              <w:t>Вид самостоятельной работы</w:t>
            </w:r>
          </w:p>
        </w:tc>
      </w:tr>
      <w:tr w:rsidR="00262805" w:rsidRPr="007F3608" w14:paraId="5FECDEE9" w14:textId="77777777" w:rsidTr="00262805">
        <w:trPr>
          <w:trHeight w:val="278"/>
        </w:trPr>
        <w:tc>
          <w:tcPr>
            <w:tcW w:w="811" w:type="dxa"/>
            <w:shd w:val="clear" w:color="auto" w:fill="auto"/>
          </w:tcPr>
          <w:p w14:paraId="5BCFA44F" w14:textId="77777777" w:rsidR="00262805" w:rsidRPr="00262805" w:rsidRDefault="00262805" w:rsidP="00C31754">
            <w:pPr>
              <w:jc w:val="center"/>
              <w:rPr>
                <w:i/>
              </w:rPr>
            </w:pPr>
            <w:r w:rsidRPr="00262805">
              <w:rPr>
                <w:i/>
              </w:rPr>
              <w:t>1</w:t>
            </w:r>
          </w:p>
        </w:tc>
        <w:tc>
          <w:tcPr>
            <w:tcW w:w="8653" w:type="dxa"/>
            <w:shd w:val="clear" w:color="auto" w:fill="auto"/>
          </w:tcPr>
          <w:p w14:paraId="47DF632F" w14:textId="77777777" w:rsidR="00262805" w:rsidRPr="00262805" w:rsidRDefault="00262805" w:rsidP="00C31754">
            <w:pPr>
              <w:jc w:val="center"/>
              <w:rPr>
                <w:i/>
              </w:rPr>
            </w:pPr>
            <w:r w:rsidRPr="00262805">
              <w:rPr>
                <w:i/>
              </w:rPr>
              <w:t>2</w:t>
            </w:r>
          </w:p>
        </w:tc>
      </w:tr>
      <w:tr w:rsidR="00262805" w:rsidRPr="007F3608" w14:paraId="70758825" w14:textId="77777777" w:rsidTr="00262805">
        <w:trPr>
          <w:trHeight w:val="275"/>
        </w:trPr>
        <w:tc>
          <w:tcPr>
            <w:tcW w:w="811" w:type="dxa"/>
            <w:shd w:val="clear" w:color="auto" w:fill="auto"/>
          </w:tcPr>
          <w:p w14:paraId="1D306C82" w14:textId="77777777" w:rsidR="00262805" w:rsidRPr="007F3608" w:rsidRDefault="00262805" w:rsidP="00C31754">
            <w:pPr>
              <w:jc w:val="center"/>
            </w:pPr>
            <w:r w:rsidRPr="007F3608">
              <w:t>1</w:t>
            </w:r>
          </w:p>
        </w:tc>
        <w:tc>
          <w:tcPr>
            <w:tcW w:w="8653" w:type="dxa"/>
            <w:shd w:val="clear" w:color="auto" w:fill="auto"/>
          </w:tcPr>
          <w:p w14:paraId="65BF853A" w14:textId="77777777" w:rsidR="00262805" w:rsidRPr="007F3608" w:rsidRDefault="009E5582" w:rsidP="00C31754">
            <w:pPr>
              <w:jc w:val="both"/>
              <w:rPr>
                <w:color w:val="000000" w:themeColor="text1"/>
              </w:rPr>
            </w:pPr>
            <w:r>
              <w:rPr>
                <w:color w:val="000000" w:themeColor="text1"/>
              </w:rPr>
              <w:t xml:space="preserve">Подбор и </w:t>
            </w:r>
            <w:r w:rsidR="00262805" w:rsidRPr="007F3608">
              <w:rPr>
                <w:color w:val="000000" w:themeColor="text1"/>
              </w:rPr>
              <w:t>изучение литературы по методологии научных исследований</w:t>
            </w:r>
            <w:r>
              <w:rPr>
                <w:color w:val="000000" w:themeColor="text1"/>
              </w:rPr>
              <w:t>, по теме научно-квалификационной работы;</w:t>
            </w:r>
          </w:p>
          <w:p w14:paraId="7F66DF47" w14:textId="77777777" w:rsidR="00262805" w:rsidRPr="007F3608" w:rsidRDefault="00262805" w:rsidP="00C31754">
            <w:pPr>
              <w:jc w:val="both"/>
              <w:rPr>
                <w:color w:val="000000" w:themeColor="text1"/>
              </w:rPr>
            </w:pPr>
            <w:r w:rsidRPr="007F3608">
              <w:rPr>
                <w:color w:val="000000" w:themeColor="text1"/>
              </w:rPr>
              <w:t>консультации с научным руководителем по вопросам проведения научных исследований и написания текстов научных</w:t>
            </w:r>
            <w:r>
              <w:rPr>
                <w:color w:val="000000" w:themeColor="text1"/>
              </w:rPr>
              <w:t xml:space="preserve"> работ</w:t>
            </w:r>
            <w:r w:rsidRPr="007F3608">
              <w:rPr>
                <w:color w:val="000000" w:themeColor="text1"/>
              </w:rPr>
              <w:t>;</w:t>
            </w:r>
          </w:p>
          <w:p w14:paraId="2890A580" w14:textId="77777777" w:rsidR="00262805" w:rsidRPr="007F3608" w:rsidRDefault="00262805" w:rsidP="00C31754">
            <w:pPr>
              <w:jc w:val="both"/>
              <w:rPr>
                <w:color w:val="000000" w:themeColor="text1"/>
              </w:rPr>
            </w:pPr>
            <w:r w:rsidRPr="007F3608">
              <w:rPr>
                <w:color w:val="000000" w:themeColor="text1"/>
              </w:rPr>
              <w:t xml:space="preserve">ознакомление с научными трудами по тематике научной специальности и, в частности, </w:t>
            </w:r>
            <w:r>
              <w:rPr>
                <w:color w:val="000000" w:themeColor="text1"/>
              </w:rPr>
              <w:t xml:space="preserve">по </w:t>
            </w:r>
            <w:r w:rsidRPr="007F3608">
              <w:rPr>
                <w:color w:val="000000" w:themeColor="text1"/>
              </w:rPr>
              <w:t>теме выпускной квалификационной работы</w:t>
            </w:r>
            <w:r>
              <w:rPr>
                <w:color w:val="000000" w:themeColor="text1"/>
              </w:rPr>
              <w:t xml:space="preserve"> (диссертации)</w:t>
            </w:r>
            <w:r w:rsidRPr="007F3608">
              <w:rPr>
                <w:color w:val="000000" w:themeColor="text1"/>
              </w:rPr>
              <w:t>;</w:t>
            </w:r>
          </w:p>
          <w:p w14:paraId="5029D8F8" w14:textId="77777777" w:rsidR="00262805" w:rsidRPr="007F3608" w:rsidRDefault="00262805" w:rsidP="00C31754">
            <w:pPr>
              <w:jc w:val="both"/>
              <w:rPr>
                <w:color w:val="000000" w:themeColor="text1"/>
              </w:rPr>
            </w:pPr>
            <w:r w:rsidRPr="007F3608">
              <w:rPr>
                <w:color w:val="000000" w:themeColor="text1"/>
              </w:rPr>
              <w:t>сбор научно-практического материала для подготовки и написания</w:t>
            </w:r>
            <w:r w:rsidR="009E5582">
              <w:rPr>
                <w:color w:val="000000" w:themeColor="text1"/>
              </w:rPr>
              <w:t xml:space="preserve"> отчета по практике и для</w:t>
            </w:r>
            <w:r w:rsidRPr="007F3608">
              <w:rPr>
                <w:color w:val="000000" w:themeColor="text1"/>
              </w:rPr>
              <w:t xml:space="preserve"> научно- квалификационной работы </w:t>
            </w:r>
            <w:r>
              <w:rPr>
                <w:color w:val="000000" w:themeColor="text1"/>
              </w:rPr>
              <w:t>(</w:t>
            </w:r>
            <w:r w:rsidRPr="007F3608">
              <w:rPr>
                <w:color w:val="000000" w:themeColor="text1"/>
              </w:rPr>
              <w:t>диссертации</w:t>
            </w:r>
            <w:r w:rsidR="009E5582">
              <w:rPr>
                <w:color w:val="000000" w:themeColor="text1"/>
              </w:rPr>
              <w:t>)</w:t>
            </w:r>
            <w:r w:rsidRPr="007F3608">
              <w:rPr>
                <w:color w:val="000000" w:themeColor="text1"/>
              </w:rPr>
              <w:t xml:space="preserve">. </w:t>
            </w:r>
          </w:p>
        </w:tc>
      </w:tr>
      <w:tr w:rsidR="00262805" w:rsidRPr="007F3608" w14:paraId="44E25031" w14:textId="77777777" w:rsidTr="00262805">
        <w:trPr>
          <w:trHeight w:val="275"/>
        </w:trPr>
        <w:tc>
          <w:tcPr>
            <w:tcW w:w="811" w:type="dxa"/>
            <w:shd w:val="clear" w:color="auto" w:fill="auto"/>
          </w:tcPr>
          <w:p w14:paraId="67F4DC6A" w14:textId="77777777" w:rsidR="00262805" w:rsidRPr="007F3608" w:rsidRDefault="00262805" w:rsidP="00C31754">
            <w:pPr>
              <w:jc w:val="center"/>
            </w:pPr>
            <w:r w:rsidRPr="007F3608">
              <w:t>2</w:t>
            </w:r>
          </w:p>
        </w:tc>
        <w:tc>
          <w:tcPr>
            <w:tcW w:w="8653" w:type="dxa"/>
            <w:shd w:val="clear" w:color="auto" w:fill="auto"/>
          </w:tcPr>
          <w:p w14:paraId="37B8BAC8" w14:textId="77777777" w:rsidR="00262805" w:rsidRPr="007F3608" w:rsidRDefault="00262805" w:rsidP="00C31754">
            <w:pPr>
              <w:jc w:val="both"/>
              <w:rPr>
                <w:color w:val="000000" w:themeColor="text1"/>
              </w:rPr>
            </w:pPr>
            <w:r w:rsidRPr="007F3608">
              <w:rPr>
                <w:color w:val="000000" w:themeColor="text1"/>
              </w:rPr>
              <w:t xml:space="preserve">Выявление правовых проблем по теме исследования, </w:t>
            </w:r>
            <w:r w:rsidR="009E5582">
              <w:rPr>
                <w:color w:val="000000" w:themeColor="text1"/>
              </w:rPr>
              <w:t xml:space="preserve">анализ и </w:t>
            </w:r>
            <w:r w:rsidRPr="007F3608">
              <w:rPr>
                <w:color w:val="000000" w:themeColor="text1"/>
              </w:rPr>
              <w:t xml:space="preserve">обобщение результатов проведенных исследований, подготовка к апробации результатов </w:t>
            </w:r>
            <w:r w:rsidRPr="007F3608">
              <w:rPr>
                <w:color w:val="000000" w:themeColor="text1"/>
              </w:rPr>
              <w:lastRenderedPageBreak/>
              <w:t>исследований, участие в</w:t>
            </w:r>
            <w:r w:rsidR="009E5582">
              <w:rPr>
                <w:color w:val="000000" w:themeColor="text1"/>
              </w:rPr>
              <w:t xml:space="preserve"> научных мероприятиях</w:t>
            </w:r>
            <w:r w:rsidRPr="007F3608">
              <w:rPr>
                <w:color w:val="000000" w:themeColor="text1"/>
              </w:rPr>
              <w:t xml:space="preserve"> </w:t>
            </w:r>
            <w:r w:rsidR="009E5582">
              <w:rPr>
                <w:color w:val="000000" w:themeColor="text1"/>
              </w:rPr>
              <w:t>(</w:t>
            </w:r>
            <w:r w:rsidRPr="007F3608">
              <w:rPr>
                <w:color w:val="000000" w:themeColor="text1"/>
              </w:rPr>
              <w:t>конференциях, круглых столах, научных и научно-практических семинарах</w:t>
            </w:r>
            <w:r w:rsidR="009E5582">
              <w:rPr>
                <w:color w:val="000000" w:themeColor="text1"/>
              </w:rPr>
              <w:t>)</w:t>
            </w:r>
            <w:r w:rsidRPr="007F3608">
              <w:rPr>
                <w:color w:val="000000" w:themeColor="text1"/>
              </w:rPr>
              <w:t xml:space="preserve">. </w:t>
            </w:r>
          </w:p>
        </w:tc>
      </w:tr>
      <w:tr w:rsidR="00262805" w:rsidRPr="007F3608" w14:paraId="58008321" w14:textId="77777777" w:rsidTr="00262805">
        <w:trPr>
          <w:trHeight w:val="275"/>
        </w:trPr>
        <w:tc>
          <w:tcPr>
            <w:tcW w:w="811" w:type="dxa"/>
            <w:shd w:val="clear" w:color="auto" w:fill="auto"/>
          </w:tcPr>
          <w:p w14:paraId="392B30DB" w14:textId="77777777" w:rsidR="00262805" w:rsidRPr="007F3608" w:rsidRDefault="00262805" w:rsidP="00C31754">
            <w:pPr>
              <w:jc w:val="center"/>
            </w:pPr>
            <w:r w:rsidRPr="007F3608">
              <w:lastRenderedPageBreak/>
              <w:t>3</w:t>
            </w:r>
          </w:p>
        </w:tc>
        <w:tc>
          <w:tcPr>
            <w:tcW w:w="8653" w:type="dxa"/>
            <w:shd w:val="clear" w:color="auto" w:fill="auto"/>
          </w:tcPr>
          <w:p w14:paraId="48FE1F38" w14:textId="77777777" w:rsidR="00262805" w:rsidRPr="007F3608" w:rsidRDefault="00262805" w:rsidP="00C31754">
            <w:pPr>
              <w:jc w:val="both"/>
              <w:rPr>
                <w:color w:val="000000" w:themeColor="text1"/>
              </w:rPr>
            </w:pPr>
            <w:r w:rsidRPr="007F3608">
              <w:rPr>
                <w:color w:val="000000" w:themeColor="text1"/>
              </w:rPr>
              <w:t>Разработка новых научных идей и аргументаци</w:t>
            </w:r>
            <w:r w:rsidR="009E5582">
              <w:rPr>
                <w:color w:val="000000" w:themeColor="text1"/>
              </w:rPr>
              <w:t>я</w:t>
            </w:r>
            <w:r w:rsidRPr="007F3608">
              <w:rPr>
                <w:color w:val="000000" w:themeColor="text1"/>
              </w:rPr>
              <w:t xml:space="preserve"> подходов в </w:t>
            </w:r>
            <w:r w:rsidR="009E5582">
              <w:rPr>
                <w:color w:val="000000" w:themeColor="text1"/>
              </w:rPr>
              <w:t xml:space="preserve">юридической </w:t>
            </w:r>
            <w:r w:rsidRPr="007F3608">
              <w:rPr>
                <w:color w:val="000000" w:themeColor="text1"/>
              </w:rPr>
              <w:t xml:space="preserve">науке корпоративного, конкурентного и энергетического права, обобщение проанализированных материалов, подготовка </w:t>
            </w:r>
            <w:r w:rsidR="009E5582">
              <w:rPr>
                <w:color w:val="000000" w:themeColor="text1"/>
              </w:rPr>
              <w:t>к публикации</w:t>
            </w:r>
            <w:r w:rsidRPr="007F3608">
              <w:rPr>
                <w:color w:val="000000" w:themeColor="text1"/>
              </w:rPr>
              <w:t xml:space="preserve"> материалов </w:t>
            </w:r>
            <w:r w:rsidR="009E5582">
              <w:rPr>
                <w:color w:val="000000" w:themeColor="text1"/>
              </w:rPr>
              <w:t xml:space="preserve">научных </w:t>
            </w:r>
            <w:r w:rsidRPr="007F3608">
              <w:rPr>
                <w:color w:val="000000" w:themeColor="text1"/>
              </w:rPr>
              <w:t xml:space="preserve">исследований в рецензируемых изданиях. </w:t>
            </w:r>
          </w:p>
        </w:tc>
      </w:tr>
    </w:tbl>
    <w:p w14:paraId="4DD16EEF" w14:textId="77777777" w:rsidR="004F5A0D" w:rsidRPr="007F3608" w:rsidRDefault="004F5A0D" w:rsidP="00FF3530">
      <w:pPr>
        <w:jc w:val="both"/>
      </w:pPr>
    </w:p>
    <w:p w14:paraId="76999EC9" w14:textId="77777777" w:rsidR="00713D4F" w:rsidRPr="009B7670" w:rsidRDefault="00CA7F28" w:rsidP="00713D4F">
      <w:pPr>
        <w:widowControl w:val="0"/>
        <w:numPr>
          <w:ilvl w:val="6"/>
          <w:numId w:val="1"/>
        </w:numPr>
        <w:tabs>
          <w:tab w:val="left" w:pos="0"/>
          <w:tab w:val="left" w:pos="284"/>
        </w:tabs>
        <w:autoSpaceDE w:val="0"/>
        <w:autoSpaceDN w:val="0"/>
        <w:spacing w:line="341" w:lineRule="exact"/>
        <w:ind w:left="0" w:right="340" w:firstLine="0"/>
        <w:jc w:val="center"/>
        <w:rPr>
          <w:rFonts w:eastAsia="Calibri"/>
          <w:b/>
          <w:bCs/>
          <w:caps/>
        </w:rPr>
      </w:pPr>
      <w:r w:rsidRPr="009B7670">
        <w:rPr>
          <w:rFonts w:eastAsia="Calibri"/>
          <w:b/>
          <w:bCs/>
          <w:caps/>
        </w:rPr>
        <w:t>Образовательные технологии</w:t>
      </w:r>
    </w:p>
    <w:p w14:paraId="7E6D8EA9" w14:textId="77777777" w:rsidR="00713D4F" w:rsidRPr="009B7670" w:rsidRDefault="00713D4F" w:rsidP="00713D4F">
      <w:pPr>
        <w:tabs>
          <w:tab w:val="left" w:pos="993"/>
        </w:tabs>
        <w:ind w:firstLine="709"/>
      </w:pPr>
    </w:p>
    <w:p w14:paraId="4C06DD29" w14:textId="77777777" w:rsidR="00713D4F" w:rsidRPr="009B7670" w:rsidRDefault="00713D4F" w:rsidP="00713D4F">
      <w:pPr>
        <w:tabs>
          <w:tab w:val="left" w:pos="993"/>
        </w:tabs>
        <w:ind w:firstLine="709"/>
      </w:pPr>
      <w:r w:rsidRPr="009B7670">
        <w:t>В ходе проведения практики используются следующие технологии:</w:t>
      </w:r>
    </w:p>
    <w:p w14:paraId="3E5F39CC" w14:textId="77777777" w:rsidR="00713D4F" w:rsidRPr="009B7670" w:rsidRDefault="00713D4F" w:rsidP="009E5582">
      <w:pPr>
        <w:widowControl w:val="0"/>
        <w:tabs>
          <w:tab w:val="left" w:pos="993"/>
          <w:tab w:val="left" w:pos="1451"/>
        </w:tabs>
        <w:autoSpaceDE w:val="0"/>
        <w:autoSpaceDN w:val="0"/>
        <w:ind w:firstLine="709"/>
        <w:jc w:val="both"/>
      </w:pPr>
      <w:r w:rsidRPr="009B7670">
        <w:t xml:space="preserve">Мультимедийные технологии, которые применяются при проведении организационного собрания и во время защиты </w:t>
      </w:r>
      <w:r w:rsidR="002C139A" w:rsidRPr="009B7670">
        <w:t>аспирантами</w:t>
      </w:r>
      <w:r w:rsidRPr="009B7670">
        <w:t xml:space="preserve"> отчетов по</w:t>
      </w:r>
      <w:r w:rsidRPr="009E5582">
        <w:rPr>
          <w:spacing w:val="-10"/>
        </w:rPr>
        <w:t xml:space="preserve"> </w:t>
      </w:r>
      <w:r w:rsidRPr="009B7670">
        <w:t>практике.</w:t>
      </w:r>
    </w:p>
    <w:p w14:paraId="66392105" w14:textId="77777777" w:rsidR="00713D4F" w:rsidRPr="009B7670" w:rsidRDefault="00713D4F" w:rsidP="009E5582">
      <w:pPr>
        <w:pStyle w:val="ad"/>
        <w:widowControl w:val="0"/>
        <w:tabs>
          <w:tab w:val="left" w:pos="993"/>
          <w:tab w:val="left" w:pos="1369"/>
        </w:tabs>
        <w:autoSpaceDE w:val="0"/>
        <w:autoSpaceDN w:val="0"/>
        <w:ind w:left="0" w:firstLine="709"/>
        <w:jc w:val="both"/>
      </w:pPr>
      <w:r w:rsidRPr="009B7670">
        <w:t>Дистанционная форма консультаций с руководителем практики во время прохождения конкретных этапов производственной практики и подготовки</w:t>
      </w:r>
      <w:r w:rsidRPr="009B7670">
        <w:rPr>
          <w:spacing w:val="-20"/>
        </w:rPr>
        <w:t xml:space="preserve"> </w:t>
      </w:r>
      <w:r w:rsidRPr="009B7670">
        <w:t>отчета.</w:t>
      </w:r>
    </w:p>
    <w:p w14:paraId="38B4BBD2" w14:textId="77777777" w:rsidR="00713D4F" w:rsidRPr="009B7670" w:rsidRDefault="00713D4F" w:rsidP="009E5582">
      <w:pPr>
        <w:pStyle w:val="ad"/>
        <w:widowControl w:val="0"/>
        <w:tabs>
          <w:tab w:val="left" w:pos="993"/>
          <w:tab w:val="left" w:pos="1393"/>
        </w:tabs>
        <w:autoSpaceDE w:val="0"/>
        <w:autoSpaceDN w:val="0"/>
        <w:ind w:left="0" w:firstLine="709"/>
        <w:jc w:val="both"/>
      </w:pPr>
      <w:r w:rsidRPr="009B7670">
        <w:t>Компьютерные технологии и программные продукты, необходимые для систематизации и обработки данных, разработки системных моделей, проведения, требуемых программой практики расчетов, подготовки отчетов и</w:t>
      </w:r>
      <w:r w:rsidRPr="009B7670">
        <w:rPr>
          <w:spacing w:val="-1"/>
        </w:rPr>
        <w:t xml:space="preserve"> </w:t>
      </w:r>
      <w:r w:rsidRPr="009B7670">
        <w:t>пр.</w:t>
      </w:r>
    </w:p>
    <w:p w14:paraId="069E088E" w14:textId="27B6A7DA" w:rsidR="004F5A0D" w:rsidRPr="008A7318" w:rsidRDefault="00713D4F" w:rsidP="008A7318">
      <w:pPr>
        <w:pStyle w:val="ad"/>
        <w:widowControl w:val="0"/>
        <w:tabs>
          <w:tab w:val="left" w:pos="993"/>
          <w:tab w:val="left" w:pos="1417"/>
        </w:tabs>
        <w:autoSpaceDE w:val="0"/>
        <w:autoSpaceDN w:val="0"/>
        <w:ind w:left="0" w:firstLine="709"/>
        <w:jc w:val="both"/>
      </w:pPr>
      <w:r w:rsidRPr="009B7670">
        <w:t>Личностно-ориентированные обучающие технологии (выстраивание для практиканта индивидуальной образовательной траектории на практике с учетом его научных интересов и профессиональных предпочтений; определение обучающимся индивидуальных путей профессионального</w:t>
      </w:r>
      <w:r w:rsidRPr="009B7670">
        <w:rPr>
          <w:spacing w:val="1"/>
        </w:rPr>
        <w:t xml:space="preserve"> </w:t>
      </w:r>
      <w:r w:rsidRPr="009B7670">
        <w:t>развития).</w:t>
      </w:r>
    </w:p>
    <w:p w14:paraId="77BAD173" w14:textId="77777777" w:rsidR="00713D4F" w:rsidRPr="009B7670" w:rsidRDefault="00713D4F" w:rsidP="004F5A0D">
      <w:pPr>
        <w:spacing w:before="100" w:beforeAutospacing="1" w:after="100" w:afterAutospacing="1"/>
        <w:jc w:val="center"/>
        <w:rPr>
          <w:b/>
        </w:rPr>
      </w:pPr>
      <w:r w:rsidRPr="009B7670">
        <w:rPr>
          <w:b/>
        </w:rPr>
        <w:t>7. РЕСУРСНОЕ ОБЕСПЕЧЕНИЕ ПРАКТИКИ</w:t>
      </w:r>
    </w:p>
    <w:p w14:paraId="55022CE0" w14:textId="77777777" w:rsidR="00713D4F" w:rsidRPr="009B7670" w:rsidRDefault="00713D4F" w:rsidP="00713D4F">
      <w:pPr>
        <w:widowControl w:val="0"/>
        <w:autoSpaceDE w:val="0"/>
        <w:autoSpaceDN w:val="0"/>
        <w:jc w:val="both"/>
        <w:rPr>
          <w:lang w:eastAsia="x-none"/>
        </w:rPr>
      </w:pPr>
      <w:r w:rsidRPr="009B7670">
        <w:rPr>
          <w:b/>
          <w:lang w:val="x-none" w:eastAsia="x-none"/>
        </w:rPr>
        <w:tab/>
      </w:r>
      <w:r w:rsidRPr="009B7670">
        <w:rPr>
          <w:lang w:eastAsia="x-none"/>
        </w:rPr>
        <w:t>Перечень учебной литературы, необходимой для проведения практики, указан в таблице 7.1.</w:t>
      </w:r>
    </w:p>
    <w:p w14:paraId="4F807034" w14:textId="77777777" w:rsidR="00713D4F" w:rsidRPr="009B7670" w:rsidRDefault="00713D4F" w:rsidP="00713D4F">
      <w:pPr>
        <w:widowControl w:val="0"/>
        <w:autoSpaceDE w:val="0"/>
        <w:autoSpaceDN w:val="0"/>
        <w:jc w:val="both"/>
        <w:rPr>
          <w:lang w:eastAsia="x-none"/>
        </w:rPr>
      </w:pPr>
    </w:p>
    <w:p w14:paraId="0D5D6B23" w14:textId="77777777" w:rsidR="00713D4F" w:rsidRDefault="00713D4F" w:rsidP="00713D4F">
      <w:pPr>
        <w:widowControl w:val="0"/>
        <w:autoSpaceDE w:val="0"/>
        <w:autoSpaceDN w:val="0"/>
        <w:jc w:val="both"/>
        <w:rPr>
          <w:lang w:bidi="ru-RU"/>
        </w:rPr>
      </w:pPr>
      <w:r w:rsidRPr="009B7670">
        <w:rPr>
          <w:lang w:bidi="ru-RU"/>
        </w:rPr>
        <w:t>Таблица 7.1 – Учебно-методическое обеспечение</w:t>
      </w:r>
    </w:p>
    <w:p w14:paraId="53E3D4F0" w14:textId="77777777" w:rsidR="004F5A0D" w:rsidRPr="009B7670" w:rsidRDefault="004F5A0D" w:rsidP="00713D4F">
      <w:pPr>
        <w:widowControl w:val="0"/>
        <w:autoSpaceDE w:val="0"/>
        <w:autoSpaceDN w:val="0"/>
        <w:jc w:val="both"/>
        <w:rPr>
          <w:lang w:bidi="ru-RU"/>
        </w:rPr>
      </w:pPr>
    </w:p>
    <w:tbl>
      <w:tblPr>
        <w:tblStyle w:val="TableNormal72"/>
        <w:tblW w:w="9204" w:type="dxa"/>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02"/>
        <w:gridCol w:w="1560"/>
        <w:gridCol w:w="1842"/>
      </w:tblGrid>
      <w:tr w:rsidR="003A5A9F" w:rsidRPr="00B02E0C" w14:paraId="7E535E24" w14:textId="77777777" w:rsidTr="00FF3530">
        <w:trPr>
          <w:trHeight w:val="753"/>
        </w:trPr>
        <w:tc>
          <w:tcPr>
            <w:tcW w:w="5802" w:type="dxa"/>
            <w:tcBorders>
              <w:top w:val="single" w:sz="4" w:space="0" w:color="auto"/>
              <w:left w:val="single" w:sz="4" w:space="0" w:color="auto"/>
              <w:bottom w:val="single" w:sz="4" w:space="0" w:color="auto"/>
              <w:right w:val="single" w:sz="4" w:space="0" w:color="auto"/>
            </w:tcBorders>
            <w:vAlign w:val="center"/>
          </w:tcPr>
          <w:p w14:paraId="5F160DAA" w14:textId="77777777" w:rsidR="003A5A9F" w:rsidRPr="003A5A9F" w:rsidRDefault="003A5A9F" w:rsidP="003A5A9F">
            <w:pPr>
              <w:spacing w:line="249" w:lineRule="exact"/>
              <w:ind w:left="448"/>
              <w:rPr>
                <w:b/>
                <w:lang w:val="ru-RU" w:bidi="ru-RU"/>
              </w:rPr>
            </w:pPr>
            <w:bookmarkStart w:id="0" w:name="_Hlk28597307"/>
          </w:p>
          <w:p w14:paraId="6C171450" w14:textId="77777777" w:rsidR="003A5A9F" w:rsidRPr="003A5A9F" w:rsidRDefault="003A5A9F" w:rsidP="003A5A9F">
            <w:pPr>
              <w:spacing w:line="249" w:lineRule="exact"/>
              <w:ind w:right="163"/>
              <w:jc w:val="center"/>
              <w:rPr>
                <w:b/>
                <w:lang w:val="ru-RU" w:bidi="ru-RU"/>
              </w:rPr>
            </w:pPr>
            <w:r w:rsidRPr="003A5A9F">
              <w:rPr>
                <w:b/>
                <w:lang w:val="ru-RU" w:bidi="ru-RU"/>
              </w:rPr>
              <w:t xml:space="preserve">Библиографическое описание издания </w:t>
            </w:r>
          </w:p>
          <w:p w14:paraId="2A56DBFD" w14:textId="4C732DEF" w:rsidR="003A5A9F" w:rsidRPr="003A5A9F" w:rsidRDefault="003A5A9F" w:rsidP="003A5A9F">
            <w:pPr>
              <w:spacing w:line="249" w:lineRule="exact"/>
              <w:ind w:right="163"/>
              <w:jc w:val="center"/>
              <w:rPr>
                <w:b/>
                <w:lang w:val="ru-RU" w:bidi="ru-RU"/>
              </w:rPr>
            </w:pPr>
            <w:r w:rsidRPr="003A5A9F">
              <w:rPr>
                <w:b/>
                <w:lang w:val="ru-RU" w:bidi="ru-RU"/>
              </w:rPr>
              <w:t>(автор, заглавие, вид, место и год издания, кол. стр.)</w:t>
            </w:r>
          </w:p>
        </w:tc>
        <w:tc>
          <w:tcPr>
            <w:tcW w:w="1560" w:type="dxa"/>
            <w:tcBorders>
              <w:top w:val="single" w:sz="4" w:space="0" w:color="auto"/>
              <w:left w:val="single" w:sz="4" w:space="0" w:color="auto"/>
              <w:bottom w:val="single" w:sz="4" w:space="0" w:color="auto"/>
              <w:right w:val="single" w:sz="4" w:space="0" w:color="auto"/>
            </w:tcBorders>
            <w:vAlign w:val="center"/>
          </w:tcPr>
          <w:p w14:paraId="61423CDE" w14:textId="76C89523" w:rsidR="003A5A9F" w:rsidRPr="003A5A9F" w:rsidRDefault="003A5A9F" w:rsidP="003A5A9F">
            <w:pPr>
              <w:ind w:right="52"/>
              <w:jc w:val="center"/>
              <w:rPr>
                <w:b/>
                <w:i/>
                <w:lang w:bidi="ru-RU"/>
              </w:rPr>
            </w:pPr>
            <w:r w:rsidRPr="003A5A9F">
              <w:rPr>
                <w:b/>
              </w:rPr>
              <w:t>Основная/ дополнительная литература</w:t>
            </w:r>
          </w:p>
        </w:tc>
        <w:tc>
          <w:tcPr>
            <w:tcW w:w="1842" w:type="dxa"/>
            <w:tcBorders>
              <w:top w:val="single" w:sz="4" w:space="0" w:color="auto"/>
              <w:left w:val="single" w:sz="4" w:space="0" w:color="auto"/>
              <w:bottom w:val="single" w:sz="4" w:space="0" w:color="auto"/>
              <w:right w:val="single" w:sz="4" w:space="0" w:color="auto"/>
            </w:tcBorders>
            <w:vAlign w:val="center"/>
          </w:tcPr>
          <w:p w14:paraId="5EEE7D8C" w14:textId="77777777" w:rsidR="003A5A9F" w:rsidRPr="003A5A9F" w:rsidRDefault="003A5A9F" w:rsidP="003A5A9F">
            <w:pPr>
              <w:spacing w:before="127" w:line="235" w:lineRule="auto"/>
              <w:ind w:firstLine="81"/>
              <w:rPr>
                <w:b/>
                <w:lang w:bidi="ru-RU"/>
              </w:rPr>
            </w:pPr>
            <w:r w:rsidRPr="003A5A9F">
              <w:rPr>
                <w:b/>
                <w:lang w:bidi="ru-RU"/>
              </w:rPr>
              <w:t>Электронные ресурсы</w:t>
            </w:r>
          </w:p>
        </w:tc>
      </w:tr>
      <w:tr w:rsidR="003A5A9F" w:rsidRPr="00893410" w14:paraId="2641D7B9" w14:textId="77777777" w:rsidTr="00FF3530">
        <w:trPr>
          <w:trHeight w:val="1182"/>
        </w:trPr>
        <w:tc>
          <w:tcPr>
            <w:tcW w:w="5802" w:type="dxa"/>
            <w:tcBorders>
              <w:top w:val="single" w:sz="4" w:space="0" w:color="auto"/>
              <w:left w:val="single" w:sz="4" w:space="0" w:color="auto"/>
              <w:bottom w:val="single" w:sz="4" w:space="0" w:color="auto"/>
              <w:right w:val="single" w:sz="4" w:space="0" w:color="auto"/>
            </w:tcBorders>
          </w:tcPr>
          <w:p w14:paraId="6EB7C9F3" w14:textId="77777777" w:rsidR="003A5A9F" w:rsidRPr="00273987" w:rsidRDefault="003A5A9F" w:rsidP="003A5A9F">
            <w:pPr>
              <w:shd w:val="clear" w:color="auto" w:fill="FFFFFF"/>
              <w:tabs>
                <w:tab w:val="left" w:pos="0"/>
                <w:tab w:val="left" w:pos="1134"/>
              </w:tabs>
              <w:autoSpaceDE/>
              <w:autoSpaceDN/>
              <w:jc w:val="both"/>
              <w:rPr>
                <w:bCs/>
                <w:iCs/>
                <w:color w:val="000000"/>
                <w:shd w:val="clear" w:color="auto" w:fill="FFFFFF"/>
                <w:lang w:val="ru-RU"/>
              </w:rPr>
            </w:pPr>
            <w:r w:rsidRPr="00273987">
              <w:rPr>
                <w:bCs/>
                <w:iCs/>
                <w:color w:val="000000"/>
                <w:shd w:val="clear" w:color="auto" w:fill="FFFFFF"/>
                <w:lang w:val="ru-RU"/>
              </w:rPr>
              <w:t>Клеандров М.И. Кандидатская диссертация юриста: выбор и разработка темы. 3-е изд., перераб. и доп. Москва. ОАО «Щербинская типография». 2007.</w:t>
            </w:r>
          </w:p>
          <w:p w14:paraId="1AEADAC7" w14:textId="77777777" w:rsidR="003A5A9F" w:rsidRPr="00273987" w:rsidRDefault="003A5A9F" w:rsidP="003A5A9F">
            <w:pPr>
              <w:ind w:left="57" w:right="57"/>
              <w:rPr>
                <w:color w:val="000000"/>
                <w:shd w:val="clear" w:color="auto" w:fill="FFFFFF"/>
                <w:lang w:val="ru-RU"/>
              </w:rPr>
            </w:pPr>
          </w:p>
        </w:tc>
        <w:tc>
          <w:tcPr>
            <w:tcW w:w="1560" w:type="dxa"/>
            <w:tcBorders>
              <w:top w:val="single" w:sz="4" w:space="0" w:color="auto"/>
              <w:left w:val="single" w:sz="4" w:space="0" w:color="auto"/>
              <w:bottom w:val="single" w:sz="4" w:space="0" w:color="auto"/>
              <w:right w:val="single" w:sz="4" w:space="0" w:color="auto"/>
            </w:tcBorders>
            <w:vAlign w:val="center"/>
          </w:tcPr>
          <w:p w14:paraId="3ED7C28F" w14:textId="4EF745A8" w:rsidR="003A5A9F" w:rsidRPr="00B02E0C" w:rsidRDefault="003A5A9F" w:rsidP="003A5A9F">
            <w:pPr>
              <w:spacing w:before="1"/>
              <w:ind w:left="25"/>
              <w:jc w:val="center"/>
              <w:rPr>
                <w:lang w:bidi="ru-RU"/>
              </w:rPr>
            </w:pPr>
            <w:r>
              <w:rPr>
                <w:color w:val="000000"/>
                <w:shd w:val="clear" w:color="auto" w:fill="FFFFFF"/>
              </w:rPr>
              <w:t>Основная</w:t>
            </w:r>
          </w:p>
        </w:tc>
        <w:tc>
          <w:tcPr>
            <w:tcW w:w="1842" w:type="dxa"/>
            <w:tcBorders>
              <w:top w:val="single" w:sz="4" w:space="0" w:color="auto"/>
              <w:left w:val="single" w:sz="4" w:space="0" w:color="auto"/>
              <w:bottom w:val="single" w:sz="4" w:space="0" w:color="auto"/>
              <w:right w:val="single" w:sz="4" w:space="0" w:color="auto"/>
            </w:tcBorders>
          </w:tcPr>
          <w:p w14:paraId="6C76D7CD" w14:textId="26FB4C0C" w:rsidR="003A5A9F" w:rsidRPr="005E2025" w:rsidRDefault="00000000" w:rsidP="003A5A9F">
            <w:pPr>
              <w:ind w:left="-57" w:right="-57"/>
              <w:jc w:val="center"/>
              <w:rPr>
                <w:sz w:val="25"/>
                <w:lang w:bidi="ru-RU"/>
              </w:rPr>
            </w:pPr>
            <w:hyperlink r:id="rId8" w:history="1">
              <w:r w:rsidR="003A5A9F" w:rsidRPr="00683570">
                <w:rPr>
                  <w:color w:val="000000"/>
                  <w:shd w:val="clear" w:color="auto" w:fill="FFFFFF"/>
                </w:rPr>
                <w:t>http://lawlibrary.ru/izdanie2027138.html</w:t>
              </w:r>
            </w:hyperlink>
            <w:r w:rsidR="003A5A9F" w:rsidRPr="00683570">
              <w:rPr>
                <w:color w:val="000000"/>
                <w:shd w:val="clear" w:color="auto" w:fill="FFFFFF"/>
              </w:rPr>
              <w:t xml:space="preserve"> </w:t>
            </w:r>
          </w:p>
        </w:tc>
      </w:tr>
      <w:tr w:rsidR="003A5A9F" w:rsidRPr="00893410" w14:paraId="79DD4F7C" w14:textId="77777777" w:rsidTr="00FF3530">
        <w:trPr>
          <w:trHeight w:val="1182"/>
        </w:trPr>
        <w:tc>
          <w:tcPr>
            <w:tcW w:w="5802" w:type="dxa"/>
            <w:tcBorders>
              <w:top w:val="single" w:sz="4" w:space="0" w:color="auto"/>
              <w:left w:val="single" w:sz="4" w:space="0" w:color="auto"/>
              <w:bottom w:val="single" w:sz="4" w:space="0" w:color="auto"/>
              <w:right w:val="single" w:sz="4" w:space="0" w:color="auto"/>
            </w:tcBorders>
          </w:tcPr>
          <w:p w14:paraId="3888EC7B" w14:textId="65B19CBD" w:rsidR="003A5A9F" w:rsidRPr="003A5A9F" w:rsidRDefault="003A5A9F" w:rsidP="003A5A9F">
            <w:pPr>
              <w:ind w:left="57" w:right="57"/>
              <w:rPr>
                <w:color w:val="000000"/>
                <w:shd w:val="clear" w:color="auto" w:fill="FFFFFF"/>
                <w:lang w:val="ru-RU"/>
              </w:rPr>
            </w:pPr>
            <w:r w:rsidRPr="00C31754">
              <w:rPr>
                <w:bCs/>
                <w:iCs/>
                <w:color w:val="000000"/>
                <w:shd w:val="clear" w:color="auto" w:fill="FFFFFF"/>
                <w:lang w:val="ru-RU"/>
              </w:rPr>
              <w:t xml:space="preserve">Клеандров М.И. </w:t>
            </w:r>
            <w:r w:rsidRPr="00683570">
              <w:rPr>
                <w:color w:val="000000"/>
                <w:shd w:val="clear" w:color="auto" w:fill="FFFFFF"/>
              </w:rPr>
              <w:t> </w:t>
            </w:r>
            <w:hyperlink r:id="rId9" w:history="1">
              <w:r w:rsidRPr="00C31754">
                <w:rPr>
                  <w:color w:val="000000"/>
                  <w:shd w:val="clear" w:color="auto" w:fill="FFFFFF"/>
                  <w:lang w:val="ru-RU"/>
                </w:rPr>
                <w:t>Науке энергетического права — светлое будущее.</w:t>
              </w:r>
            </w:hyperlink>
            <w:r w:rsidRPr="00C31754">
              <w:rPr>
                <w:bCs/>
                <w:iCs/>
                <w:color w:val="000000"/>
                <w:shd w:val="clear" w:color="auto" w:fill="FFFFFF"/>
                <w:lang w:val="ru-RU"/>
              </w:rPr>
              <w:t xml:space="preserve"> </w:t>
            </w:r>
            <w:r w:rsidRPr="003A5A9F">
              <w:rPr>
                <w:bCs/>
                <w:iCs/>
                <w:color w:val="000000"/>
                <w:shd w:val="clear" w:color="auto" w:fill="FFFFFF"/>
                <w:lang w:val="ru-RU"/>
              </w:rPr>
              <w:t>Правовой энергетический форум.2018. № 2. С. 9-11.</w:t>
            </w:r>
          </w:p>
        </w:tc>
        <w:tc>
          <w:tcPr>
            <w:tcW w:w="1560" w:type="dxa"/>
            <w:tcBorders>
              <w:top w:val="single" w:sz="4" w:space="0" w:color="auto"/>
              <w:left w:val="single" w:sz="4" w:space="0" w:color="auto"/>
              <w:bottom w:val="single" w:sz="4" w:space="0" w:color="auto"/>
              <w:right w:val="single" w:sz="4" w:space="0" w:color="auto"/>
            </w:tcBorders>
            <w:vAlign w:val="center"/>
          </w:tcPr>
          <w:p w14:paraId="77E50F62" w14:textId="11A12820" w:rsidR="003A5A9F" w:rsidRPr="00B02E0C" w:rsidRDefault="003A5A9F" w:rsidP="003A5A9F">
            <w:pPr>
              <w:spacing w:before="1"/>
              <w:ind w:left="25"/>
              <w:jc w:val="center"/>
              <w:rPr>
                <w:lang w:bidi="ru-RU"/>
              </w:rPr>
            </w:pPr>
            <w:r>
              <w:rPr>
                <w:color w:val="000000"/>
                <w:shd w:val="clear" w:color="auto" w:fill="FFFFFF"/>
              </w:rPr>
              <w:t>Основная</w:t>
            </w:r>
          </w:p>
        </w:tc>
        <w:tc>
          <w:tcPr>
            <w:tcW w:w="1842" w:type="dxa"/>
            <w:tcBorders>
              <w:top w:val="single" w:sz="4" w:space="0" w:color="auto"/>
              <w:left w:val="single" w:sz="4" w:space="0" w:color="auto"/>
              <w:bottom w:val="single" w:sz="4" w:space="0" w:color="auto"/>
              <w:right w:val="single" w:sz="4" w:space="0" w:color="auto"/>
            </w:tcBorders>
          </w:tcPr>
          <w:p w14:paraId="00D8024F" w14:textId="36A63BF8" w:rsidR="003A5A9F" w:rsidRPr="005E2025" w:rsidRDefault="00000000" w:rsidP="003A5A9F">
            <w:pPr>
              <w:ind w:left="-57" w:right="-57"/>
              <w:jc w:val="center"/>
              <w:rPr>
                <w:sz w:val="25"/>
                <w:lang w:bidi="ru-RU"/>
              </w:rPr>
            </w:pPr>
            <w:hyperlink r:id="rId10" w:history="1">
              <w:r w:rsidR="003A5A9F" w:rsidRPr="00683570">
                <w:rPr>
                  <w:color w:val="000000"/>
                  <w:shd w:val="clear" w:color="auto" w:fill="FFFFFF"/>
                </w:rPr>
                <w:t>https://elibrary.ru/item.asp?id=35252239</w:t>
              </w:r>
            </w:hyperlink>
            <w:r w:rsidR="003A5A9F" w:rsidRPr="00683570">
              <w:rPr>
                <w:color w:val="000000"/>
                <w:shd w:val="clear" w:color="auto" w:fill="FFFFFF"/>
              </w:rPr>
              <w:t xml:space="preserve"> </w:t>
            </w:r>
          </w:p>
        </w:tc>
      </w:tr>
      <w:tr w:rsidR="003A5A9F" w:rsidRPr="00893410" w14:paraId="19588952" w14:textId="77777777" w:rsidTr="00FF3530">
        <w:trPr>
          <w:trHeight w:val="1182"/>
        </w:trPr>
        <w:tc>
          <w:tcPr>
            <w:tcW w:w="5802" w:type="dxa"/>
            <w:tcBorders>
              <w:top w:val="single" w:sz="4" w:space="0" w:color="auto"/>
              <w:left w:val="single" w:sz="4" w:space="0" w:color="auto"/>
              <w:bottom w:val="single" w:sz="4" w:space="0" w:color="auto"/>
              <w:right w:val="single" w:sz="4" w:space="0" w:color="auto"/>
            </w:tcBorders>
            <w:vAlign w:val="bottom"/>
          </w:tcPr>
          <w:p w14:paraId="46BC130B" w14:textId="6849B791" w:rsidR="003A5A9F" w:rsidRPr="003A5A9F" w:rsidRDefault="003A5A9F" w:rsidP="003A5A9F">
            <w:pPr>
              <w:ind w:left="57" w:right="57"/>
              <w:rPr>
                <w:bCs/>
                <w:iCs/>
                <w:color w:val="000000"/>
                <w:shd w:val="clear" w:color="auto" w:fill="FFFFFF"/>
                <w:lang w:val="ru-RU"/>
              </w:rPr>
            </w:pPr>
            <w:r w:rsidRPr="00C31754">
              <w:rPr>
                <w:bCs/>
                <w:iCs/>
                <w:color w:val="000000"/>
                <w:shd w:val="clear" w:color="auto" w:fill="FFFFFF"/>
                <w:lang w:val="ru-RU"/>
              </w:rPr>
              <w:t xml:space="preserve">Клеандров М.И. </w:t>
            </w:r>
            <w:hyperlink r:id="rId11" w:history="1">
              <w:r w:rsidRPr="00C31754">
                <w:rPr>
                  <w:color w:val="000000"/>
                  <w:lang w:val="ru-RU"/>
                </w:rPr>
                <w:t>Фундаментальные основы энергетического права.</w:t>
              </w:r>
              <w:r w:rsidRPr="00C31754">
                <w:rPr>
                  <w:bCs/>
                  <w:iCs/>
                  <w:color w:val="000000"/>
                  <w:shd w:val="clear" w:color="auto" w:fill="FFFFFF"/>
                  <w:lang w:val="ru-RU"/>
                </w:rPr>
                <w:t xml:space="preserve"> </w:t>
              </w:r>
              <w:r w:rsidRPr="003A5A9F">
                <w:rPr>
                  <w:bCs/>
                  <w:iCs/>
                  <w:color w:val="000000"/>
                  <w:shd w:val="clear" w:color="auto" w:fill="FFFFFF"/>
                  <w:lang w:val="ru-RU"/>
                </w:rPr>
                <w:t>Правовой энергетический форум</w:t>
              </w:r>
              <w:r w:rsidRPr="003A5A9F">
                <w:rPr>
                  <w:color w:val="000000"/>
                  <w:lang w:val="ru-RU"/>
                </w:rPr>
                <w:t xml:space="preserve"> .2020. № 2. С. 16-23</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38336530" w14:textId="2257581C" w:rsidR="003A5A9F" w:rsidRPr="00B02E0C" w:rsidRDefault="003A5A9F" w:rsidP="003A5A9F">
            <w:pPr>
              <w:spacing w:before="1"/>
              <w:ind w:left="25"/>
              <w:jc w:val="center"/>
              <w:rPr>
                <w:lang w:bidi="ru-RU"/>
              </w:rPr>
            </w:pPr>
            <w:r>
              <w:rPr>
                <w:color w:val="000000"/>
                <w:shd w:val="clear" w:color="auto" w:fill="FFFFFF"/>
              </w:rPr>
              <w:t xml:space="preserve">Основная </w:t>
            </w:r>
          </w:p>
        </w:tc>
        <w:tc>
          <w:tcPr>
            <w:tcW w:w="1842" w:type="dxa"/>
            <w:tcBorders>
              <w:top w:val="single" w:sz="4" w:space="0" w:color="auto"/>
              <w:left w:val="single" w:sz="4" w:space="0" w:color="auto"/>
              <w:bottom w:val="single" w:sz="4" w:space="0" w:color="auto"/>
              <w:right w:val="single" w:sz="4" w:space="0" w:color="auto"/>
            </w:tcBorders>
          </w:tcPr>
          <w:p w14:paraId="56B92F4D" w14:textId="113128AC" w:rsidR="003A5A9F" w:rsidRPr="005E2025" w:rsidRDefault="00000000" w:rsidP="003A5A9F">
            <w:pPr>
              <w:ind w:left="-57" w:right="-57"/>
              <w:jc w:val="center"/>
              <w:rPr>
                <w:sz w:val="25"/>
                <w:lang w:bidi="ru-RU"/>
              </w:rPr>
            </w:pPr>
            <w:hyperlink r:id="rId12" w:history="1">
              <w:r w:rsidR="003A5A9F" w:rsidRPr="00683570">
                <w:rPr>
                  <w:color w:val="000000"/>
                  <w:shd w:val="clear" w:color="auto" w:fill="FFFFFF"/>
                </w:rPr>
                <w:t>https://elibrary.ru/item.asp?id=43053769</w:t>
              </w:r>
            </w:hyperlink>
            <w:r w:rsidR="003A5A9F" w:rsidRPr="00683570">
              <w:rPr>
                <w:color w:val="000000"/>
                <w:shd w:val="clear" w:color="auto" w:fill="FFFFFF"/>
              </w:rPr>
              <w:t xml:space="preserve"> </w:t>
            </w:r>
          </w:p>
        </w:tc>
      </w:tr>
      <w:tr w:rsidR="003A5A9F" w:rsidRPr="00893410" w14:paraId="34DE21AA" w14:textId="77777777" w:rsidTr="00FF3530">
        <w:trPr>
          <w:trHeight w:val="1182"/>
        </w:trPr>
        <w:tc>
          <w:tcPr>
            <w:tcW w:w="5802" w:type="dxa"/>
            <w:tcBorders>
              <w:top w:val="single" w:sz="4" w:space="0" w:color="auto"/>
              <w:left w:val="single" w:sz="4" w:space="0" w:color="auto"/>
              <w:bottom w:val="single" w:sz="4" w:space="0" w:color="auto"/>
              <w:right w:val="single" w:sz="4" w:space="0" w:color="auto"/>
            </w:tcBorders>
            <w:vAlign w:val="bottom"/>
          </w:tcPr>
          <w:p w14:paraId="378D4175" w14:textId="6F141EF3" w:rsidR="003A5A9F" w:rsidRPr="003A5A9F" w:rsidRDefault="003A5A9F" w:rsidP="003A5A9F">
            <w:pPr>
              <w:ind w:left="57" w:right="57"/>
              <w:rPr>
                <w:bCs/>
                <w:iCs/>
                <w:color w:val="000000"/>
                <w:shd w:val="clear" w:color="auto" w:fill="FFFFFF"/>
                <w:lang w:val="ru-RU"/>
              </w:rPr>
            </w:pPr>
            <w:r w:rsidRPr="00C31754">
              <w:rPr>
                <w:bCs/>
                <w:iCs/>
                <w:color w:val="000000"/>
                <w:shd w:val="clear" w:color="auto" w:fill="FFFFFF"/>
                <w:lang w:val="ru-RU"/>
              </w:rPr>
              <w:t xml:space="preserve">Лисицын-Светланов А.Г. Энергетическое право: задачи дальнейшего развития отрасли. </w:t>
            </w:r>
            <w:r w:rsidRPr="003A5A9F">
              <w:rPr>
                <w:bCs/>
                <w:iCs/>
                <w:color w:val="000000"/>
                <w:shd w:val="clear" w:color="auto" w:fill="FFFFFF"/>
                <w:lang w:val="ru-RU"/>
              </w:rPr>
              <w:t>Сборник материалов международной научно-практической конференции. М.: Издательство «Юрист».2013.</w:t>
            </w:r>
          </w:p>
        </w:tc>
        <w:tc>
          <w:tcPr>
            <w:tcW w:w="1560" w:type="dxa"/>
            <w:tcBorders>
              <w:top w:val="single" w:sz="4" w:space="0" w:color="auto"/>
              <w:left w:val="single" w:sz="4" w:space="0" w:color="auto"/>
              <w:bottom w:val="single" w:sz="4" w:space="0" w:color="auto"/>
              <w:right w:val="single" w:sz="4" w:space="0" w:color="auto"/>
            </w:tcBorders>
            <w:vAlign w:val="center"/>
          </w:tcPr>
          <w:p w14:paraId="411508B6" w14:textId="76175EDA" w:rsidR="003A5A9F" w:rsidRPr="00B02E0C" w:rsidRDefault="003A5A9F" w:rsidP="003A5A9F">
            <w:pPr>
              <w:spacing w:before="1"/>
              <w:ind w:left="25"/>
              <w:jc w:val="center"/>
              <w:rPr>
                <w:lang w:bidi="ru-RU"/>
              </w:rPr>
            </w:pPr>
            <w:r>
              <w:rPr>
                <w:color w:val="000000"/>
                <w:shd w:val="clear" w:color="auto" w:fill="FFFFFF"/>
              </w:rPr>
              <w:t xml:space="preserve">Основная </w:t>
            </w:r>
          </w:p>
        </w:tc>
        <w:tc>
          <w:tcPr>
            <w:tcW w:w="1842" w:type="dxa"/>
            <w:tcBorders>
              <w:top w:val="single" w:sz="4" w:space="0" w:color="auto"/>
              <w:left w:val="single" w:sz="4" w:space="0" w:color="auto"/>
              <w:bottom w:val="single" w:sz="4" w:space="0" w:color="auto"/>
              <w:right w:val="single" w:sz="4" w:space="0" w:color="auto"/>
            </w:tcBorders>
          </w:tcPr>
          <w:p w14:paraId="02DEB54E" w14:textId="5CFC45FD" w:rsidR="003A5A9F" w:rsidRPr="005E2025" w:rsidRDefault="00000000" w:rsidP="003A5A9F">
            <w:pPr>
              <w:ind w:left="-57" w:right="-57"/>
              <w:jc w:val="center"/>
              <w:rPr>
                <w:sz w:val="25"/>
                <w:lang w:bidi="ru-RU"/>
              </w:rPr>
            </w:pPr>
            <w:hyperlink r:id="rId13" w:history="1">
              <w:r w:rsidR="003A5A9F" w:rsidRPr="00683570">
                <w:rPr>
                  <w:color w:val="000000"/>
                  <w:shd w:val="clear" w:color="auto" w:fill="FFFFFF"/>
                </w:rPr>
                <w:t>http://lawlibrary.ru/article2313615.html</w:t>
              </w:r>
            </w:hyperlink>
            <w:r w:rsidR="003A5A9F" w:rsidRPr="00683570">
              <w:rPr>
                <w:color w:val="000000"/>
                <w:shd w:val="clear" w:color="auto" w:fill="FFFFFF"/>
              </w:rPr>
              <w:t xml:space="preserve"> </w:t>
            </w:r>
          </w:p>
        </w:tc>
      </w:tr>
      <w:tr w:rsidR="003A5A9F" w:rsidRPr="00893410" w14:paraId="0721819D" w14:textId="77777777" w:rsidTr="00EF6414">
        <w:trPr>
          <w:trHeight w:val="1182"/>
        </w:trPr>
        <w:tc>
          <w:tcPr>
            <w:tcW w:w="5802" w:type="dxa"/>
            <w:tcBorders>
              <w:top w:val="single" w:sz="4" w:space="0" w:color="auto"/>
              <w:left w:val="single" w:sz="4" w:space="0" w:color="auto"/>
              <w:bottom w:val="single" w:sz="4" w:space="0" w:color="auto"/>
              <w:right w:val="single" w:sz="4" w:space="0" w:color="auto"/>
            </w:tcBorders>
          </w:tcPr>
          <w:p w14:paraId="5B29FDBF" w14:textId="1A240E50" w:rsidR="003A5A9F" w:rsidRPr="003A5A9F" w:rsidRDefault="003A5A9F" w:rsidP="003A5A9F">
            <w:pPr>
              <w:ind w:left="57" w:right="57"/>
              <w:rPr>
                <w:bCs/>
                <w:iCs/>
                <w:color w:val="000000"/>
                <w:shd w:val="clear" w:color="auto" w:fill="FFFFFF"/>
                <w:lang w:val="ru-RU"/>
              </w:rPr>
            </w:pPr>
            <w:r w:rsidRPr="00C31754">
              <w:rPr>
                <w:color w:val="000000"/>
                <w:shd w:val="clear" w:color="auto" w:fill="FFFFFF"/>
                <w:lang w:val="ru-RU"/>
              </w:rPr>
              <w:lastRenderedPageBreak/>
              <w:t xml:space="preserve">Лисицын-Светланов А.Г. </w:t>
            </w:r>
            <w:hyperlink r:id="rId14" w:history="1">
              <w:r w:rsidRPr="00C31754">
                <w:rPr>
                  <w:color w:val="000000"/>
                  <w:shd w:val="clear" w:color="auto" w:fill="FFFFFF"/>
                  <w:lang w:val="ru-RU"/>
                </w:rPr>
                <w:t xml:space="preserve">Параметры правовой политики в сфере энергетики. </w:t>
              </w:r>
              <w:r w:rsidRPr="003A5A9F">
                <w:rPr>
                  <w:color w:val="000000"/>
                  <w:shd w:val="clear" w:color="auto" w:fill="FFFFFF"/>
                  <w:lang w:val="ru-RU"/>
                </w:rPr>
                <w:t>Правовой энергетический форум.2020. № 2. С. 7-15</w:t>
              </w:r>
            </w:hyperlink>
          </w:p>
        </w:tc>
        <w:tc>
          <w:tcPr>
            <w:tcW w:w="1560" w:type="dxa"/>
            <w:tcBorders>
              <w:top w:val="single" w:sz="4" w:space="0" w:color="auto"/>
              <w:left w:val="single" w:sz="4" w:space="0" w:color="auto"/>
              <w:bottom w:val="single" w:sz="4" w:space="0" w:color="auto"/>
              <w:right w:val="single" w:sz="4" w:space="0" w:color="auto"/>
            </w:tcBorders>
          </w:tcPr>
          <w:p w14:paraId="74F8605A" w14:textId="5515EE60" w:rsidR="003A5A9F" w:rsidRPr="00B02E0C" w:rsidRDefault="003A5A9F" w:rsidP="003A5A9F">
            <w:pPr>
              <w:spacing w:before="1"/>
              <w:ind w:left="25"/>
              <w:jc w:val="center"/>
              <w:rPr>
                <w:lang w:bidi="ru-RU"/>
              </w:rPr>
            </w:pPr>
            <w:r>
              <w:rPr>
                <w:color w:val="000000"/>
                <w:shd w:val="clear" w:color="auto" w:fill="FFFFFF"/>
              </w:rPr>
              <w:t xml:space="preserve">Основная </w:t>
            </w:r>
          </w:p>
        </w:tc>
        <w:tc>
          <w:tcPr>
            <w:tcW w:w="1842" w:type="dxa"/>
            <w:tcBorders>
              <w:top w:val="single" w:sz="4" w:space="0" w:color="auto"/>
              <w:left w:val="single" w:sz="4" w:space="0" w:color="auto"/>
              <w:bottom w:val="single" w:sz="4" w:space="0" w:color="auto"/>
              <w:right w:val="single" w:sz="4" w:space="0" w:color="auto"/>
            </w:tcBorders>
          </w:tcPr>
          <w:p w14:paraId="33C42739" w14:textId="0F5BCE3C" w:rsidR="003A5A9F" w:rsidRPr="005E2025" w:rsidRDefault="00000000" w:rsidP="003A5A9F">
            <w:pPr>
              <w:ind w:left="-57" w:right="-57"/>
              <w:jc w:val="center"/>
              <w:rPr>
                <w:sz w:val="25"/>
                <w:lang w:bidi="ru-RU"/>
              </w:rPr>
            </w:pPr>
            <w:hyperlink r:id="rId15" w:history="1">
              <w:r w:rsidR="003A5A9F" w:rsidRPr="00683570">
                <w:rPr>
                  <w:color w:val="000000"/>
                  <w:shd w:val="clear" w:color="auto" w:fill="FFFFFF"/>
                </w:rPr>
                <w:t>https://elibrary.ru/item.asp?id=43053768</w:t>
              </w:r>
            </w:hyperlink>
            <w:r w:rsidR="003A5A9F" w:rsidRPr="00683570">
              <w:rPr>
                <w:color w:val="000000"/>
                <w:shd w:val="clear" w:color="auto" w:fill="FFFFFF"/>
              </w:rPr>
              <w:t xml:space="preserve"> </w:t>
            </w:r>
          </w:p>
        </w:tc>
      </w:tr>
      <w:tr w:rsidR="008A7318" w:rsidRPr="008A7318" w14:paraId="568279D7" w14:textId="77777777" w:rsidTr="00FF3530">
        <w:trPr>
          <w:trHeight w:val="1182"/>
        </w:trPr>
        <w:tc>
          <w:tcPr>
            <w:tcW w:w="5802" w:type="dxa"/>
            <w:tcBorders>
              <w:top w:val="single" w:sz="4" w:space="0" w:color="auto"/>
              <w:left w:val="single" w:sz="4" w:space="0" w:color="auto"/>
              <w:bottom w:val="single" w:sz="4" w:space="0" w:color="auto"/>
              <w:right w:val="single" w:sz="4" w:space="0" w:color="auto"/>
            </w:tcBorders>
            <w:vAlign w:val="bottom"/>
          </w:tcPr>
          <w:p w14:paraId="15472B16" w14:textId="0311E00F" w:rsidR="008A7318" w:rsidRPr="008A7318" w:rsidRDefault="008A7318" w:rsidP="003A5A9F">
            <w:pPr>
              <w:ind w:left="57" w:right="57"/>
              <w:rPr>
                <w:color w:val="000000"/>
                <w:shd w:val="clear" w:color="auto" w:fill="FFFFFF"/>
                <w:lang w:val="ru-RU"/>
              </w:rPr>
            </w:pPr>
            <w:r w:rsidRPr="008A7318">
              <w:rPr>
                <w:lang w:val="ru-RU" w:bidi="ru-RU"/>
              </w:rPr>
              <w:t xml:space="preserve">Актуальные задачи энергетического права: монография / под ред. д-ра юрид. наук, проф. В.В. Романовой. – </w:t>
            </w:r>
            <w:r w:rsidR="00FF3530" w:rsidRPr="008A7318">
              <w:rPr>
                <w:lang w:val="ru-RU" w:bidi="ru-RU"/>
              </w:rPr>
              <w:t>М.:</w:t>
            </w:r>
            <w:r w:rsidRPr="008A7318">
              <w:rPr>
                <w:lang w:val="ru-RU" w:bidi="ru-RU"/>
              </w:rPr>
              <w:t xml:space="preserve"> ООО «Интеграция: Образование и Наука», 2022. – 254 с.</w:t>
            </w:r>
          </w:p>
        </w:tc>
        <w:tc>
          <w:tcPr>
            <w:tcW w:w="1560" w:type="dxa"/>
            <w:tcBorders>
              <w:top w:val="single" w:sz="4" w:space="0" w:color="auto"/>
              <w:left w:val="single" w:sz="4" w:space="0" w:color="auto"/>
              <w:bottom w:val="single" w:sz="4" w:space="0" w:color="auto"/>
              <w:right w:val="single" w:sz="4" w:space="0" w:color="auto"/>
            </w:tcBorders>
            <w:vAlign w:val="center"/>
          </w:tcPr>
          <w:p w14:paraId="664C9879" w14:textId="75E5F751" w:rsidR="008A7318" w:rsidRPr="008A7318" w:rsidRDefault="00FF3530" w:rsidP="003A5A9F">
            <w:pPr>
              <w:spacing w:before="1"/>
              <w:ind w:left="25"/>
              <w:jc w:val="center"/>
              <w:rPr>
                <w:color w:val="000000"/>
                <w:shd w:val="clear" w:color="auto" w:fill="FFFFFF"/>
                <w:lang w:val="ru-RU"/>
              </w:rPr>
            </w:pPr>
            <w:r>
              <w:rPr>
                <w:color w:val="000000"/>
                <w:shd w:val="clear" w:color="auto" w:fill="FFFFFF"/>
                <w:lang w:val="ru-RU"/>
              </w:rPr>
              <w:t xml:space="preserve">Основная </w:t>
            </w:r>
          </w:p>
        </w:tc>
        <w:tc>
          <w:tcPr>
            <w:tcW w:w="1842" w:type="dxa"/>
            <w:tcBorders>
              <w:top w:val="single" w:sz="4" w:space="0" w:color="auto"/>
              <w:left w:val="single" w:sz="4" w:space="0" w:color="auto"/>
              <w:bottom w:val="single" w:sz="4" w:space="0" w:color="auto"/>
              <w:right w:val="single" w:sz="4" w:space="0" w:color="auto"/>
            </w:tcBorders>
          </w:tcPr>
          <w:p w14:paraId="23823D9D" w14:textId="174B01B6" w:rsidR="008A7318" w:rsidRPr="00FF3530" w:rsidRDefault="00FF3530" w:rsidP="003A5A9F">
            <w:pPr>
              <w:ind w:left="-57" w:right="-57"/>
              <w:jc w:val="center"/>
              <w:rPr>
                <w:lang w:val="ru-RU"/>
              </w:rPr>
            </w:pPr>
            <w:r w:rsidRPr="00642C90">
              <w:t>https</w:t>
            </w:r>
            <w:r w:rsidRPr="00FF3530">
              <w:rPr>
                <w:lang w:val="ru-RU"/>
              </w:rPr>
              <w:t>://</w:t>
            </w:r>
            <w:r w:rsidRPr="00642C90">
              <w:t>elibrary</w:t>
            </w:r>
            <w:r w:rsidRPr="00FF3530">
              <w:rPr>
                <w:lang w:val="ru-RU"/>
              </w:rPr>
              <w:t>.</w:t>
            </w:r>
            <w:r w:rsidRPr="00642C90">
              <w:t>ru</w:t>
            </w:r>
            <w:r w:rsidRPr="00FF3530">
              <w:rPr>
                <w:lang w:val="ru-RU"/>
              </w:rPr>
              <w:t>/</w:t>
            </w:r>
            <w:r w:rsidRPr="00642C90">
              <w:t>item</w:t>
            </w:r>
            <w:r w:rsidRPr="00FF3530">
              <w:rPr>
                <w:lang w:val="ru-RU"/>
              </w:rPr>
              <w:t>.</w:t>
            </w:r>
            <w:r w:rsidRPr="00642C90">
              <w:t>asp</w:t>
            </w:r>
            <w:r w:rsidRPr="00FF3530">
              <w:rPr>
                <w:lang w:val="ru-RU"/>
              </w:rPr>
              <w:t>?</w:t>
            </w:r>
            <w:r w:rsidRPr="00642C90">
              <w:t>id</w:t>
            </w:r>
            <w:r w:rsidRPr="00FF3530">
              <w:rPr>
                <w:lang w:val="ru-RU"/>
              </w:rPr>
              <w:t>=51426248</w:t>
            </w:r>
          </w:p>
        </w:tc>
      </w:tr>
      <w:tr w:rsidR="003A5A9F" w:rsidRPr="00B02E0C" w14:paraId="207321E8" w14:textId="77777777" w:rsidTr="00EF6414">
        <w:trPr>
          <w:trHeight w:val="1426"/>
        </w:trPr>
        <w:tc>
          <w:tcPr>
            <w:tcW w:w="5802" w:type="dxa"/>
            <w:tcBorders>
              <w:top w:val="single" w:sz="4" w:space="0" w:color="auto"/>
              <w:left w:val="single" w:sz="4" w:space="0" w:color="auto"/>
              <w:bottom w:val="single" w:sz="4" w:space="0" w:color="auto"/>
              <w:right w:val="single" w:sz="4" w:space="0" w:color="auto"/>
            </w:tcBorders>
          </w:tcPr>
          <w:p w14:paraId="1FB9CCC2" w14:textId="54555160" w:rsidR="003A5A9F" w:rsidRPr="00BA460F" w:rsidRDefault="003A5A9F" w:rsidP="00FF3530">
            <w:pPr>
              <w:ind w:right="57"/>
              <w:rPr>
                <w:bCs/>
                <w:iCs/>
                <w:color w:val="000000"/>
                <w:shd w:val="clear" w:color="auto" w:fill="FFFFFF"/>
                <w:lang w:val="ru-RU"/>
              </w:rPr>
            </w:pPr>
            <w:r w:rsidRPr="00C31754">
              <w:rPr>
                <w:bCs/>
                <w:iCs/>
                <w:color w:val="000000"/>
                <w:shd w:val="clear" w:color="auto" w:fill="FFFFFF"/>
                <w:lang w:val="ru-RU"/>
              </w:rPr>
              <w:t xml:space="preserve">Романова В.В. Энергетическое право. Учебник для подготовки кадров высшей квалификации. </w:t>
            </w:r>
            <w:r w:rsidR="00FF3530" w:rsidRPr="00683570">
              <w:rPr>
                <w:bCs/>
                <w:iCs/>
                <w:color w:val="000000"/>
                <w:shd w:val="clear" w:color="auto" w:fill="FFFFFF"/>
              </w:rPr>
              <w:t>М.: Издательская</w:t>
            </w:r>
            <w:r w:rsidRPr="00683570">
              <w:rPr>
                <w:bCs/>
                <w:iCs/>
                <w:color w:val="000000"/>
                <w:shd w:val="clear" w:color="auto" w:fill="FFFFFF"/>
              </w:rPr>
              <w:t xml:space="preserve"> группа «Юрист».2021. </w:t>
            </w:r>
            <w:r w:rsidR="00BA460F">
              <w:rPr>
                <w:bCs/>
                <w:iCs/>
                <w:color w:val="000000"/>
                <w:shd w:val="clear" w:color="auto" w:fill="FFFFFF"/>
                <w:lang w:val="ru-RU"/>
              </w:rPr>
              <w:t>288 с.</w:t>
            </w:r>
          </w:p>
        </w:tc>
        <w:tc>
          <w:tcPr>
            <w:tcW w:w="1560" w:type="dxa"/>
            <w:tcBorders>
              <w:top w:val="single" w:sz="4" w:space="0" w:color="auto"/>
              <w:left w:val="single" w:sz="4" w:space="0" w:color="auto"/>
              <w:bottom w:val="single" w:sz="4" w:space="0" w:color="auto"/>
              <w:right w:val="single" w:sz="4" w:space="0" w:color="auto"/>
            </w:tcBorders>
          </w:tcPr>
          <w:p w14:paraId="35F1041F" w14:textId="38084435" w:rsidR="003A5A9F" w:rsidRPr="00027530" w:rsidRDefault="003A5A9F" w:rsidP="003A5A9F">
            <w:pPr>
              <w:spacing w:before="1"/>
              <w:ind w:left="25"/>
              <w:jc w:val="center"/>
              <w:rPr>
                <w:lang w:val="ru-RU" w:bidi="ru-RU"/>
              </w:rPr>
            </w:pPr>
            <w:r w:rsidRPr="00683570">
              <w:rPr>
                <w:color w:val="000000"/>
                <w:shd w:val="clear" w:color="auto" w:fill="FFFFFF"/>
              </w:rPr>
              <w:t>Основная</w:t>
            </w:r>
          </w:p>
        </w:tc>
        <w:tc>
          <w:tcPr>
            <w:tcW w:w="1842" w:type="dxa"/>
            <w:tcBorders>
              <w:top w:val="single" w:sz="4" w:space="0" w:color="auto"/>
              <w:left w:val="single" w:sz="4" w:space="0" w:color="auto"/>
              <w:bottom w:val="single" w:sz="4" w:space="0" w:color="auto"/>
              <w:right w:val="single" w:sz="4" w:space="0" w:color="auto"/>
            </w:tcBorders>
          </w:tcPr>
          <w:p w14:paraId="5D54A32C" w14:textId="77777777" w:rsidR="003A5A9F" w:rsidRPr="00AA736E" w:rsidRDefault="003A5A9F" w:rsidP="003A5A9F">
            <w:pPr>
              <w:shd w:val="clear" w:color="auto" w:fill="FFFFFF"/>
              <w:tabs>
                <w:tab w:val="left" w:pos="0"/>
                <w:tab w:val="left" w:pos="1134"/>
              </w:tabs>
              <w:autoSpaceDE/>
              <w:autoSpaceDN/>
              <w:jc w:val="both"/>
              <w:rPr>
                <w:color w:val="000000"/>
                <w:shd w:val="clear" w:color="auto" w:fill="FFFFFF"/>
                <w:lang w:val="ru-RU"/>
              </w:rPr>
            </w:pPr>
            <w:r w:rsidRPr="00AA736E">
              <w:rPr>
                <w:color w:val="000000"/>
                <w:shd w:val="clear" w:color="auto" w:fill="FFFFFF"/>
                <w:lang w:val="ru-RU"/>
              </w:rPr>
              <w:t xml:space="preserve">ЭБС </w:t>
            </w:r>
          </w:p>
          <w:p w14:paraId="1304BC15" w14:textId="77777777" w:rsidR="003A5A9F" w:rsidRPr="00AA736E" w:rsidRDefault="003A5A9F" w:rsidP="003A5A9F">
            <w:pPr>
              <w:shd w:val="clear" w:color="auto" w:fill="FFFFFF"/>
              <w:tabs>
                <w:tab w:val="left" w:pos="0"/>
                <w:tab w:val="left" w:pos="1134"/>
              </w:tabs>
              <w:autoSpaceDE/>
              <w:autoSpaceDN/>
              <w:jc w:val="both"/>
              <w:rPr>
                <w:color w:val="000000"/>
                <w:shd w:val="clear" w:color="auto" w:fill="FFFFFF"/>
                <w:lang w:val="ru-RU"/>
              </w:rPr>
            </w:pPr>
            <w:r w:rsidRPr="00683570">
              <w:rPr>
                <w:color w:val="000000"/>
                <w:shd w:val="clear" w:color="auto" w:fill="FFFFFF"/>
              </w:rPr>
              <w:t>IPR</w:t>
            </w:r>
            <w:r w:rsidRPr="00AA736E">
              <w:rPr>
                <w:color w:val="000000"/>
                <w:shd w:val="clear" w:color="auto" w:fill="FFFFFF"/>
                <w:lang w:val="ru-RU"/>
              </w:rPr>
              <w:t>-</w:t>
            </w:r>
            <w:r w:rsidRPr="00683570">
              <w:rPr>
                <w:color w:val="000000"/>
                <w:shd w:val="clear" w:color="auto" w:fill="FFFFFF"/>
              </w:rPr>
              <w:t>books</w:t>
            </w:r>
          </w:p>
          <w:p w14:paraId="37B03717" w14:textId="77777777" w:rsidR="003A5A9F" w:rsidRPr="00AA736E" w:rsidRDefault="003A5A9F" w:rsidP="003A5A9F">
            <w:pPr>
              <w:shd w:val="clear" w:color="auto" w:fill="FFFFFF"/>
              <w:tabs>
                <w:tab w:val="left" w:pos="0"/>
                <w:tab w:val="left" w:pos="1134"/>
              </w:tabs>
              <w:autoSpaceDE/>
              <w:autoSpaceDN/>
              <w:jc w:val="both"/>
              <w:rPr>
                <w:color w:val="000000"/>
                <w:shd w:val="clear" w:color="auto" w:fill="FFFFFF"/>
                <w:lang w:val="ru-RU"/>
              </w:rPr>
            </w:pPr>
            <w:r w:rsidRPr="00AA736E">
              <w:rPr>
                <w:color w:val="000000"/>
                <w:shd w:val="clear" w:color="auto" w:fill="FFFFFF"/>
                <w:lang w:val="ru-RU"/>
              </w:rPr>
              <w:t>:</w:t>
            </w:r>
            <w:r w:rsidRPr="00683570">
              <w:rPr>
                <w:color w:val="000000"/>
                <w:shd w:val="clear" w:color="auto" w:fill="FFFFFF"/>
              </w:rPr>
              <w:t> </w:t>
            </w:r>
            <w:hyperlink r:id="rId16" w:tgtFrame="_blank" w:history="1">
              <w:r w:rsidRPr="00683570">
                <w:rPr>
                  <w:color w:val="000000"/>
                </w:rPr>
                <w:t>https</w:t>
              </w:r>
              <w:r w:rsidRPr="00AA736E">
                <w:rPr>
                  <w:color w:val="000000"/>
                  <w:lang w:val="ru-RU"/>
                </w:rPr>
                <w:t>://</w:t>
              </w:r>
              <w:r w:rsidRPr="00683570">
                <w:rPr>
                  <w:color w:val="000000"/>
                </w:rPr>
                <w:t>www</w:t>
              </w:r>
              <w:r w:rsidRPr="00AA736E">
                <w:rPr>
                  <w:color w:val="000000"/>
                  <w:lang w:val="ru-RU"/>
                </w:rPr>
                <w:t>.</w:t>
              </w:r>
              <w:r w:rsidRPr="00683570">
                <w:rPr>
                  <w:color w:val="000000"/>
                </w:rPr>
                <w:t>iprbookshop</w:t>
              </w:r>
              <w:r w:rsidRPr="00AA736E">
                <w:rPr>
                  <w:color w:val="000000"/>
                  <w:lang w:val="ru-RU"/>
                </w:rPr>
                <w:t>.</w:t>
              </w:r>
              <w:r w:rsidRPr="00683570">
                <w:rPr>
                  <w:color w:val="000000"/>
                </w:rPr>
                <w:t>ru</w:t>
              </w:r>
              <w:r w:rsidRPr="00AA736E">
                <w:rPr>
                  <w:color w:val="000000"/>
                  <w:lang w:val="ru-RU"/>
                </w:rPr>
                <w:t>/108891.</w:t>
              </w:r>
              <w:r w:rsidRPr="00683570">
                <w:rPr>
                  <w:color w:val="000000"/>
                </w:rPr>
                <w:t>html</w:t>
              </w:r>
            </w:hyperlink>
            <w:r w:rsidRPr="00683570">
              <w:rPr>
                <w:color w:val="000000"/>
                <w:shd w:val="clear" w:color="auto" w:fill="FFFFFF"/>
              </w:rPr>
              <w:t> </w:t>
            </w:r>
          </w:p>
          <w:p w14:paraId="4D3FB798" w14:textId="77777777" w:rsidR="003A5A9F" w:rsidRPr="00027530" w:rsidRDefault="003A5A9F" w:rsidP="003A5A9F">
            <w:pPr>
              <w:ind w:left="-57" w:right="-57"/>
              <w:jc w:val="center"/>
              <w:rPr>
                <w:sz w:val="25"/>
                <w:lang w:val="ru-RU" w:bidi="ru-RU"/>
              </w:rPr>
            </w:pPr>
          </w:p>
        </w:tc>
      </w:tr>
      <w:tr w:rsidR="003A5A9F" w:rsidRPr="00893410" w14:paraId="6B7CCC17" w14:textId="77777777" w:rsidTr="00EF6414">
        <w:trPr>
          <w:trHeight w:val="1182"/>
        </w:trPr>
        <w:tc>
          <w:tcPr>
            <w:tcW w:w="5802" w:type="dxa"/>
            <w:tcBorders>
              <w:top w:val="single" w:sz="4" w:space="0" w:color="auto"/>
              <w:left w:val="single" w:sz="4" w:space="0" w:color="auto"/>
              <w:bottom w:val="single" w:sz="4" w:space="0" w:color="auto"/>
              <w:right w:val="single" w:sz="4" w:space="0" w:color="auto"/>
            </w:tcBorders>
          </w:tcPr>
          <w:p w14:paraId="28011B86" w14:textId="693B8351" w:rsidR="003A5A9F" w:rsidRPr="003A5A9F" w:rsidRDefault="003A5A9F" w:rsidP="003A5A9F">
            <w:pPr>
              <w:ind w:left="57" w:right="57"/>
              <w:rPr>
                <w:color w:val="000000"/>
                <w:shd w:val="clear" w:color="auto" w:fill="FFFFFF"/>
                <w:lang w:val="ru-RU"/>
              </w:rPr>
            </w:pPr>
            <w:r w:rsidRPr="00C31754">
              <w:rPr>
                <w:color w:val="000000"/>
                <w:shd w:val="clear" w:color="auto" w:fill="FFFFFF"/>
                <w:lang w:val="ru-RU"/>
              </w:rPr>
              <w:t xml:space="preserve">Романова В.В. </w:t>
            </w:r>
            <w:hyperlink r:id="rId17" w:history="1">
              <w:r w:rsidRPr="00C31754">
                <w:rPr>
                  <w:color w:val="000000"/>
                  <w:shd w:val="clear" w:color="auto" w:fill="FFFFFF"/>
                  <w:lang w:val="ru-RU"/>
                </w:rPr>
                <w:t xml:space="preserve">Современные задачи энергетического права как науки и как учебной дисциплины. </w:t>
              </w:r>
              <w:r w:rsidRPr="003A5A9F">
                <w:rPr>
                  <w:color w:val="000000"/>
                  <w:shd w:val="clear" w:color="auto" w:fill="FFFFFF"/>
                  <w:lang w:val="ru-RU"/>
                </w:rPr>
                <w:t>Правовой энергетический форум.2020. № 2. С. 24-29</w:t>
              </w:r>
            </w:hyperlink>
          </w:p>
        </w:tc>
        <w:tc>
          <w:tcPr>
            <w:tcW w:w="1560" w:type="dxa"/>
            <w:tcBorders>
              <w:top w:val="single" w:sz="4" w:space="0" w:color="auto"/>
              <w:left w:val="single" w:sz="4" w:space="0" w:color="auto"/>
              <w:bottom w:val="single" w:sz="4" w:space="0" w:color="auto"/>
              <w:right w:val="single" w:sz="4" w:space="0" w:color="auto"/>
            </w:tcBorders>
          </w:tcPr>
          <w:p w14:paraId="4D89B99F" w14:textId="7E3E2F70" w:rsidR="003A5A9F" w:rsidRPr="00B02E0C" w:rsidRDefault="003A5A9F" w:rsidP="003A5A9F">
            <w:pPr>
              <w:spacing w:before="1"/>
              <w:ind w:left="25"/>
              <w:jc w:val="center"/>
              <w:rPr>
                <w:lang w:bidi="ru-RU"/>
              </w:rPr>
            </w:pPr>
            <w:r>
              <w:rPr>
                <w:color w:val="000000"/>
                <w:shd w:val="clear" w:color="auto" w:fill="FFFFFF"/>
              </w:rPr>
              <w:t>Основная</w:t>
            </w:r>
          </w:p>
        </w:tc>
        <w:tc>
          <w:tcPr>
            <w:tcW w:w="1842" w:type="dxa"/>
            <w:tcBorders>
              <w:top w:val="single" w:sz="4" w:space="0" w:color="auto"/>
              <w:left w:val="single" w:sz="4" w:space="0" w:color="auto"/>
              <w:bottom w:val="single" w:sz="4" w:space="0" w:color="auto"/>
              <w:right w:val="single" w:sz="4" w:space="0" w:color="auto"/>
            </w:tcBorders>
          </w:tcPr>
          <w:p w14:paraId="3B0C8CA8" w14:textId="7A673DDD" w:rsidR="003A5A9F" w:rsidRPr="003A5A9F" w:rsidRDefault="00000000" w:rsidP="003A5A9F">
            <w:pPr>
              <w:ind w:left="-57" w:right="-57"/>
              <w:jc w:val="center"/>
              <w:rPr>
                <w:sz w:val="25"/>
                <w:lang w:bidi="ru-RU"/>
              </w:rPr>
            </w:pPr>
            <w:hyperlink r:id="rId18" w:history="1">
              <w:r w:rsidR="003A5A9F" w:rsidRPr="00683570">
                <w:rPr>
                  <w:color w:val="000000"/>
                  <w:shd w:val="clear" w:color="auto" w:fill="FFFFFF"/>
                </w:rPr>
                <w:t>https</w:t>
              </w:r>
              <w:r w:rsidR="003A5A9F" w:rsidRPr="003A5A9F">
                <w:rPr>
                  <w:color w:val="000000"/>
                  <w:shd w:val="clear" w:color="auto" w:fill="FFFFFF"/>
                </w:rPr>
                <w:t>://</w:t>
              </w:r>
              <w:r w:rsidR="003A5A9F" w:rsidRPr="00683570">
                <w:rPr>
                  <w:color w:val="000000"/>
                  <w:shd w:val="clear" w:color="auto" w:fill="FFFFFF"/>
                </w:rPr>
                <w:t>elibrary</w:t>
              </w:r>
              <w:r w:rsidR="003A5A9F" w:rsidRPr="003A5A9F">
                <w:rPr>
                  <w:color w:val="000000"/>
                  <w:shd w:val="clear" w:color="auto" w:fill="FFFFFF"/>
                </w:rPr>
                <w:t>.</w:t>
              </w:r>
              <w:r w:rsidR="003A5A9F" w:rsidRPr="00683570">
                <w:rPr>
                  <w:color w:val="000000"/>
                  <w:shd w:val="clear" w:color="auto" w:fill="FFFFFF"/>
                </w:rPr>
                <w:t>ru</w:t>
              </w:r>
              <w:r w:rsidR="003A5A9F" w:rsidRPr="003A5A9F">
                <w:rPr>
                  <w:color w:val="000000"/>
                  <w:shd w:val="clear" w:color="auto" w:fill="FFFFFF"/>
                </w:rPr>
                <w:t>/</w:t>
              </w:r>
              <w:r w:rsidR="003A5A9F" w:rsidRPr="00683570">
                <w:rPr>
                  <w:color w:val="000000"/>
                  <w:shd w:val="clear" w:color="auto" w:fill="FFFFFF"/>
                </w:rPr>
                <w:t>item</w:t>
              </w:r>
              <w:r w:rsidR="003A5A9F" w:rsidRPr="003A5A9F">
                <w:rPr>
                  <w:color w:val="000000"/>
                  <w:shd w:val="clear" w:color="auto" w:fill="FFFFFF"/>
                </w:rPr>
                <w:t>.</w:t>
              </w:r>
              <w:r w:rsidR="003A5A9F" w:rsidRPr="00683570">
                <w:rPr>
                  <w:color w:val="000000"/>
                  <w:shd w:val="clear" w:color="auto" w:fill="FFFFFF"/>
                </w:rPr>
                <w:t>asp</w:t>
              </w:r>
              <w:r w:rsidR="003A5A9F" w:rsidRPr="003A5A9F">
                <w:rPr>
                  <w:color w:val="000000"/>
                  <w:shd w:val="clear" w:color="auto" w:fill="FFFFFF"/>
                </w:rPr>
                <w:t>?</w:t>
              </w:r>
              <w:r w:rsidR="003A5A9F" w:rsidRPr="00683570">
                <w:rPr>
                  <w:color w:val="000000"/>
                  <w:shd w:val="clear" w:color="auto" w:fill="FFFFFF"/>
                </w:rPr>
                <w:t>id</w:t>
              </w:r>
              <w:r w:rsidR="003A5A9F" w:rsidRPr="003A5A9F">
                <w:rPr>
                  <w:color w:val="000000"/>
                  <w:shd w:val="clear" w:color="auto" w:fill="FFFFFF"/>
                </w:rPr>
                <w:t>=43053770</w:t>
              </w:r>
            </w:hyperlink>
            <w:r w:rsidR="003A5A9F" w:rsidRPr="003A5A9F">
              <w:rPr>
                <w:color w:val="000000"/>
                <w:shd w:val="clear" w:color="auto" w:fill="FFFFFF"/>
              </w:rPr>
              <w:t xml:space="preserve"> </w:t>
            </w:r>
          </w:p>
        </w:tc>
      </w:tr>
      <w:tr w:rsidR="003A5A9F" w:rsidRPr="00B02E0C" w14:paraId="5852E4FE" w14:textId="77777777" w:rsidTr="00FF3530">
        <w:trPr>
          <w:trHeight w:val="840"/>
        </w:trPr>
        <w:tc>
          <w:tcPr>
            <w:tcW w:w="5802" w:type="dxa"/>
            <w:tcBorders>
              <w:top w:val="single" w:sz="4" w:space="0" w:color="auto"/>
              <w:left w:val="single" w:sz="4" w:space="0" w:color="auto"/>
              <w:bottom w:val="single" w:sz="4" w:space="0" w:color="auto"/>
              <w:right w:val="single" w:sz="4" w:space="0" w:color="auto"/>
            </w:tcBorders>
          </w:tcPr>
          <w:p w14:paraId="2DAE8977" w14:textId="1667CDA8" w:rsidR="003A5A9F" w:rsidRPr="004F5A0D" w:rsidRDefault="003A5A9F" w:rsidP="003A5A9F">
            <w:pPr>
              <w:ind w:left="57" w:right="57"/>
              <w:rPr>
                <w:color w:val="000000"/>
                <w:shd w:val="clear" w:color="auto" w:fill="FFFFFF"/>
                <w:lang w:val="ru-RU"/>
              </w:rPr>
            </w:pPr>
            <w:r w:rsidRPr="004F5A0D">
              <w:rPr>
                <w:color w:val="000000"/>
                <w:shd w:val="clear" w:color="auto" w:fill="FFFFFF"/>
                <w:lang w:val="ru-RU"/>
              </w:rPr>
              <w:t>Организация и ведение научных исследований аспирантами [Электронный ресурс]: учебник/ Е.Г. Анисимов [и др.</w:t>
            </w:r>
            <w:r w:rsidR="00FF3530" w:rsidRPr="004F5A0D">
              <w:rPr>
                <w:color w:val="000000"/>
                <w:shd w:val="clear" w:color="auto" w:fill="FFFFFF"/>
                <w:lang w:val="ru-RU"/>
              </w:rPr>
              <w:t>]. —</w:t>
            </w:r>
            <w:r w:rsidRPr="004F5A0D">
              <w:rPr>
                <w:color w:val="000000"/>
                <w:shd w:val="clear" w:color="auto" w:fill="FFFFFF"/>
                <w:lang w:val="ru-RU"/>
              </w:rPr>
              <w:t xml:space="preserve"> Электрон. текстовые </w:t>
            </w:r>
            <w:r w:rsidR="00FF3530" w:rsidRPr="004F5A0D">
              <w:rPr>
                <w:color w:val="000000"/>
                <w:shd w:val="clear" w:color="auto" w:fill="FFFFFF"/>
                <w:lang w:val="ru-RU"/>
              </w:rPr>
              <w:t>данные. —</w:t>
            </w:r>
            <w:r w:rsidRPr="004F5A0D">
              <w:rPr>
                <w:color w:val="000000"/>
                <w:shd w:val="clear" w:color="auto" w:fill="FFFFFF"/>
                <w:lang w:val="ru-RU"/>
              </w:rPr>
              <w:t xml:space="preserve"> Москва: Российская таможенная академия, 2014.— 278 </w:t>
            </w:r>
            <w:r w:rsidRPr="004F5A0D">
              <w:rPr>
                <w:color w:val="000000"/>
                <w:shd w:val="clear" w:color="auto" w:fill="FFFFFF"/>
              </w:rPr>
              <w:t>c</w:t>
            </w:r>
            <w:r w:rsidRPr="004F5A0D">
              <w:rPr>
                <w:color w:val="000000"/>
                <w:shd w:val="clear" w:color="auto" w:fill="FFFFFF"/>
                <w:lang w:val="ru-RU"/>
              </w:rPr>
              <w:t>.</w:t>
            </w:r>
          </w:p>
        </w:tc>
        <w:tc>
          <w:tcPr>
            <w:tcW w:w="1560" w:type="dxa"/>
            <w:tcBorders>
              <w:top w:val="single" w:sz="4" w:space="0" w:color="auto"/>
              <w:left w:val="single" w:sz="4" w:space="0" w:color="auto"/>
              <w:bottom w:val="single" w:sz="4" w:space="0" w:color="auto"/>
              <w:right w:val="single" w:sz="4" w:space="0" w:color="auto"/>
            </w:tcBorders>
          </w:tcPr>
          <w:p w14:paraId="1BDC5E7E" w14:textId="33D11472" w:rsidR="003A5A9F" w:rsidRPr="00B02E0C" w:rsidRDefault="00FF3530" w:rsidP="003A5A9F">
            <w:pPr>
              <w:spacing w:before="1"/>
              <w:ind w:left="25"/>
              <w:jc w:val="center"/>
              <w:rPr>
                <w:lang w:bidi="ru-RU"/>
              </w:rPr>
            </w:pPr>
            <w:r>
              <w:rPr>
                <w:lang w:val="ru-RU" w:bidi="ru-RU"/>
              </w:rPr>
              <w:t>Д</w:t>
            </w:r>
            <w:r w:rsidR="003A5A9F" w:rsidRPr="00B02E0C">
              <w:rPr>
                <w:lang w:bidi="ru-RU"/>
              </w:rPr>
              <w:t>ополнительная</w:t>
            </w:r>
          </w:p>
        </w:tc>
        <w:tc>
          <w:tcPr>
            <w:tcW w:w="1842" w:type="dxa"/>
            <w:tcBorders>
              <w:top w:val="single" w:sz="4" w:space="0" w:color="auto"/>
              <w:left w:val="single" w:sz="4" w:space="0" w:color="auto"/>
              <w:bottom w:val="single" w:sz="4" w:space="0" w:color="auto"/>
              <w:right w:val="single" w:sz="4" w:space="0" w:color="auto"/>
            </w:tcBorders>
          </w:tcPr>
          <w:p w14:paraId="5BD3D87F" w14:textId="77777777" w:rsidR="003A5A9F" w:rsidRPr="005E2025" w:rsidRDefault="003A5A9F" w:rsidP="003A5A9F">
            <w:pPr>
              <w:ind w:left="-57" w:right="-57"/>
              <w:jc w:val="center"/>
              <w:rPr>
                <w:sz w:val="25"/>
                <w:lang w:val="ru-RU" w:bidi="ru-RU"/>
              </w:rPr>
            </w:pPr>
            <w:r w:rsidRPr="005E2025">
              <w:rPr>
                <w:sz w:val="25"/>
                <w:lang w:val="ru-RU" w:bidi="ru-RU"/>
              </w:rPr>
              <w:t xml:space="preserve">ЭБС </w:t>
            </w:r>
          </w:p>
          <w:p w14:paraId="692555A1" w14:textId="77777777" w:rsidR="003A5A9F" w:rsidRPr="005E2025" w:rsidRDefault="003A5A9F" w:rsidP="003A5A9F">
            <w:pPr>
              <w:ind w:left="-57" w:right="-57"/>
              <w:jc w:val="center"/>
              <w:rPr>
                <w:sz w:val="25"/>
                <w:lang w:bidi="ru-RU"/>
              </w:rPr>
            </w:pPr>
            <w:r w:rsidRPr="005E2025">
              <w:rPr>
                <w:sz w:val="25"/>
                <w:lang w:bidi="ru-RU"/>
              </w:rPr>
              <w:t>IPR-books</w:t>
            </w:r>
          </w:p>
        </w:tc>
      </w:tr>
      <w:tr w:rsidR="003A5A9F" w:rsidRPr="00B477B9" w14:paraId="0CD027C8" w14:textId="77777777" w:rsidTr="00FF3530">
        <w:trPr>
          <w:trHeight w:val="839"/>
        </w:trPr>
        <w:tc>
          <w:tcPr>
            <w:tcW w:w="5802" w:type="dxa"/>
            <w:tcBorders>
              <w:top w:val="single" w:sz="4" w:space="0" w:color="auto"/>
              <w:left w:val="single" w:sz="4" w:space="0" w:color="auto"/>
              <w:bottom w:val="single" w:sz="4" w:space="0" w:color="auto"/>
              <w:right w:val="single" w:sz="4" w:space="0" w:color="auto"/>
            </w:tcBorders>
          </w:tcPr>
          <w:p w14:paraId="7F27C680" w14:textId="0BEF4594" w:rsidR="003A5A9F" w:rsidRPr="004F5A0D" w:rsidRDefault="003A5A9F" w:rsidP="003A5A9F">
            <w:pPr>
              <w:ind w:left="57" w:right="57"/>
              <w:rPr>
                <w:lang w:val="ru-RU" w:bidi="ru-RU"/>
              </w:rPr>
            </w:pPr>
            <w:r w:rsidRPr="004F5A0D">
              <w:rPr>
                <w:color w:val="000000"/>
                <w:shd w:val="clear" w:color="auto" w:fill="FFFFFF"/>
                <w:lang w:val="ru-RU"/>
              </w:rPr>
              <w:t xml:space="preserve">Комлацкий В.И. Планирование и организация научных исследований [Электронный ресурс]: учебное пособие/ Комлацкий В.И., Логинов С.В., Комлацкий Г.В.— Электрон. текстовые </w:t>
            </w:r>
            <w:r w:rsidR="00FF3530" w:rsidRPr="004F5A0D">
              <w:rPr>
                <w:color w:val="000000"/>
                <w:shd w:val="clear" w:color="auto" w:fill="FFFFFF"/>
                <w:lang w:val="ru-RU"/>
              </w:rPr>
              <w:t>данные. —</w:t>
            </w:r>
            <w:r w:rsidRPr="004F5A0D">
              <w:rPr>
                <w:color w:val="000000"/>
                <w:shd w:val="clear" w:color="auto" w:fill="FFFFFF"/>
                <w:lang w:val="ru-RU"/>
              </w:rPr>
              <w:t xml:space="preserve"> Ростов-на-Дону: Феникс, 2014.— 205 </w:t>
            </w:r>
            <w:r w:rsidRPr="004F5A0D">
              <w:rPr>
                <w:color w:val="000000"/>
                <w:shd w:val="clear" w:color="auto" w:fill="FFFFFF"/>
              </w:rPr>
              <w:t>c</w:t>
            </w:r>
            <w:r w:rsidRPr="004F5A0D">
              <w:rPr>
                <w:color w:val="000000"/>
                <w:shd w:val="clear" w:color="auto" w:fill="FFFFFF"/>
                <w:lang w:val="ru-RU"/>
              </w:rPr>
              <w:t>.</w:t>
            </w:r>
          </w:p>
        </w:tc>
        <w:tc>
          <w:tcPr>
            <w:tcW w:w="1560" w:type="dxa"/>
            <w:tcBorders>
              <w:top w:val="single" w:sz="4" w:space="0" w:color="auto"/>
              <w:left w:val="single" w:sz="4" w:space="0" w:color="auto"/>
              <w:bottom w:val="single" w:sz="4" w:space="0" w:color="auto"/>
              <w:right w:val="single" w:sz="4" w:space="0" w:color="auto"/>
            </w:tcBorders>
          </w:tcPr>
          <w:p w14:paraId="33F721B9" w14:textId="70318558" w:rsidR="003A5A9F" w:rsidRPr="00B02E0C" w:rsidRDefault="00FF3530" w:rsidP="003A5A9F">
            <w:pPr>
              <w:spacing w:before="1"/>
              <w:ind w:left="25"/>
              <w:jc w:val="center"/>
              <w:rPr>
                <w:lang w:bidi="ru-RU"/>
              </w:rPr>
            </w:pPr>
            <w:r>
              <w:rPr>
                <w:lang w:val="ru-RU" w:bidi="ru-RU"/>
              </w:rPr>
              <w:t>Д</w:t>
            </w:r>
            <w:r w:rsidR="003A5A9F" w:rsidRPr="00B02E0C">
              <w:rPr>
                <w:lang w:bidi="ru-RU"/>
              </w:rPr>
              <w:t>ополнительная</w:t>
            </w:r>
          </w:p>
        </w:tc>
        <w:tc>
          <w:tcPr>
            <w:tcW w:w="1842" w:type="dxa"/>
            <w:tcBorders>
              <w:top w:val="single" w:sz="4" w:space="0" w:color="auto"/>
              <w:left w:val="single" w:sz="4" w:space="0" w:color="auto"/>
              <w:bottom w:val="single" w:sz="4" w:space="0" w:color="auto"/>
              <w:right w:val="single" w:sz="4" w:space="0" w:color="auto"/>
            </w:tcBorders>
          </w:tcPr>
          <w:p w14:paraId="5DCA709E" w14:textId="77777777" w:rsidR="003A5A9F" w:rsidRPr="005E2025" w:rsidRDefault="003A5A9F" w:rsidP="003A5A9F">
            <w:pPr>
              <w:ind w:left="-57" w:right="-57"/>
              <w:jc w:val="center"/>
              <w:rPr>
                <w:sz w:val="25"/>
                <w:lang w:val="ru-RU" w:bidi="ru-RU"/>
              </w:rPr>
            </w:pPr>
            <w:r w:rsidRPr="005E2025">
              <w:rPr>
                <w:sz w:val="25"/>
                <w:lang w:val="ru-RU" w:bidi="ru-RU"/>
              </w:rPr>
              <w:t xml:space="preserve">ЭБС </w:t>
            </w:r>
          </w:p>
          <w:p w14:paraId="3A4F3C7C" w14:textId="77777777" w:rsidR="003A5A9F" w:rsidRPr="005E2025" w:rsidRDefault="003A5A9F" w:rsidP="003A5A9F">
            <w:pPr>
              <w:ind w:left="-57" w:right="-57"/>
              <w:jc w:val="center"/>
              <w:rPr>
                <w:sz w:val="25"/>
                <w:lang w:bidi="ru-RU"/>
              </w:rPr>
            </w:pPr>
            <w:r w:rsidRPr="005E2025">
              <w:rPr>
                <w:sz w:val="25"/>
                <w:lang w:bidi="ru-RU"/>
              </w:rPr>
              <w:t>IPR-books</w:t>
            </w:r>
          </w:p>
        </w:tc>
      </w:tr>
      <w:tr w:rsidR="003A5A9F" w:rsidRPr="00893410" w14:paraId="30CE8804" w14:textId="77777777" w:rsidTr="00FF3530">
        <w:trPr>
          <w:trHeight w:val="1182"/>
        </w:trPr>
        <w:tc>
          <w:tcPr>
            <w:tcW w:w="5802" w:type="dxa"/>
            <w:tcBorders>
              <w:top w:val="single" w:sz="4" w:space="0" w:color="auto"/>
              <w:left w:val="single" w:sz="4" w:space="0" w:color="auto"/>
              <w:bottom w:val="single" w:sz="4" w:space="0" w:color="auto"/>
              <w:right w:val="single" w:sz="4" w:space="0" w:color="auto"/>
            </w:tcBorders>
            <w:vAlign w:val="center"/>
          </w:tcPr>
          <w:p w14:paraId="2892E91E" w14:textId="77777777" w:rsidR="003A5A9F" w:rsidRPr="004F5A0D" w:rsidRDefault="003A5A9F" w:rsidP="003A5A9F">
            <w:pPr>
              <w:tabs>
                <w:tab w:val="left" w:pos="318"/>
              </w:tabs>
              <w:ind w:left="34"/>
              <w:rPr>
                <w:color w:val="001329"/>
                <w:shd w:val="clear" w:color="auto" w:fill="FFFFFF"/>
                <w:lang w:val="ru-RU"/>
              </w:rPr>
            </w:pPr>
            <w:r w:rsidRPr="004F5A0D">
              <w:rPr>
                <w:color w:val="001329"/>
                <w:shd w:val="clear" w:color="auto" w:fill="FFFFFF"/>
                <w:lang w:val="ru-RU"/>
              </w:rPr>
              <w:t xml:space="preserve">Клеандров, М. И. Кандидатская диссертация юриста: первые шаги исследователя [Электронный ресурс] / М. И. Клеандров. - 2-е изд., перер. и доп. - Москва: АПУ при ИГиП РАН, 2004. - 191 с. </w:t>
            </w:r>
          </w:p>
        </w:tc>
        <w:tc>
          <w:tcPr>
            <w:tcW w:w="1560" w:type="dxa"/>
            <w:tcBorders>
              <w:top w:val="single" w:sz="4" w:space="0" w:color="auto"/>
              <w:left w:val="single" w:sz="4" w:space="0" w:color="auto"/>
              <w:bottom w:val="single" w:sz="4" w:space="0" w:color="auto"/>
              <w:right w:val="single" w:sz="4" w:space="0" w:color="auto"/>
            </w:tcBorders>
          </w:tcPr>
          <w:p w14:paraId="2705E5FD" w14:textId="351765C5" w:rsidR="003A5A9F" w:rsidRPr="00B02E0C" w:rsidRDefault="00FF3530" w:rsidP="003A5A9F">
            <w:pPr>
              <w:spacing w:before="1"/>
              <w:ind w:left="25"/>
              <w:jc w:val="center"/>
              <w:rPr>
                <w:lang w:bidi="ru-RU"/>
              </w:rPr>
            </w:pPr>
            <w:r>
              <w:rPr>
                <w:lang w:val="ru-RU" w:bidi="ru-RU"/>
              </w:rPr>
              <w:t>Д</w:t>
            </w:r>
            <w:r w:rsidR="003A5A9F" w:rsidRPr="00B02E0C">
              <w:rPr>
                <w:lang w:bidi="ru-RU"/>
              </w:rPr>
              <w:t>ополнительная</w:t>
            </w:r>
          </w:p>
        </w:tc>
        <w:tc>
          <w:tcPr>
            <w:tcW w:w="1842" w:type="dxa"/>
            <w:tcBorders>
              <w:top w:val="single" w:sz="4" w:space="0" w:color="auto"/>
              <w:left w:val="single" w:sz="4" w:space="0" w:color="auto"/>
              <w:bottom w:val="single" w:sz="4" w:space="0" w:color="auto"/>
              <w:right w:val="single" w:sz="4" w:space="0" w:color="auto"/>
            </w:tcBorders>
          </w:tcPr>
          <w:p w14:paraId="59AF2FED" w14:textId="05A766CF" w:rsidR="003A5A9F" w:rsidRPr="005E2025" w:rsidRDefault="003A5A9F" w:rsidP="003A5A9F">
            <w:pPr>
              <w:ind w:left="-57" w:right="-57"/>
              <w:jc w:val="center"/>
              <w:rPr>
                <w:sz w:val="25"/>
                <w:lang w:bidi="ru-RU"/>
              </w:rPr>
            </w:pPr>
            <w:r w:rsidRPr="00C31754">
              <w:rPr>
                <w:sz w:val="25"/>
                <w:lang w:bidi="ru-RU"/>
              </w:rPr>
              <w:t>http://lawlibrary.ru/izdanie44601.html</w:t>
            </w:r>
          </w:p>
        </w:tc>
      </w:tr>
      <w:bookmarkEnd w:id="0"/>
    </w:tbl>
    <w:p w14:paraId="7E44D106" w14:textId="77777777" w:rsidR="00041069" w:rsidRPr="00C31754" w:rsidRDefault="00041069" w:rsidP="003C680D">
      <w:pPr>
        <w:widowControl w:val="0"/>
        <w:autoSpaceDE w:val="0"/>
        <w:autoSpaceDN w:val="0"/>
        <w:ind w:left="342" w:firstLine="707"/>
        <w:jc w:val="both"/>
        <w:rPr>
          <w:lang w:val="en-US" w:bidi="ru-RU"/>
        </w:rPr>
      </w:pPr>
    </w:p>
    <w:p w14:paraId="3113CFA3" w14:textId="77777777" w:rsidR="00977F6C" w:rsidRPr="00550F51" w:rsidRDefault="00977F6C" w:rsidP="00977F6C">
      <w:pPr>
        <w:widowControl w:val="0"/>
        <w:autoSpaceDE w:val="0"/>
        <w:autoSpaceDN w:val="0"/>
        <w:ind w:firstLine="709"/>
        <w:jc w:val="both"/>
        <w:rPr>
          <w:lang w:bidi="ru-RU"/>
        </w:rPr>
      </w:pPr>
      <w:r w:rsidRPr="00550F51">
        <w:rPr>
          <w:lang w:bidi="ru-RU"/>
        </w:rPr>
        <w:t>При проведении практики используются следующие информационные технологии. Перечень представлен в таблицах 7.2. – 7.4.</w:t>
      </w:r>
    </w:p>
    <w:p w14:paraId="60116ED0" w14:textId="77777777" w:rsidR="00977F6C" w:rsidRPr="00550F51" w:rsidRDefault="00977F6C" w:rsidP="00977F6C">
      <w:pPr>
        <w:widowControl w:val="0"/>
        <w:autoSpaceDE w:val="0"/>
        <w:autoSpaceDN w:val="0"/>
        <w:spacing w:before="10"/>
        <w:rPr>
          <w:lang w:bidi="ru-RU"/>
        </w:rPr>
      </w:pPr>
    </w:p>
    <w:p w14:paraId="17D51029" w14:textId="77777777" w:rsidR="00977F6C" w:rsidRPr="00CC02FF" w:rsidRDefault="00977F6C" w:rsidP="00977F6C">
      <w:pPr>
        <w:widowControl w:val="0"/>
        <w:autoSpaceDE w:val="0"/>
        <w:autoSpaceDN w:val="0"/>
        <w:jc w:val="both"/>
        <w:rPr>
          <w:color w:val="000000"/>
          <w:szCs w:val="22"/>
          <w:lang w:bidi="ru-RU"/>
        </w:rPr>
      </w:pPr>
      <w:bookmarkStart w:id="1" w:name="_Hlk62219202"/>
      <w:r w:rsidRPr="00CC02FF">
        <w:rPr>
          <w:color w:val="000000"/>
          <w:szCs w:val="22"/>
          <w:lang w:bidi="ru-RU"/>
        </w:rPr>
        <w:t>Таблица 7.2 – Перечень программного обеспечения (ПО)</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701"/>
      </w:tblGrid>
      <w:tr w:rsidR="00977F6C" w:rsidRPr="00CC02FF" w14:paraId="4D3664C7" w14:textId="77777777" w:rsidTr="00C31754">
        <w:tc>
          <w:tcPr>
            <w:tcW w:w="285" w:type="pct"/>
            <w:tcBorders>
              <w:top w:val="single" w:sz="4" w:space="0" w:color="auto"/>
              <w:left w:val="single" w:sz="4" w:space="0" w:color="auto"/>
              <w:bottom w:val="single" w:sz="4" w:space="0" w:color="auto"/>
              <w:right w:val="single" w:sz="4" w:space="0" w:color="auto"/>
            </w:tcBorders>
            <w:vAlign w:val="center"/>
            <w:hideMark/>
          </w:tcPr>
          <w:p w14:paraId="63D9AC44" w14:textId="77777777" w:rsidR="00977F6C" w:rsidRPr="00CC02FF" w:rsidRDefault="00977F6C" w:rsidP="00C31754">
            <w:pPr>
              <w:spacing w:before="6"/>
              <w:jc w:val="center"/>
              <w:rPr>
                <w:color w:val="000000"/>
                <w:lang w:val="en-US" w:eastAsia="en-US" w:bidi="ru-RU"/>
              </w:rPr>
            </w:pPr>
            <w:r w:rsidRPr="00CC02FF">
              <w:rPr>
                <w:color w:val="000000"/>
                <w:lang w:val="en-US" w:eastAsia="en-US" w:bidi="ru-RU"/>
              </w:rPr>
              <w:t>№ п/п</w:t>
            </w:r>
          </w:p>
        </w:tc>
        <w:tc>
          <w:tcPr>
            <w:tcW w:w="4715" w:type="pct"/>
            <w:tcBorders>
              <w:top w:val="single" w:sz="4" w:space="0" w:color="auto"/>
              <w:left w:val="single" w:sz="4" w:space="0" w:color="auto"/>
              <w:bottom w:val="single" w:sz="4" w:space="0" w:color="auto"/>
              <w:right w:val="single" w:sz="4" w:space="0" w:color="auto"/>
            </w:tcBorders>
            <w:vAlign w:val="center"/>
            <w:hideMark/>
          </w:tcPr>
          <w:p w14:paraId="30B28F76" w14:textId="77777777" w:rsidR="00977F6C" w:rsidRPr="00CC02FF" w:rsidRDefault="00977F6C" w:rsidP="00C31754">
            <w:pPr>
              <w:spacing w:before="6"/>
              <w:jc w:val="center"/>
              <w:rPr>
                <w:color w:val="000000"/>
                <w:lang w:val="en-US" w:eastAsia="en-US" w:bidi="ru-RU"/>
              </w:rPr>
            </w:pPr>
            <w:r w:rsidRPr="00CC02FF">
              <w:rPr>
                <w:color w:val="000000"/>
                <w:lang w:val="en-US" w:eastAsia="en-US" w:bidi="ru-RU"/>
              </w:rPr>
              <w:t>Наименование ПО</w:t>
            </w:r>
          </w:p>
        </w:tc>
      </w:tr>
      <w:tr w:rsidR="00460A90" w:rsidRPr="00893410" w14:paraId="69DA3016" w14:textId="77777777" w:rsidTr="00C31754">
        <w:trPr>
          <w:trHeight w:val="283"/>
        </w:trPr>
        <w:tc>
          <w:tcPr>
            <w:tcW w:w="285" w:type="pct"/>
            <w:tcBorders>
              <w:top w:val="single" w:sz="4" w:space="0" w:color="auto"/>
              <w:left w:val="single" w:sz="4" w:space="0" w:color="auto"/>
              <w:bottom w:val="single" w:sz="4" w:space="0" w:color="auto"/>
              <w:right w:val="single" w:sz="4" w:space="0" w:color="auto"/>
            </w:tcBorders>
            <w:hideMark/>
          </w:tcPr>
          <w:p w14:paraId="3AC50800" w14:textId="77777777" w:rsidR="00460A90" w:rsidRPr="00CC02FF" w:rsidRDefault="00460A90" w:rsidP="00460A90">
            <w:pPr>
              <w:spacing w:before="6"/>
              <w:jc w:val="center"/>
              <w:rPr>
                <w:rFonts w:eastAsia="Calibri"/>
                <w:iCs/>
                <w:lang w:eastAsia="en-US" w:bidi="ru-RU"/>
              </w:rPr>
            </w:pPr>
            <w:r w:rsidRPr="00CC02FF">
              <w:rPr>
                <w:rFonts w:eastAsia="Calibri"/>
                <w:iCs/>
                <w:lang w:val="en-US" w:eastAsia="en-US" w:bidi="ru-RU"/>
              </w:rPr>
              <w:t>1</w:t>
            </w:r>
            <w:r>
              <w:rPr>
                <w:rFonts w:eastAsia="Calibri"/>
                <w:iCs/>
                <w:lang w:eastAsia="en-US" w:bidi="ru-RU"/>
              </w:rPr>
              <w:t>.</w:t>
            </w:r>
          </w:p>
        </w:tc>
        <w:tc>
          <w:tcPr>
            <w:tcW w:w="4715" w:type="pct"/>
            <w:tcBorders>
              <w:top w:val="single" w:sz="4" w:space="0" w:color="auto"/>
              <w:left w:val="single" w:sz="4" w:space="0" w:color="auto"/>
              <w:bottom w:val="single" w:sz="4" w:space="0" w:color="auto"/>
              <w:right w:val="single" w:sz="4" w:space="0" w:color="auto"/>
            </w:tcBorders>
            <w:hideMark/>
          </w:tcPr>
          <w:p w14:paraId="33D0BC72" w14:textId="3D914181" w:rsidR="00460A90" w:rsidRPr="0097216E" w:rsidRDefault="00460A90" w:rsidP="00460A90">
            <w:pPr>
              <w:contextualSpacing/>
              <w:rPr>
                <w:rFonts w:eastAsia="Calibri"/>
                <w:lang w:val="en-US"/>
              </w:rPr>
            </w:pPr>
            <w:r w:rsidRPr="00460A90">
              <w:rPr>
                <w:lang w:val="en-US"/>
              </w:rPr>
              <w:t xml:space="preserve">Microsoft Office Professional </w:t>
            </w:r>
            <w:r w:rsidRPr="0083420F">
              <w:t>от</w:t>
            </w:r>
            <w:r w:rsidRPr="00460A90">
              <w:rPr>
                <w:lang w:val="en-US"/>
              </w:rPr>
              <w:t xml:space="preserve"> 04 </w:t>
            </w:r>
            <w:r w:rsidRPr="0083420F">
              <w:t>марта</w:t>
            </w:r>
            <w:r w:rsidRPr="00460A90">
              <w:rPr>
                <w:lang w:val="en-US"/>
              </w:rPr>
              <w:t xml:space="preserve"> 2021 </w:t>
            </w:r>
            <w:r w:rsidRPr="0083420F">
              <w:t>г</w:t>
            </w:r>
            <w:r w:rsidRPr="00460A90">
              <w:rPr>
                <w:lang w:val="en-US"/>
              </w:rPr>
              <w:t>. №V5691687</w:t>
            </w:r>
          </w:p>
        </w:tc>
      </w:tr>
      <w:tr w:rsidR="00460A90" w:rsidRPr="00893410" w14:paraId="5CE37DA8" w14:textId="77777777" w:rsidTr="00C31754">
        <w:trPr>
          <w:trHeight w:val="283"/>
        </w:trPr>
        <w:tc>
          <w:tcPr>
            <w:tcW w:w="285" w:type="pct"/>
            <w:tcBorders>
              <w:top w:val="single" w:sz="4" w:space="0" w:color="auto"/>
              <w:left w:val="single" w:sz="4" w:space="0" w:color="auto"/>
              <w:bottom w:val="single" w:sz="4" w:space="0" w:color="auto"/>
              <w:right w:val="single" w:sz="4" w:space="0" w:color="auto"/>
            </w:tcBorders>
            <w:hideMark/>
          </w:tcPr>
          <w:p w14:paraId="7273B18D" w14:textId="77777777" w:rsidR="00460A90" w:rsidRPr="00CC02FF" w:rsidRDefault="00460A90" w:rsidP="00460A90">
            <w:pPr>
              <w:spacing w:before="6"/>
              <w:jc w:val="center"/>
              <w:rPr>
                <w:rFonts w:eastAsia="Calibri"/>
                <w:iCs/>
                <w:lang w:eastAsia="en-US" w:bidi="ru-RU"/>
              </w:rPr>
            </w:pPr>
            <w:r w:rsidRPr="00CC02FF">
              <w:rPr>
                <w:rFonts w:eastAsia="Calibri"/>
                <w:iCs/>
                <w:lang w:val="en-US" w:eastAsia="en-US" w:bidi="ru-RU"/>
              </w:rPr>
              <w:t>2</w:t>
            </w:r>
            <w:r>
              <w:rPr>
                <w:rFonts w:eastAsia="Calibri"/>
                <w:iCs/>
                <w:lang w:eastAsia="en-US" w:bidi="ru-RU"/>
              </w:rPr>
              <w:t>.</w:t>
            </w:r>
          </w:p>
        </w:tc>
        <w:tc>
          <w:tcPr>
            <w:tcW w:w="4715" w:type="pct"/>
            <w:tcBorders>
              <w:top w:val="single" w:sz="4" w:space="0" w:color="auto"/>
              <w:left w:val="single" w:sz="4" w:space="0" w:color="auto"/>
              <w:bottom w:val="single" w:sz="4" w:space="0" w:color="auto"/>
              <w:right w:val="single" w:sz="4" w:space="0" w:color="auto"/>
            </w:tcBorders>
            <w:hideMark/>
          </w:tcPr>
          <w:p w14:paraId="5B6F6E33" w14:textId="514DB7B3" w:rsidR="00460A90" w:rsidRPr="0097216E" w:rsidRDefault="00460A90" w:rsidP="00460A90">
            <w:pPr>
              <w:contextualSpacing/>
              <w:rPr>
                <w:rFonts w:eastAsia="Calibri"/>
                <w:lang w:val="en-US"/>
              </w:rPr>
            </w:pPr>
            <w:r w:rsidRPr="00460A90">
              <w:rPr>
                <w:lang w:val="en-US"/>
              </w:rPr>
              <w:t xml:space="preserve">Microsoft Windows Professional </w:t>
            </w:r>
            <w:r w:rsidRPr="0083420F">
              <w:t>от</w:t>
            </w:r>
            <w:r w:rsidRPr="00460A90">
              <w:rPr>
                <w:lang w:val="en-US"/>
              </w:rPr>
              <w:t xml:space="preserve"> 04 </w:t>
            </w:r>
            <w:r w:rsidRPr="0083420F">
              <w:t>марта</w:t>
            </w:r>
            <w:r w:rsidRPr="00460A90">
              <w:rPr>
                <w:lang w:val="en-US"/>
              </w:rPr>
              <w:t xml:space="preserve"> 2021 </w:t>
            </w:r>
            <w:r w:rsidRPr="0083420F">
              <w:t>г</w:t>
            </w:r>
            <w:r w:rsidRPr="00460A90">
              <w:rPr>
                <w:lang w:val="en-US"/>
              </w:rPr>
              <w:t>. №V5691687</w:t>
            </w:r>
          </w:p>
        </w:tc>
      </w:tr>
      <w:tr w:rsidR="00460A90" w:rsidRPr="00CC02FF" w14:paraId="43F8CA94" w14:textId="77777777" w:rsidTr="00C31754">
        <w:trPr>
          <w:trHeight w:val="283"/>
        </w:trPr>
        <w:tc>
          <w:tcPr>
            <w:tcW w:w="285" w:type="pct"/>
            <w:tcBorders>
              <w:top w:val="single" w:sz="4" w:space="0" w:color="auto"/>
              <w:left w:val="single" w:sz="4" w:space="0" w:color="auto"/>
              <w:bottom w:val="single" w:sz="4" w:space="0" w:color="auto"/>
              <w:right w:val="single" w:sz="4" w:space="0" w:color="auto"/>
            </w:tcBorders>
            <w:hideMark/>
          </w:tcPr>
          <w:p w14:paraId="1E587BC9" w14:textId="77777777" w:rsidR="00460A90" w:rsidRPr="00CC02FF" w:rsidRDefault="00460A90" w:rsidP="00460A90">
            <w:pPr>
              <w:spacing w:before="6"/>
              <w:jc w:val="center"/>
              <w:rPr>
                <w:rFonts w:eastAsia="Calibri"/>
                <w:iCs/>
                <w:lang w:eastAsia="en-US" w:bidi="ru-RU"/>
              </w:rPr>
            </w:pPr>
            <w:r w:rsidRPr="00CC02FF">
              <w:rPr>
                <w:rFonts w:eastAsia="Calibri"/>
                <w:iCs/>
                <w:lang w:val="en-US" w:eastAsia="en-US" w:bidi="ru-RU"/>
              </w:rPr>
              <w:t>3</w:t>
            </w:r>
            <w:r>
              <w:rPr>
                <w:rFonts w:eastAsia="Calibri"/>
                <w:iCs/>
                <w:lang w:eastAsia="en-US" w:bidi="ru-RU"/>
              </w:rPr>
              <w:t>.</w:t>
            </w:r>
          </w:p>
        </w:tc>
        <w:tc>
          <w:tcPr>
            <w:tcW w:w="4715" w:type="pct"/>
            <w:tcBorders>
              <w:top w:val="single" w:sz="4" w:space="0" w:color="auto"/>
              <w:left w:val="single" w:sz="4" w:space="0" w:color="auto"/>
              <w:bottom w:val="single" w:sz="4" w:space="0" w:color="auto"/>
              <w:right w:val="single" w:sz="4" w:space="0" w:color="auto"/>
            </w:tcBorders>
          </w:tcPr>
          <w:p w14:paraId="43919B1F" w14:textId="4F517F0C" w:rsidR="00460A90" w:rsidRPr="00CC02FF" w:rsidRDefault="00460A90" w:rsidP="00460A90">
            <w:pPr>
              <w:spacing w:before="6"/>
              <w:jc w:val="both"/>
              <w:rPr>
                <w:rFonts w:eastAsia="Calibri"/>
                <w:lang w:val="en-US" w:eastAsia="en-US" w:bidi="ru-RU"/>
              </w:rPr>
            </w:pPr>
            <w:r w:rsidRPr="0083420F">
              <w:t>7-Zip, WinRar (freeware)</w:t>
            </w:r>
          </w:p>
        </w:tc>
      </w:tr>
    </w:tbl>
    <w:p w14:paraId="3A807332" w14:textId="77777777" w:rsidR="00977F6C" w:rsidRPr="00CC02FF" w:rsidRDefault="00977F6C" w:rsidP="00977F6C">
      <w:pPr>
        <w:spacing w:before="6"/>
        <w:jc w:val="both"/>
        <w:rPr>
          <w:color w:val="000000"/>
          <w:sz w:val="28"/>
          <w:szCs w:val="28"/>
          <w:lang w:val="en-US" w:bidi="ru-RU"/>
        </w:rPr>
      </w:pPr>
    </w:p>
    <w:p w14:paraId="6CD0206D" w14:textId="77777777" w:rsidR="00977F6C" w:rsidRPr="00CC02FF" w:rsidRDefault="00977F6C" w:rsidP="00977F6C">
      <w:pPr>
        <w:widowControl w:val="0"/>
        <w:autoSpaceDE w:val="0"/>
        <w:autoSpaceDN w:val="0"/>
        <w:jc w:val="both"/>
        <w:rPr>
          <w:color w:val="000000"/>
          <w:szCs w:val="22"/>
          <w:lang w:bidi="ru-RU"/>
        </w:rPr>
      </w:pPr>
      <w:r w:rsidRPr="00CC02FF">
        <w:rPr>
          <w:color w:val="000000"/>
          <w:szCs w:val="22"/>
          <w:lang w:bidi="ru-RU"/>
        </w:rPr>
        <w:t>Таблица 7.3 – Перечень современных профессиональных баз данных (СПБД)</w:t>
      </w:r>
    </w:p>
    <w:tbl>
      <w:tblPr>
        <w:tblStyle w:val="1e"/>
        <w:tblW w:w="0" w:type="auto"/>
        <w:tblLook w:val="04A0" w:firstRow="1" w:lastRow="0" w:firstColumn="1" w:lastColumn="0" w:noHBand="0" w:noVBand="1"/>
      </w:tblPr>
      <w:tblGrid>
        <w:gridCol w:w="480"/>
        <w:gridCol w:w="8869"/>
      </w:tblGrid>
      <w:tr w:rsidR="00977F6C" w:rsidRPr="00CC02FF" w14:paraId="66F67257"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0778D895" w14:textId="77777777" w:rsidR="00977F6C" w:rsidRPr="00CC02FF" w:rsidRDefault="00977F6C" w:rsidP="00C31754">
            <w:pPr>
              <w:jc w:val="center"/>
              <w:rPr>
                <w:lang w:bidi="ru-RU"/>
              </w:rPr>
            </w:pPr>
            <w:r w:rsidRPr="00CC02FF">
              <w:rPr>
                <w:lang w:bidi="ru-RU"/>
              </w:rPr>
              <w:t>№</w:t>
            </w:r>
          </w:p>
        </w:tc>
        <w:tc>
          <w:tcPr>
            <w:tcW w:w="9830" w:type="dxa"/>
            <w:tcBorders>
              <w:top w:val="single" w:sz="4" w:space="0" w:color="auto"/>
              <w:left w:val="single" w:sz="4" w:space="0" w:color="auto"/>
              <w:bottom w:val="single" w:sz="4" w:space="0" w:color="auto"/>
              <w:right w:val="single" w:sz="4" w:space="0" w:color="auto"/>
            </w:tcBorders>
            <w:hideMark/>
          </w:tcPr>
          <w:p w14:paraId="42197DA8" w14:textId="77777777" w:rsidR="00977F6C" w:rsidRPr="00CC02FF" w:rsidRDefault="00977F6C" w:rsidP="00C31754">
            <w:pPr>
              <w:jc w:val="center"/>
              <w:rPr>
                <w:lang w:bidi="ru-RU"/>
              </w:rPr>
            </w:pPr>
            <w:r w:rsidRPr="00CC02FF">
              <w:rPr>
                <w:lang w:bidi="ru-RU"/>
              </w:rPr>
              <w:t xml:space="preserve">Наименование СПБД </w:t>
            </w:r>
          </w:p>
        </w:tc>
      </w:tr>
      <w:tr w:rsidR="00977F6C" w:rsidRPr="00CC02FF" w14:paraId="7606F9A5"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178D6B6B" w14:textId="77777777" w:rsidR="00977F6C" w:rsidRPr="00CC02FF" w:rsidRDefault="00977F6C" w:rsidP="00C31754">
            <w:pPr>
              <w:jc w:val="center"/>
              <w:rPr>
                <w:lang w:val="ru-RU" w:bidi="ru-RU"/>
              </w:rPr>
            </w:pPr>
            <w:r w:rsidRPr="00CC02FF">
              <w:rPr>
                <w:lang w:bidi="ru-RU"/>
              </w:rPr>
              <w:t>1</w:t>
            </w:r>
            <w:r>
              <w:rPr>
                <w:lang w:val="ru-RU" w:bidi="ru-RU"/>
              </w:rPr>
              <w:t>.</w:t>
            </w:r>
          </w:p>
        </w:tc>
        <w:tc>
          <w:tcPr>
            <w:tcW w:w="9830" w:type="dxa"/>
            <w:tcBorders>
              <w:top w:val="single" w:sz="4" w:space="0" w:color="auto"/>
              <w:left w:val="single" w:sz="4" w:space="0" w:color="auto"/>
              <w:bottom w:val="single" w:sz="4" w:space="0" w:color="auto"/>
              <w:right w:val="single" w:sz="4" w:space="0" w:color="auto"/>
            </w:tcBorders>
            <w:hideMark/>
          </w:tcPr>
          <w:p w14:paraId="275EAC5B" w14:textId="77777777" w:rsidR="00977F6C" w:rsidRPr="00CC02FF" w:rsidRDefault="00977F6C" w:rsidP="00C31754">
            <w:pPr>
              <w:jc w:val="both"/>
              <w:rPr>
                <w:lang w:val="ru-RU" w:bidi="ru-RU"/>
              </w:rPr>
            </w:pPr>
            <w:r w:rsidRPr="00CC02FF">
              <w:rPr>
                <w:lang w:val="ru-RU" w:bidi="ru-RU"/>
              </w:rPr>
              <w:t xml:space="preserve">Электронная библиотека </w:t>
            </w:r>
            <w:r w:rsidRPr="00CC02FF">
              <w:rPr>
                <w:lang w:bidi="ru-RU"/>
              </w:rPr>
              <w:t>Grebennikon</w:t>
            </w:r>
            <w:r w:rsidRPr="00CC02FF">
              <w:rPr>
                <w:lang w:val="ru-RU" w:bidi="ru-RU"/>
              </w:rPr>
              <w:t>.</w:t>
            </w:r>
            <w:r w:rsidRPr="00CC02FF">
              <w:rPr>
                <w:lang w:bidi="ru-RU"/>
              </w:rPr>
              <w:t>ru</w:t>
            </w:r>
            <w:r w:rsidRPr="00CC02FF">
              <w:rPr>
                <w:lang w:val="ru-RU" w:bidi="ru-RU"/>
              </w:rPr>
              <w:t xml:space="preserve"> – </w:t>
            </w:r>
            <w:hyperlink r:id="rId19" w:history="1">
              <w:r w:rsidRPr="00E20EB0">
                <w:rPr>
                  <w:rStyle w:val="a5"/>
                  <w:lang w:bidi="ru-RU"/>
                </w:rPr>
                <w:t>www</w:t>
              </w:r>
              <w:r w:rsidRPr="00E20EB0">
                <w:rPr>
                  <w:rStyle w:val="a5"/>
                  <w:lang w:val="ru-RU" w:bidi="ru-RU"/>
                </w:rPr>
                <w:t>.</w:t>
              </w:r>
              <w:r w:rsidRPr="00E20EB0">
                <w:rPr>
                  <w:rStyle w:val="a5"/>
                  <w:bdr w:val="none" w:sz="0" w:space="0" w:color="auto" w:frame="1"/>
                  <w:shd w:val="clear" w:color="auto" w:fill="FFFFFF"/>
                  <w:lang w:bidi="ru-RU"/>
                </w:rPr>
                <w:t>grebennikon</w:t>
              </w:r>
              <w:r w:rsidRPr="00E20EB0">
                <w:rPr>
                  <w:rStyle w:val="a5"/>
                  <w:bdr w:val="none" w:sz="0" w:space="0" w:color="auto" w:frame="1"/>
                  <w:shd w:val="clear" w:color="auto" w:fill="FFFFFF"/>
                  <w:lang w:val="ru-RU" w:bidi="ru-RU"/>
                </w:rPr>
                <w:t>.</w:t>
              </w:r>
              <w:r w:rsidRPr="00E20EB0">
                <w:rPr>
                  <w:rStyle w:val="a5"/>
                  <w:bdr w:val="none" w:sz="0" w:space="0" w:color="auto" w:frame="1"/>
                  <w:shd w:val="clear" w:color="auto" w:fill="FFFFFF"/>
                  <w:lang w:bidi="ru-RU"/>
                </w:rPr>
                <w:t>ru</w:t>
              </w:r>
            </w:hyperlink>
          </w:p>
        </w:tc>
      </w:tr>
      <w:tr w:rsidR="00977F6C" w:rsidRPr="00CC02FF" w14:paraId="2550EA1F"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04A41FF0" w14:textId="77777777" w:rsidR="00977F6C" w:rsidRPr="00CC02FF" w:rsidRDefault="00977F6C" w:rsidP="00C31754">
            <w:pPr>
              <w:jc w:val="center"/>
              <w:rPr>
                <w:lang w:val="ru-RU" w:bidi="ru-RU"/>
              </w:rPr>
            </w:pPr>
            <w:r w:rsidRPr="00CC02FF">
              <w:rPr>
                <w:lang w:bidi="ru-RU"/>
              </w:rPr>
              <w:t>2</w:t>
            </w:r>
            <w:r>
              <w:rPr>
                <w:lang w:val="ru-RU" w:bidi="ru-RU"/>
              </w:rPr>
              <w:t>.</w:t>
            </w:r>
          </w:p>
        </w:tc>
        <w:tc>
          <w:tcPr>
            <w:tcW w:w="9830" w:type="dxa"/>
            <w:tcBorders>
              <w:top w:val="single" w:sz="4" w:space="0" w:color="auto"/>
              <w:left w:val="single" w:sz="4" w:space="0" w:color="auto"/>
              <w:bottom w:val="single" w:sz="4" w:space="0" w:color="auto"/>
              <w:right w:val="single" w:sz="4" w:space="0" w:color="auto"/>
            </w:tcBorders>
            <w:hideMark/>
          </w:tcPr>
          <w:p w14:paraId="2769EA5E" w14:textId="77777777" w:rsidR="00977F6C" w:rsidRPr="00CC02FF" w:rsidRDefault="00977F6C" w:rsidP="00C31754">
            <w:pPr>
              <w:jc w:val="both"/>
              <w:rPr>
                <w:color w:val="0D0D0D"/>
                <w:lang w:val="ru-RU" w:bidi="ru-RU"/>
              </w:rPr>
            </w:pPr>
            <w:r w:rsidRPr="00CC02FF">
              <w:rPr>
                <w:lang w:val="ru-RU" w:bidi="ru-RU"/>
              </w:rPr>
              <w:t>На</w:t>
            </w:r>
            <w:r w:rsidRPr="00CC02FF">
              <w:rPr>
                <w:color w:val="0D0D0D"/>
                <w:lang w:val="ru-RU" w:bidi="ru-RU"/>
              </w:rPr>
              <w:t xml:space="preserve">учная электронная библиотека </w:t>
            </w:r>
            <w:r w:rsidRPr="00CC02FF">
              <w:rPr>
                <w:color w:val="0D0D0D"/>
                <w:lang w:bidi="ru-RU"/>
              </w:rPr>
              <w:t>eLIBRARRY</w:t>
            </w:r>
            <w:r w:rsidRPr="00CC02FF">
              <w:rPr>
                <w:color w:val="0D0D0D"/>
                <w:lang w:val="ru-RU" w:bidi="ru-RU"/>
              </w:rPr>
              <w:t xml:space="preserve"> – </w:t>
            </w:r>
            <w:hyperlink r:id="rId20" w:history="1">
              <w:r w:rsidRPr="00E20EB0">
                <w:rPr>
                  <w:rStyle w:val="a5"/>
                  <w:lang w:bidi="ru-RU"/>
                </w:rPr>
                <w:t>www</w:t>
              </w:r>
              <w:r w:rsidRPr="00E20EB0">
                <w:rPr>
                  <w:rStyle w:val="a5"/>
                  <w:lang w:val="ru-RU" w:bidi="ru-RU"/>
                </w:rPr>
                <w:t>.</w:t>
              </w:r>
              <w:r w:rsidRPr="00E20EB0">
                <w:rPr>
                  <w:rStyle w:val="a5"/>
                  <w:bdr w:val="none" w:sz="0" w:space="0" w:color="auto" w:frame="1"/>
                  <w:shd w:val="clear" w:color="auto" w:fill="FFFFFF"/>
                  <w:lang w:bidi="ru-RU"/>
                </w:rPr>
                <w:t>elibrary</w:t>
              </w:r>
              <w:r w:rsidRPr="00E20EB0">
                <w:rPr>
                  <w:rStyle w:val="a5"/>
                  <w:bdr w:val="none" w:sz="0" w:space="0" w:color="auto" w:frame="1"/>
                  <w:shd w:val="clear" w:color="auto" w:fill="FFFFFF"/>
                  <w:lang w:val="ru-RU" w:bidi="ru-RU"/>
                </w:rPr>
                <w:t>.</w:t>
              </w:r>
              <w:r w:rsidRPr="00E20EB0">
                <w:rPr>
                  <w:rStyle w:val="a5"/>
                  <w:bdr w:val="none" w:sz="0" w:space="0" w:color="auto" w:frame="1"/>
                  <w:shd w:val="clear" w:color="auto" w:fill="FFFFFF"/>
                  <w:lang w:bidi="ru-RU"/>
                </w:rPr>
                <w:t>ru</w:t>
              </w:r>
            </w:hyperlink>
          </w:p>
        </w:tc>
      </w:tr>
      <w:tr w:rsidR="00977F6C" w:rsidRPr="00CC02FF" w14:paraId="4309B840"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2C32762A" w14:textId="77777777" w:rsidR="00977F6C" w:rsidRPr="00CC02FF" w:rsidRDefault="00977F6C" w:rsidP="00C31754">
            <w:pPr>
              <w:jc w:val="center"/>
              <w:rPr>
                <w:lang w:val="ru-RU" w:bidi="ru-RU"/>
              </w:rPr>
            </w:pPr>
            <w:r w:rsidRPr="00CC02FF">
              <w:rPr>
                <w:lang w:bidi="ru-RU"/>
              </w:rPr>
              <w:t>3</w:t>
            </w:r>
            <w:r>
              <w:rPr>
                <w:lang w:val="ru-RU" w:bidi="ru-RU"/>
              </w:rPr>
              <w:t>.</w:t>
            </w:r>
          </w:p>
        </w:tc>
        <w:tc>
          <w:tcPr>
            <w:tcW w:w="9830" w:type="dxa"/>
            <w:tcBorders>
              <w:top w:val="single" w:sz="4" w:space="0" w:color="auto"/>
              <w:left w:val="single" w:sz="4" w:space="0" w:color="auto"/>
              <w:bottom w:val="single" w:sz="4" w:space="0" w:color="auto"/>
              <w:right w:val="single" w:sz="4" w:space="0" w:color="auto"/>
            </w:tcBorders>
            <w:hideMark/>
          </w:tcPr>
          <w:p w14:paraId="26EBE700" w14:textId="77777777" w:rsidR="00977F6C" w:rsidRPr="00CC02FF" w:rsidRDefault="00977F6C" w:rsidP="00C31754">
            <w:pPr>
              <w:jc w:val="both"/>
              <w:rPr>
                <w:lang w:val="ru-RU" w:bidi="ru-RU"/>
              </w:rPr>
            </w:pPr>
            <w:r w:rsidRPr="00CC02FF">
              <w:rPr>
                <w:lang w:val="ru-RU" w:bidi="ru-RU"/>
              </w:rPr>
              <w:t>Научная электронная библиотека КиберЛени</w:t>
            </w:r>
            <w:r w:rsidRPr="00CC02FF">
              <w:rPr>
                <w:color w:val="0D0D0D"/>
                <w:lang w:val="ru-RU" w:bidi="ru-RU"/>
              </w:rPr>
              <w:t xml:space="preserve">ка – </w:t>
            </w:r>
            <w:hyperlink r:id="rId21" w:history="1">
              <w:r w:rsidRPr="00E20EB0">
                <w:rPr>
                  <w:rStyle w:val="a5"/>
                  <w:lang w:bidi="ru-RU"/>
                </w:rPr>
                <w:t>www</w:t>
              </w:r>
              <w:r w:rsidRPr="00E20EB0">
                <w:rPr>
                  <w:rStyle w:val="a5"/>
                  <w:lang w:val="ru-RU" w:bidi="ru-RU"/>
                </w:rPr>
                <w:t>.</w:t>
              </w:r>
              <w:r w:rsidRPr="00E20EB0">
                <w:rPr>
                  <w:rStyle w:val="a5"/>
                  <w:bdr w:val="none" w:sz="0" w:space="0" w:color="auto" w:frame="1"/>
                  <w:shd w:val="clear" w:color="auto" w:fill="FFFFFF"/>
                  <w:lang w:bidi="ru-RU"/>
                </w:rPr>
                <w:t>cyberleninka</w:t>
              </w:r>
              <w:r w:rsidRPr="00E20EB0">
                <w:rPr>
                  <w:rStyle w:val="a5"/>
                  <w:bdr w:val="none" w:sz="0" w:space="0" w:color="auto" w:frame="1"/>
                  <w:shd w:val="clear" w:color="auto" w:fill="FFFFFF"/>
                  <w:lang w:val="ru-RU" w:bidi="ru-RU"/>
                </w:rPr>
                <w:t>.</w:t>
              </w:r>
              <w:r w:rsidRPr="00E20EB0">
                <w:rPr>
                  <w:rStyle w:val="a5"/>
                  <w:bdr w:val="none" w:sz="0" w:space="0" w:color="auto" w:frame="1"/>
                  <w:shd w:val="clear" w:color="auto" w:fill="FFFFFF"/>
                  <w:lang w:bidi="ru-RU"/>
                </w:rPr>
                <w:t>ru</w:t>
              </w:r>
            </w:hyperlink>
          </w:p>
        </w:tc>
      </w:tr>
      <w:tr w:rsidR="00977F6C" w:rsidRPr="00CC02FF" w14:paraId="6E4669BB"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66EE5381" w14:textId="77777777" w:rsidR="00977F6C" w:rsidRPr="00CC02FF" w:rsidRDefault="00977F6C" w:rsidP="00C31754">
            <w:pPr>
              <w:jc w:val="center"/>
              <w:rPr>
                <w:lang w:val="ru-RU" w:bidi="ru-RU"/>
              </w:rPr>
            </w:pPr>
            <w:r w:rsidRPr="00CC02FF">
              <w:rPr>
                <w:lang w:bidi="ru-RU"/>
              </w:rPr>
              <w:t>4</w:t>
            </w:r>
            <w:r>
              <w:rPr>
                <w:lang w:val="ru-RU" w:bidi="ru-RU"/>
              </w:rPr>
              <w:t>.</w:t>
            </w:r>
          </w:p>
        </w:tc>
        <w:tc>
          <w:tcPr>
            <w:tcW w:w="9830" w:type="dxa"/>
            <w:tcBorders>
              <w:top w:val="single" w:sz="4" w:space="0" w:color="auto"/>
              <w:left w:val="single" w:sz="4" w:space="0" w:color="auto"/>
              <w:bottom w:val="single" w:sz="4" w:space="0" w:color="auto"/>
              <w:right w:val="single" w:sz="4" w:space="0" w:color="auto"/>
            </w:tcBorders>
            <w:hideMark/>
          </w:tcPr>
          <w:p w14:paraId="6006570D" w14:textId="77777777" w:rsidR="00977F6C" w:rsidRPr="00CC02FF" w:rsidRDefault="00977F6C" w:rsidP="00C31754">
            <w:pPr>
              <w:jc w:val="both"/>
              <w:rPr>
                <w:lang w:val="ru-RU" w:bidi="ru-RU"/>
              </w:rPr>
            </w:pPr>
            <w:r w:rsidRPr="00CC02FF">
              <w:rPr>
                <w:color w:val="0D0D0D"/>
                <w:lang w:val="ru-RU" w:bidi="ru-RU"/>
              </w:rPr>
              <w:t xml:space="preserve">База данных ПОЛПРЕД Справочники – </w:t>
            </w:r>
            <w:hyperlink r:id="rId22" w:history="1">
              <w:r w:rsidRPr="00E20EB0">
                <w:rPr>
                  <w:rStyle w:val="a5"/>
                  <w:lang w:bidi="ru-RU"/>
                </w:rPr>
                <w:t>www</w:t>
              </w:r>
              <w:r w:rsidRPr="00E20EB0">
                <w:rPr>
                  <w:rStyle w:val="a5"/>
                  <w:lang w:val="ru-RU" w:bidi="ru-RU"/>
                </w:rPr>
                <w:t>.</w:t>
              </w:r>
              <w:r w:rsidRPr="00E20EB0">
                <w:rPr>
                  <w:rStyle w:val="a5"/>
                  <w:bdr w:val="none" w:sz="0" w:space="0" w:color="auto" w:frame="1"/>
                  <w:shd w:val="clear" w:color="auto" w:fill="FFFFFF"/>
                  <w:lang w:bidi="ru-RU"/>
                </w:rPr>
                <w:t>polpred</w:t>
              </w:r>
              <w:r w:rsidRPr="00E20EB0">
                <w:rPr>
                  <w:rStyle w:val="a5"/>
                  <w:bdr w:val="none" w:sz="0" w:space="0" w:color="auto" w:frame="1"/>
                  <w:shd w:val="clear" w:color="auto" w:fill="FFFFFF"/>
                  <w:lang w:val="ru-RU" w:bidi="ru-RU"/>
                </w:rPr>
                <w:t>.</w:t>
              </w:r>
              <w:r w:rsidRPr="00E20EB0">
                <w:rPr>
                  <w:rStyle w:val="a5"/>
                  <w:bdr w:val="none" w:sz="0" w:space="0" w:color="auto" w:frame="1"/>
                  <w:shd w:val="clear" w:color="auto" w:fill="FFFFFF"/>
                  <w:lang w:bidi="ru-RU"/>
                </w:rPr>
                <w:t>com</w:t>
              </w:r>
            </w:hyperlink>
          </w:p>
        </w:tc>
      </w:tr>
      <w:tr w:rsidR="00977F6C" w:rsidRPr="00CC02FF" w14:paraId="79CDB729"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1E532D3C" w14:textId="77777777" w:rsidR="00977F6C" w:rsidRPr="00CC02FF" w:rsidRDefault="00977F6C" w:rsidP="00C31754">
            <w:pPr>
              <w:jc w:val="center"/>
              <w:rPr>
                <w:lang w:val="ru-RU" w:bidi="ru-RU"/>
              </w:rPr>
            </w:pPr>
            <w:r w:rsidRPr="00CC02FF">
              <w:rPr>
                <w:lang w:bidi="ru-RU"/>
              </w:rPr>
              <w:lastRenderedPageBreak/>
              <w:t>5</w:t>
            </w:r>
            <w:r>
              <w:rPr>
                <w:lang w:val="ru-RU" w:bidi="ru-RU"/>
              </w:rPr>
              <w:t>.</w:t>
            </w:r>
          </w:p>
        </w:tc>
        <w:tc>
          <w:tcPr>
            <w:tcW w:w="9830" w:type="dxa"/>
            <w:tcBorders>
              <w:top w:val="single" w:sz="4" w:space="0" w:color="auto"/>
              <w:left w:val="single" w:sz="4" w:space="0" w:color="auto"/>
              <w:bottom w:val="single" w:sz="4" w:space="0" w:color="auto"/>
              <w:right w:val="single" w:sz="4" w:space="0" w:color="auto"/>
            </w:tcBorders>
          </w:tcPr>
          <w:p w14:paraId="77FB2BD6" w14:textId="77777777" w:rsidR="00977F6C" w:rsidRPr="00CC02FF" w:rsidRDefault="00977F6C" w:rsidP="00C31754">
            <w:pPr>
              <w:jc w:val="both"/>
              <w:rPr>
                <w:lang w:val="ru-RU" w:bidi="ru-RU"/>
              </w:rPr>
            </w:pPr>
            <w:r w:rsidRPr="00CC02FF">
              <w:rPr>
                <w:lang w:val="ru-RU" w:bidi="ru-RU"/>
              </w:rPr>
              <w:t xml:space="preserve">Международная реферативная база данных научных изданий </w:t>
            </w:r>
            <w:r w:rsidRPr="00CC02FF">
              <w:rPr>
                <w:lang w:bidi="ru-RU"/>
              </w:rPr>
              <w:t>Scopus</w:t>
            </w:r>
            <w:r w:rsidRPr="00CC02FF">
              <w:rPr>
                <w:lang w:val="ru-RU" w:bidi="ru-RU"/>
              </w:rPr>
              <w:t xml:space="preserve"> – </w:t>
            </w:r>
            <w:hyperlink r:id="rId23" w:history="1">
              <w:r w:rsidRPr="00E20EB0">
                <w:rPr>
                  <w:rStyle w:val="a5"/>
                  <w:bdr w:val="none" w:sz="0" w:space="0" w:color="auto" w:frame="1"/>
                  <w:shd w:val="clear" w:color="auto" w:fill="FFFFFF"/>
                  <w:lang w:bidi="ru-RU"/>
                </w:rPr>
                <w:t>https</w:t>
              </w:r>
              <w:r w:rsidRPr="00E20EB0">
                <w:rPr>
                  <w:rStyle w:val="a5"/>
                  <w:bdr w:val="none" w:sz="0" w:space="0" w:color="auto" w:frame="1"/>
                  <w:shd w:val="clear" w:color="auto" w:fill="FFFFFF"/>
                  <w:lang w:val="ru-RU" w:bidi="ru-RU"/>
                </w:rPr>
                <w:t>://</w:t>
              </w:r>
              <w:r w:rsidRPr="00E20EB0">
                <w:rPr>
                  <w:rStyle w:val="a5"/>
                  <w:bdr w:val="none" w:sz="0" w:space="0" w:color="auto" w:frame="1"/>
                  <w:shd w:val="clear" w:color="auto" w:fill="FFFFFF"/>
                  <w:lang w:bidi="ru-RU"/>
                </w:rPr>
                <w:t>www</w:t>
              </w:r>
              <w:r w:rsidRPr="00E20EB0">
                <w:rPr>
                  <w:rStyle w:val="a5"/>
                  <w:bdr w:val="none" w:sz="0" w:space="0" w:color="auto" w:frame="1"/>
                  <w:shd w:val="clear" w:color="auto" w:fill="FFFFFF"/>
                  <w:lang w:val="ru-RU" w:bidi="ru-RU"/>
                </w:rPr>
                <w:t>.</w:t>
              </w:r>
              <w:r w:rsidRPr="00E20EB0">
                <w:rPr>
                  <w:rStyle w:val="a5"/>
                  <w:bdr w:val="none" w:sz="0" w:space="0" w:color="auto" w:frame="1"/>
                  <w:shd w:val="clear" w:color="auto" w:fill="FFFFFF"/>
                  <w:lang w:bidi="ru-RU"/>
                </w:rPr>
                <w:t>scopus</w:t>
              </w:r>
              <w:r w:rsidRPr="00E20EB0">
                <w:rPr>
                  <w:rStyle w:val="a5"/>
                  <w:bdr w:val="none" w:sz="0" w:space="0" w:color="auto" w:frame="1"/>
                  <w:shd w:val="clear" w:color="auto" w:fill="FFFFFF"/>
                  <w:lang w:val="ru-RU" w:bidi="ru-RU"/>
                </w:rPr>
                <w:t>.</w:t>
              </w:r>
              <w:r w:rsidRPr="00E20EB0">
                <w:rPr>
                  <w:rStyle w:val="a5"/>
                  <w:bdr w:val="none" w:sz="0" w:space="0" w:color="auto" w:frame="1"/>
                  <w:shd w:val="clear" w:color="auto" w:fill="FFFFFF"/>
                  <w:lang w:bidi="ru-RU"/>
                </w:rPr>
                <w:t>com</w:t>
              </w:r>
            </w:hyperlink>
          </w:p>
        </w:tc>
      </w:tr>
      <w:tr w:rsidR="00977F6C" w:rsidRPr="00CC02FF" w14:paraId="073274D0"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63F89B00" w14:textId="77777777" w:rsidR="00977F6C" w:rsidRPr="00CC02FF" w:rsidRDefault="00977F6C" w:rsidP="00C31754">
            <w:pPr>
              <w:jc w:val="center"/>
              <w:rPr>
                <w:lang w:val="ru-RU" w:bidi="ru-RU"/>
              </w:rPr>
            </w:pPr>
            <w:r w:rsidRPr="00CC02FF">
              <w:rPr>
                <w:lang w:bidi="ru-RU"/>
              </w:rPr>
              <w:t>6</w:t>
            </w:r>
            <w:r>
              <w:rPr>
                <w:lang w:val="ru-RU" w:bidi="ru-RU"/>
              </w:rPr>
              <w:t>..</w:t>
            </w:r>
          </w:p>
        </w:tc>
        <w:tc>
          <w:tcPr>
            <w:tcW w:w="9830" w:type="dxa"/>
            <w:tcBorders>
              <w:top w:val="single" w:sz="4" w:space="0" w:color="auto"/>
              <w:left w:val="single" w:sz="4" w:space="0" w:color="auto"/>
              <w:bottom w:val="single" w:sz="4" w:space="0" w:color="auto"/>
              <w:right w:val="single" w:sz="4" w:space="0" w:color="auto"/>
            </w:tcBorders>
            <w:hideMark/>
          </w:tcPr>
          <w:p w14:paraId="535F399F" w14:textId="77777777" w:rsidR="00977F6C" w:rsidRPr="00CC02FF" w:rsidRDefault="00977F6C" w:rsidP="00C31754">
            <w:pPr>
              <w:jc w:val="both"/>
              <w:rPr>
                <w:lang w:val="ru-RU" w:bidi="ru-RU"/>
              </w:rPr>
            </w:pPr>
            <w:r w:rsidRPr="00CC02FF">
              <w:rPr>
                <w:color w:val="0D0D0D"/>
                <w:lang w:val="ru-RU" w:bidi="ru-RU"/>
              </w:rPr>
              <w:t xml:space="preserve">Международная реферативная база данных научных изданий </w:t>
            </w:r>
            <w:r w:rsidRPr="00CC02FF">
              <w:rPr>
                <w:color w:val="0D0D0D"/>
                <w:shd w:val="clear" w:color="auto" w:fill="FFFFFF"/>
                <w:lang w:bidi="ru-RU"/>
              </w:rPr>
              <w:t>Web</w:t>
            </w:r>
            <w:r w:rsidRPr="00CC02FF">
              <w:rPr>
                <w:color w:val="0D0D0D"/>
                <w:shd w:val="clear" w:color="auto" w:fill="FFFFFF"/>
                <w:lang w:val="ru-RU" w:bidi="ru-RU"/>
              </w:rPr>
              <w:t xml:space="preserve"> </w:t>
            </w:r>
            <w:r w:rsidRPr="00CC02FF">
              <w:rPr>
                <w:color w:val="0D0D0D"/>
                <w:shd w:val="clear" w:color="auto" w:fill="FFFFFF"/>
                <w:lang w:bidi="ru-RU"/>
              </w:rPr>
              <w:t>of</w:t>
            </w:r>
            <w:r w:rsidRPr="00CC02FF">
              <w:rPr>
                <w:color w:val="0D0D0D"/>
                <w:shd w:val="clear" w:color="auto" w:fill="FFFFFF"/>
                <w:lang w:val="ru-RU" w:bidi="ru-RU"/>
              </w:rPr>
              <w:t xml:space="preserve"> </w:t>
            </w:r>
            <w:r w:rsidRPr="00CC02FF">
              <w:rPr>
                <w:color w:val="0D0D0D"/>
                <w:shd w:val="clear" w:color="auto" w:fill="FFFFFF"/>
                <w:lang w:bidi="ru-RU"/>
              </w:rPr>
              <w:t>Science</w:t>
            </w:r>
            <w:r w:rsidRPr="00CC02FF">
              <w:rPr>
                <w:color w:val="0D0D0D"/>
                <w:shd w:val="clear" w:color="auto" w:fill="FFFFFF"/>
                <w:lang w:val="ru-RU" w:bidi="ru-RU"/>
              </w:rPr>
              <w:t xml:space="preserve"> – </w:t>
            </w:r>
            <w:hyperlink r:id="rId24" w:history="1">
              <w:r w:rsidRPr="00CC02FF">
                <w:rPr>
                  <w:color w:val="0D0D0D"/>
                  <w:u w:val="single"/>
                  <w:bdr w:val="none" w:sz="0" w:space="0" w:color="auto" w:frame="1"/>
                  <w:shd w:val="clear" w:color="auto" w:fill="FFFFFF"/>
                  <w:lang w:bidi="ru-RU"/>
                </w:rPr>
                <w:t>http</w:t>
              </w:r>
              <w:r w:rsidRPr="00CC02FF">
                <w:rPr>
                  <w:color w:val="0D0D0D"/>
                  <w:u w:val="single"/>
                  <w:bdr w:val="none" w:sz="0" w:space="0" w:color="auto" w:frame="1"/>
                  <w:shd w:val="clear" w:color="auto" w:fill="FFFFFF"/>
                  <w:lang w:val="ru-RU" w:bidi="ru-RU"/>
                </w:rPr>
                <w:t>://</w:t>
              </w:r>
              <w:r w:rsidRPr="00CC02FF">
                <w:rPr>
                  <w:color w:val="0D0D0D"/>
                  <w:u w:val="single"/>
                  <w:bdr w:val="none" w:sz="0" w:space="0" w:color="auto" w:frame="1"/>
                  <w:shd w:val="clear" w:color="auto" w:fill="FFFFFF"/>
                  <w:lang w:bidi="ru-RU"/>
                </w:rPr>
                <w:t>webofscience</w:t>
              </w:r>
              <w:r w:rsidRPr="00CC02FF">
                <w:rPr>
                  <w:color w:val="0D0D0D"/>
                  <w:u w:val="single"/>
                  <w:bdr w:val="none" w:sz="0" w:space="0" w:color="auto" w:frame="1"/>
                  <w:shd w:val="clear" w:color="auto" w:fill="FFFFFF"/>
                  <w:lang w:val="ru-RU" w:bidi="ru-RU"/>
                </w:rPr>
                <w:t>.</w:t>
              </w:r>
              <w:r w:rsidRPr="00CC02FF">
                <w:rPr>
                  <w:color w:val="0D0D0D"/>
                  <w:u w:val="single"/>
                  <w:bdr w:val="none" w:sz="0" w:space="0" w:color="auto" w:frame="1"/>
                  <w:shd w:val="clear" w:color="auto" w:fill="FFFFFF"/>
                  <w:lang w:bidi="ru-RU"/>
                </w:rPr>
                <w:t>com</w:t>
              </w:r>
            </w:hyperlink>
          </w:p>
        </w:tc>
      </w:tr>
      <w:tr w:rsidR="00977F6C" w:rsidRPr="00893410" w14:paraId="758F99E1"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35B80031" w14:textId="77777777" w:rsidR="00977F6C" w:rsidRPr="00CC02FF" w:rsidRDefault="00977F6C" w:rsidP="00C31754">
            <w:pPr>
              <w:jc w:val="center"/>
              <w:rPr>
                <w:lang w:val="ru-RU" w:bidi="ru-RU"/>
              </w:rPr>
            </w:pPr>
            <w:r w:rsidRPr="00CC02FF">
              <w:rPr>
                <w:lang w:bidi="ru-RU"/>
              </w:rPr>
              <w:t>7</w:t>
            </w:r>
            <w:r>
              <w:rPr>
                <w:lang w:val="ru-RU" w:bidi="ru-RU"/>
              </w:rPr>
              <w:t>.</w:t>
            </w:r>
          </w:p>
        </w:tc>
        <w:tc>
          <w:tcPr>
            <w:tcW w:w="9830" w:type="dxa"/>
            <w:tcBorders>
              <w:top w:val="single" w:sz="4" w:space="0" w:color="auto"/>
              <w:left w:val="single" w:sz="4" w:space="0" w:color="auto"/>
              <w:bottom w:val="single" w:sz="4" w:space="0" w:color="auto"/>
              <w:right w:val="single" w:sz="4" w:space="0" w:color="auto"/>
            </w:tcBorders>
            <w:hideMark/>
          </w:tcPr>
          <w:p w14:paraId="6EEC2D37" w14:textId="77777777" w:rsidR="00977F6C" w:rsidRPr="00CC02FF" w:rsidRDefault="00977F6C" w:rsidP="00C31754">
            <w:pPr>
              <w:jc w:val="both"/>
              <w:rPr>
                <w:color w:val="0D0D0D"/>
                <w:lang w:bidi="ru-RU"/>
              </w:rPr>
            </w:pPr>
            <w:r w:rsidRPr="00CC02FF">
              <w:rPr>
                <w:lang w:bidi="ru-RU"/>
              </w:rPr>
              <w:t xml:space="preserve">База данных OECD Books, Papers &amp; Statistics на платформе OECD iLibrary – </w:t>
            </w:r>
            <w:hyperlink r:id="rId25" w:history="1">
              <w:r w:rsidRPr="00E20EB0">
                <w:rPr>
                  <w:rStyle w:val="a5"/>
                  <w:bdr w:val="none" w:sz="0" w:space="0" w:color="auto" w:frame="1"/>
                  <w:shd w:val="clear" w:color="auto" w:fill="FFFFFF"/>
                  <w:lang w:bidi="ru-RU"/>
                </w:rPr>
                <w:t>www.oecd-ilibrary.org</w:t>
              </w:r>
            </w:hyperlink>
          </w:p>
        </w:tc>
      </w:tr>
    </w:tbl>
    <w:p w14:paraId="210F332B" w14:textId="77777777" w:rsidR="00977F6C" w:rsidRPr="00CC02FF" w:rsidRDefault="00977F6C" w:rsidP="00977F6C">
      <w:pPr>
        <w:widowControl w:val="0"/>
        <w:autoSpaceDE w:val="0"/>
        <w:autoSpaceDN w:val="0"/>
        <w:jc w:val="both"/>
        <w:rPr>
          <w:color w:val="000000"/>
          <w:szCs w:val="22"/>
          <w:lang w:val="en-US" w:bidi="ru-RU"/>
        </w:rPr>
      </w:pPr>
    </w:p>
    <w:p w14:paraId="5F2AB7C9" w14:textId="77777777" w:rsidR="00977F6C" w:rsidRPr="00CC02FF" w:rsidRDefault="00977F6C" w:rsidP="00977F6C">
      <w:pPr>
        <w:widowControl w:val="0"/>
        <w:autoSpaceDE w:val="0"/>
        <w:autoSpaceDN w:val="0"/>
        <w:jc w:val="both"/>
        <w:rPr>
          <w:color w:val="000000"/>
          <w:szCs w:val="22"/>
          <w:lang w:bidi="ru-RU"/>
        </w:rPr>
      </w:pPr>
      <w:r w:rsidRPr="00CC02FF">
        <w:rPr>
          <w:color w:val="000000"/>
          <w:szCs w:val="22"/>
          <w:lang w:bidi="ru-RU"/>
        </w:rPr>
        <w:t>Таблица 7.4 – Перечень информационных справочных систем (ИСС)</w:t>
      </w:r>
    </w:p>
    <w:tbl>
      <w:tblPr>
        <w:tblStyle w:val="1e"/>
        <w:tblW w:w="0" w:type="auto"/>
        <w:tblLook w:val="04A0" w:firstRow="1" w:lastRow="0" w:firstColumn="1" w:lastColumn="0" w:noHBand="0" w:noVBand="1"/>
      </w:tblPr>
      <w:tblGrid>
        <w:gridCol w:w="536"/>
        <w:gridCol w:w="8813"/>
      </w:tblGrid>
      <w:tr w:rsidR="00977F6C" w:rsidRPr="00CC02FF" w14:paraId="0F91FFB9" w14:textId="77777777" w:rsidTr="00C31754">
        <w:trPr>
          <w:trHeight w:val="265"/>
        </w:trPr>
        <w:tc>
          <w:tcPr>
            <w:tcW w:w="537" w:type="dxa"/>
            <w:tcBorders>
              <w:top w:val="single" w:sz="4" w:space="0" w:color="auto"/>
              <w:left w:val="single" w:sz="4" w:space="0" w:color="auto"/>
              <w:bottom w:val="single" w:sz="4" w:space="0" w:color="auto"/>
              <w:right w:val="single" w:sz="4" w:space="0" w:color="auto"/>
            </w:tcBorders>
            <w:hideMark/>
          </w:tcPr>
          <w:p w14:paraId="04D97895" w14:textId="77777777" w:rsidR="00977F6C" w:rsidRPr="00CC02FF" w:rsidRDefault="00977F6C" w:rsidP="00C31754">
            <w:pPr>
              <w:rPr>
                <w:lang w:bidi="ru-RU"/>
              </w:rPr>
            </w:pPr>
            <w:r w:rsidRPr="00CC02FF">
              <w:rPr>
                <w:lang w:bidi="ru-RU"/>
              </w:rPr>
              <w:t>№</w:t>
            </w:r>
          </w:p>
        </w:tc>
        <w:tc>
          <w:tcPr>
            <w:tcW w:w="9038" w:type="dxa"/>
            <w:tcBorders>
              <w:top w:val="single" w:sz="4" w:space="0" w:color="auto"/>
              <w:left w:val="single" w:sz="4" w:space="0" w:color="auto"/>
              <w:bottom w:val="single" w:sz="4" w:space="0" w:color="auto"/>
              <w:right w:val="single" w:sz="4" w:space="0" w:color="auto"/>
            </w:tcBorders>
            <w:hideMark/>
          </w:tcPr>
          <w:p w14:paraId="25F3A873" w14:textId="77777777" w:rsidR="00977F6C" w:rsidRPr="00CC02FF" w:rsidRDefault="00977F6C" w:rsidP="00C31754">
            <w:pPr>
              <w:jc w:val="center"/>
              <w:rPr>
                <w:color w:val="0D0D0D"/>
                <w:lang w:bidi="ru-RU"/>
              </w:rPr>
            </w:pPr>
            <w:r w:rsidRPr="00CC02FF">
              <w:rPr>
                <w:lang w:bidi="ru-RU"/>
              </w:rPr>
              <w:t xml:space="preserve">Наименование ИСС </w:t>
            </w:r>
          </w:p>
        </w:tc>
      </w:tr>
      <w:tr w:rsidR="00977F6C" w:rsidRPr="00CC02FF" w14:paraId="78743EEE" w14:textId="77777777" w:rsidTr="00C31754">
        <w:trPr>
          <w:trHeight w:val="532"/>
        </w:trPr>
        <w:tc>
          <w:tcPr>
            <w:tcW w:w="537" w:type="dxa"/>
            <w:tcBorders>
              <w:top w:val="single" w:sz="4" w:space="0" w:color="auto"/>
              <w:left w:val="single" w:sz="4" w:space="0" w:color="auto"/>
              <w:bottom w:val="single" w:sz="4" w:space="0" w:color="auto"/>
              <w:right w:val="single" w:sz="4" w:space="0" w:color="auto"/>
            </w:tcBorders>
            <w:hideMark/>
          </w:tcPr>
          <w:p w14:paraId="6F0C1BAB" w14:textId="77777777" w:rsidR="00977F6C" w:rsidRPr="00CC02FF" w:rsidRDefault="00977F6C" w:rsidP="00C31754">
            <w:pPr>
              <w:rPr>
                <w:lang w:val="ru-RU" w:bidi="ru-RU"/>
              </w:rPr>
            </w:pPr>
            <w:r w:rsidRPr="00CC02FF">
              <w:rPr>
                <w:lang w:bidi="ru-RU"/>
              </w:rPr>
              <w:t>1</w:t>
            </w:r>
            <w:r>
              <w:rPr>
                <w:lang w:val="ru-RU" w:bidi="ru-RU"/>
              </w:rPr>
              <w:t>..</w:t>
            </w:r>
          </w:p>
        </w:tc>
        <w:tc>
          <w:tcPr>
            <w:tcW w:w="9038" w:type="dxa"/>
            <w:tcBorders>
              <w:top w:val="single" w:sz="4" w:space="0" w:color="auto"/>
              <w:left w:val="single" w:sz="4" w:space="0" w:color="auto"/>
              <w:bottom w:val="single" w:sz="4" w:space="0" w:color="auto"/>
              <w:right w:val="single" w:sz="4" w:space="0" w:color="auto"/>
            </w:tcBorders>
            <w:hideMark/>
          </w:tcPr>
          <w:p w14:paraId="3E8E698E" w14:textId="77777777" w:rsidR="00977F6C" w:rsidRPr="00042A8D" w:rsidRDefault="00977F6C" w:rsidP="00C31754">
            <w:pPr>
              <w:jc w:val="both"/>
              <w:rPr>
                <w:lang w:val="ru-RU"/>
              </w:rPr>
            </w:pPr>
            <w:r w:rsidRPr="00042A8D">
              <w:rPr>
                <w:color w:val="0D0D0D"/>
                <w:lang w:val="ru-RU"/>
              </w:rPr>
              <w:t xml:space="preserve">Справочная правовая система КонсультантПлюс (инсталлированный ресурс АНО НИЦ или </w:t>
            </w:r>
            <w:r w:rsidRPr="0097216E">
              <w:t>www</w:t>
            </w:r>
            <w:r w:rsidRPr="00042A8D">
              <w:rPr>
                <w:lang w:val="ru-RU"/>
              </w:rPr>
              <w:t>.</w:t>
            </w:r>
            <w:r w:rsidRPr="0097216E">
              <w:t>consultant</w:t>
            </w:r>
            <w:r w:rsidRPr="00042A8D">
              <w:rPr>
                <w:lang w:val="ru-RU"/>
              </w:rPr>
              <w:t>.</w:t>
            </w:r>
            <w:r w:rsidRPr="0097216E">
              <w:t>ru</w:t>
            </w:r>
            <w:r w:rsidRPr="00042A8D">
              <w:rPr>
                <w:color w:val="0D0D0D"/>
                <w:lang w:val="ru-RU"/>
              </w:rPr>
              <w:t>)</w:t>
            </w:r>
          </w:p>
        </w:tc>
      </w:tr>
      <w:tr w:rsidR="00977F6C" w:rsidRPr="00CC02FF" w14:paraId="65852F31" w14:textId="77777777" w:rsidTr="00C31754">
        <w:trPr>
          <w:trHeight w:val="286"/>
        </w:trPr>
        <w:tc>
          <w:tcPr>
            <w:tcW w:w="537" w:type="dxa"/>
            <w:tcBorders>
              <w:top w:val="single" w:sz="4" w:space="0" w:color="auto"/>
              <w:left w:val="single" w:sz="4" w:space="0" w:color="auto"/>
              <w:bottom w:val="single" w:sz="4" w:space="0" w:color="auto"/>
              <w:right w:val="single" w:sz="4" w:space="0" w:color="auto"/>
            </w:tcBorders>
            <w:hideMark/>
          </w:tcPr>
          <w:p w14:paraId="1E9F2234" w14:textId="77777777" w:rsidR="00977F6C" w:rsidRPr="00CC02FF" w:rsidRDefault="00977F6C" w:rsidP="00C31754">
            <w:pPr>
              <w:rPr>
                <w:lang w:val="ru-RU" w:bidi="ru-RU"/>
              </w:rPr>
            </w:pPr>
            <w:r w:rsidRPr="00CC02FF">
              <w:rPr>
                <w:lang w:bidi="ru-RU"/>
              </w:rPr>
              <w:t>2</w:t>
            </w:r>
            <w:r>
              <w:rPr>
                <w:lang w:val="ru-RU" w:bidi="ru-RU"/>
              </w:rPr>
              <w:t>.</w:t>
            </w:r>
          </w:p>
        </w:tc>
        <w:tc>
          <w:tcPr>
            <w:tcW w:w="9038" w:type="dxa"/>
            <w:tcBorders>
              <w:top w:val="single" w:sz="4" w:space="0" w:color="auto"/>
              <w:left w:val="single" w:sz="4" w:space="0" w:color="auto"/>
              <w:bottom w:val="single" w:sz="4" w:space="0" w:color="auto"/>
              <w:right w:val="single" w:sz="4" w:space="0" w:color="auto"/>
            </w:tcBorders>
            <w:hideMark/>
          </w:tcPr>
          <w:p w14:paraId="59EFF48A" w14:textId="77777777" w:rsidR="00977F6C" w:rsidRPr="00042A8D" w:rsidRDefault="00977F6C" w:rsidP="00C31754">
            <w:pPr>
              <w:jc w:val="both"/>
              <w:rPr>
                <w:color w:val="0D0D0D"/>
                <w:lang w:val="ru-RU"/>
              </w:rPr>
            </w:pPr>
            <w:r w:rsidRPr="00042A8D">
              <w:rPr>
                <w:color w:val="0D0D0D"/>
                <w:lang w:val="ru-RU"/>
              </w:rPr>
              <w:t xml:space="preserve">Справочная правовая система «ГАРАНТ» - </w:t>
            </w:r>
            <w:hyperlink r:id="rId26" w:history="1">
              <w:r w:rsidRPr="0097216E">
                <w:rPr>
                  <w:color w:val="0000FF"/>
                  <w:u w:val="single"/>
                </w:rPr>
                <w:t>http</w:t>
              </w:r>
              <w:r w:rsidRPr="00042A8D">
                <w:rPr>
                  <w:color w:val="0000FF"/>
                  <w:u w:val="single"/>
                  <w:lang w:val="ru-RU"/>
                </w:rPr>
                <w:t>://</w:t>
              </w:r>
              <w:r w:rsidRPr="0097216E">
                <w:rPr>
                  <w:color w:val="0000FF"/>
                  <w:u w:val="single"/>
                </w:rPr>
                <w:t>www</w:t>
              </w:r>
              <w:r w:rsidRPr="00042A8D">
                <w:rPr>
                  <w:color w:val="0000FF"/>
                  <w:u w:val="single"/>
                  <w:lang w:val="ru-RU"/>
                </w:rPr>
                <w:t>.</w:t>
              </w:r>
              <w:r w:rsidRPr="0097216E">
                <w:rPr>
                  <w:color w:val="0000FF"/>
                  <w:u w:val="single"/>
                </w:rPr>
                <w:t>garant</w:t>
              </w:r>
              <w:r w:rsidRPr="00042A8D">
                <w:rPr>
                  <w:color w:val="0000FF"/>
                  <w:u w:val="single"/>
                  <w:lang w:val="ru-RU"/>
                </w:rPr>
                <w:t>.</w:t>
              </w:r>
              <w:r w:rsidRPr="0097216E">
                <w:rPr>
                  <w:color w:val="0000FF"/>
                  <w:u w:val="single"/>
                </w:rPr>
                <w:t>ru</w:t>
              </w:r>
            </w:hyperlink>
            <w:r w:rsidRPr="00042A8D">
              <w:rPr>
                <w:lang w:val="ru-RU"/>
              </w:rPr>
              <w:t xml:space="preserve"> </w:t>
            </w:r>
          </w:p>
        </w:tc>
      </w:tr>
      <w:tr w:rsidR="00977F6C" w:rsidRPr="00CC02FF" w14:paraId="542E182E" w14:textId="77777777" w:rsidTr="00C31754">
        <w:trPr>
          <w:trHeight w:val="404"/>
        </w:trPr>
        <w:tc>
          <w:tcPr>
            <w:tcW w:w="537" w:type="dxa"/>
            <w:tcBorders>
              <w:top w:val="single" w:sz="4" w:space="0" w:color="auto"/>
              <w:left w:val="single" w:sz="4" w:space="0" w:color="auto"/>
              <w:bottom w:val="single" w:sz="4" w:space="0" w:color="auto"/>
              <w:right w:val="single" w:sz="4" w:space="0" w:color="auto"/>
            </w:tcBorders>
            <w:hideMark/>
          </w:tcPr>
          <w:p w14:paraId="41705B91" w14:textId="77777777" w:rsidR="00977F6C" w:rsidRPr="00CC02FF" w:rsidRDefault="00977F6C" w:rsidP="00C31754">
            <w:pPr>
              <w:rPr>
                <w:lang w:val="ru-RU" w:bidi="ru-RU"/>
              </w:rPr>
            </w:pPr>
            <w:r w:rsidRPr="00CC02FF">
              <w:rPr>
                <w:lang w:bidi="ru-RU"/>
              </w:rPr>
              <w:t>3</w:t>
            </w:r>
            <w:r>
              <w:rPr>
                <w:lang w:val="ru-RU" w:bidi="ru-RU"/>
              </w:rPr>
              <w:t>.</w:t>
            </w:r>
          </w:p>
        </w:tc>
        <w:tc>
          <w:tcPr>
            <w:tcW w:w="9038" w:type="dxa"/>
            <w:tcBorders>
              <w:top w:val="single" w:sz="4" w:space="0" w:color="auto"/>
              <w:left w:val="single" w:sz="4" w:space="0" w:color="auto"/>
              <w:bottom w:val="single" w:sz="4" w:space="0" w:color="auto"/>
              <w:right w:val="single" w:sz="4" w:space="0" w:color="auto"/>
            </w:tcBorders>
            <w:hideMark/>
          </w:tcPr>
          <w:p w14:paraId="0E75B1AE" w14:textId="77777777" w:rsidR="00977F6C" w:rsidRPr="00042A8D" w:rsidRDefault="00977F6C" w:rsidP="00C31754">
            <w:pPr>
              <w:jc w:val="both"/>
              <w:rPr>
                <w:color w:val="0D0D0D"/>
                <w:lang w:val="ru-RU"/>
              </w:rPr>
            </w:pPr>
            <w:r w:rsidRPr="00042A8D">
              <w:rPr>
                <w:lang w:val="ru-RU"/>
              </w:rPr>
              <w:t>Информационно-справочная система «Ко</w:t>
            </w:r>
            <w:r w:rsidRPr="00042A8D">
              <w:rPr>
                <w:color w:val="0D0D0D"/>
                <w:lang w:val="ru-RU"/>
              </w:rPr>
              <w:t xml:space="preserve">декс» - </w:t>
            </w:r>
            <w:hyperlink r:id="rId27" w:history="1">
              <w:r w:rsidRPr="0097216E">
                <w:rPr>
                  <w:color w:val="0000FF"/>
                  <w:u w:val="single"/>
                </w:rPr>
                <w:t>http</w:t>
              </w:r>
              <w:r w:rsidRPr="00042A8D">
                <w:rPr>
                  <w:color w:val="0000FF"/>
                  <w:u w:val="single"/>
                  <w:lang w:val="ru-RU"/>
                </w:rPr>
                <w:t>://</w:t>
              </w:r>
              <w:r w:rsidRPr="0097216E">
                <w:rPr>
                  <w:color w:val="0000FF"/>
                  <w:u w:val="single"/>
                </w:rPr>
                <w:t>www</w:t>
              </w:r>
              <w:r w:rsidRPr="00042A8D">
                <w:rPr>
                  <w:color w:val="0000FF"/>
                  <w:u w:val="single"/>
                  <w:lang w:val="ru-RU"/>
                </w:rPr>
                <w:t>.</w:t>
              </w:r>
              <w:r w:rsidRPr="0097216E">
                <w:rPr>
                  <w:color w:val="0000FF"/>
                  <w:u w:val="single"/>
                </w:rPr>
                <w:t>kodeks</w:t>
              </w:r>
              <w:r w:rsidRPr="00042A8D">
                <w:rPr>
                  <w:color w:val="0000FF"/>
                  <w:u w:val="single"/>
                  <w:lang w:val="ru-RU"/>
                </w:rPr>
                <w:t>.</w:t>
              </w:r>
              <w:r w:rsidRPr="0097216E">
                <w:rPr>
                  <w:color w:val="0000FF"/>
                  <w:u w:val="single"/>
                </w:rPr>
                <w:t>ru</w:t>
              </w:r>
            </w:hyperlink>
            <w:r w:rsidRPr="00042A8D">
              <w:rPr>
                <w:lang w:val="ru-RU"/>
              </w:rPr>
              <w:t xml:space="preserve"> </w:t>
            </w:r>
          </w:p>
        </w:tc>
      </w:tr>
      <w:tr w:rsidR="00977F6C" w:rsidRPr="00CC02FF" w14:paraId="3A67EA34" w14:textId="77777777" w:rsidTr="00C31754">
        <w:trPr>
          <w:trHeight w:val="265"/>
        </w:trPr>
        <w:tc>
          <w:tcPr>
            <w:tcW w:w="537" w:type="dxa"/>
            <w:tcBorders>
              <w:top w:val="single" w:sz="4" w:space="0" w:color="auto"/>
              <w:left w:val="single" w:sz="4" w:space="0" w:color="auto"/>
              <w:bottom w:val="single" w:sz="4" w:space="0" w:color="auto"/>
              <w:right w:val="single" w:sz="4" w:space="0" w:color="auto"/>
            </w:tcBorders>
            <w:hideMark/>
          </w:tcPr>
          <w:p w14:paraId="076290DB" w14:textId="77777777" w:rsidR="00977F6C" w:rsidRPr="00CC02FF" w:rsidRDefault="00977F6C" w:rsidP="00C31754">
            <w:pPr>
              <w:rPr>
                <w:lang w:val="ru-RU" w:bidi="ru-RU"/>
              </w:rPr>
            </w:pPr>
            <w:r w:rsidRPr="00CC02FF">
              <w:rPr>
                <w:lang w:bidi="ru-RU"/>
              </w:rPr>
              <w:t>4</w:t>
            </w:r>
            <w:r>
              <w:rPr>
                <w:lang w:val="ru-RU" w:bidi="ru-RU"/>
              </w:rPr>
              <w:t>.</w:t>
            </w:r>
          </w:p>
        </w:tc>
        <w:tc>
          <w:tcPr>
            <w:tcW w:w="9038" w:type="dxa"/>
            <w:tcBorders>
              <w:top w:val="single" w:sz="4" w:space="0" w:color="auto"/>
              <w:left w:val="single" w:sz="4" w:space="0" w:color="auto"/>
              <w:bottom w:val="single" w:sz="4" w:space="0" w:color="auto"/>
              <w:right w:val="single" w:sz="4" w:space="0" w:color="auto"/>
            </w:tcBorders>
            <w:hideMark/>
          </w:tcPr>
          <w:p w14:paraId="6B5BC380" w14:textId="77777777" w:rsidR="00977F6C" w:rsidRPr="00042A8D" w:rsidRDefault="00977F6C" w:rsidP="00C31754">
            <w:pPr>
              <w:jc w:val="both"/>
              <w:rPr>
                <w:lang w:val="ru-RU"/>
              </w:rPr>
            </w:pPr>
            <w:r w:rsidRPr="00042A8D">
              <w:rPr>
                <w:lang w:val="ru-RU"/>
              </w:rPr>
              <w:t xml:space="preserve">Электронная библиотечная система </w:t>
            </w:r>
            <w:r w:rsidRPr="0097216E">
              <w:t>IPR</w:t>
            </w:r>
            <w:r w:rsidRPr="00042A8D">
              <w:rPr>
                <w:lang w:val="ru-RU"/>
              </w:rPr>
              <w:t>-</w:t>
            </w:r>
            <w:r w:rsidRPr="0097216E">
              <w:t>books</w:t>
            </w:r>
            <w:r w:rsidRPr="00042A8D">
              <w:rPr>
                <w:lang w:val="ru-RU"/>
              </w:rPr>
              <w:t>.</w:t>
            </w:r>
            <w:r w:rsidRPr="0097216E">
              <w:t>ru</w:t>
            </w:r>
            <w:r w:rsidRPr="00042A8D">
              <w:rPr>
                <w:lang w:val="ru-RU"/>
              </w:rPr>
              <w:t xml:space="preserve"> - </w:t>
            </w:r>
            <w:hyperlink r:id="rId28" w:history="1">
              <w:r w:rsidRPr="0097216E">
                <w:rPr>
                  <w:color w:val="0000FF"/>
                  <w:u w:val="single"/>
                </w:rPr>
                <w:t>http</w:t>
              </w:r>
              <w:r w:rsidRPr="00042A8D">
                <w:rPr>
                  <w:color w:val="0000FF"/>
                  <w:u w:val="single"/>
                  <w:lang w:val="ru-RU"/>
                </w:rPr>
                <w:t>://</w:t>
              </w:r>
              <w:r w:rsidRPr="0097216E">
                <w:rPr>
                  <w:color w:val="0000FF"/>
                  <w:u w:val="single"/>
                </w:rPr>
                <w:t>www</w:t>
              </w:r>
              <w:r w:rsidRPr="00042A8D">
                <w:rPr>
                  <w:color w:val="0000FF"/>
                  <w:u w:val="single"/>
                  <w:lang w:val="ru-RU"/>
                </w:rPr>
                <w:t>.</w:t>
              </w:r>
              <w:r w:rsidRPr="0097216E">
                <w:rPr>
                  <w:color w:val="0000FF"/>
                  <w:u w:val="single"/>
                </w:rPr>
                <w:t>iprbookshop</w:t>
              </w:r>
              <w:r w:rsidRPr="00042A8D">
                <w:rPr>
                  <w:color w:val="0000FF"/>
                  <w:u w:val="single"/>
                  <w:lang w:val="ru-RU"/>
                </w:rPr>
                <w:t>.</w:t>
              </w:r>
              <w:r w:rsidRPr="0097216E">
                <w:rPr>
                  <w:color w:val="0000FF"/>
                  <w:u w:val="single"/>
                </w:rPr>
                <w:t>ru</w:t>
              </w:r>
              <w:r w:rsidRPr="00042A8D">
                <w:rPr>
                  <w:color w:val="0000FF"/>
                  <w:u w:val="single"/>
                  <w:lang w:val="ru-RU"/>
                </w:rPr>
                <w:t>/</w:t>
              </w:r>
            </w:hyperlink>
            <w:r w:rsidRPr="00042A8D">
              <w:rPr>
                <w:lang w:val="ru-RU"/>
              </w:rPr>
              <w:t xml:space="preserve"> </w:t>
            </w:r>
          </w:p>
        </w:tc>
      </w:tr>
      <w:tr w:rsidR="00977F6C" w:rsidRPr="00CC02FF" w14:paraId="279EFDB4" w14:textId="77777777" w:rsidTr="00C31754">
        <w:trPr>
          <w:trHeight w:val="265"/>
        </w:trPr>
        <w:tc>
          <w:tcPr>
            <w:tcW w:w="537" w:type="dxa"/>
            <w:tcBorders>
              <w:top w:val="single" w:sz="4" w:space="0" w:color="auto"/>
              <w:left w:val="single" w:sz="4" w:space="0" w:color="auto"/>
              <w:bottom w:val="single" w:sz="4" w:space="0" w:color="auto"/>
              <w:right w:val="single" w:sz="4" w:space="0" w:color="auto"/>
            </w:tcBorders>
            <w:hideMark/>
          </w:tcPr>
          <w:p w14:paraId="3F90AB87" w14:textId="77777777" w:rsidR="00977F6C" w:rsidRPr="00CC02FF" w:rsidRDefault="00977F6C" w:rsidP="00C31754">
            <w:pPr>
              <w:rPr>
                <w:lang w:val="ru-RU" w:bidi="ru-RU"/>
              </w:rPr>
            </w:pPr>
            <w:r w:rsidRPr="00CC02FF">
              <w:rPr>
                <w:lang w:bidi="ru-RU"/>
              </w:rPr>
              <w:t>5</w:t>
            </w:r>
            <w:r>
              <w:rPr>
                <w:lang w:val="ru-RU" w:bidi="ru-RU"/>
              </w:rPr>
              <w:t>.</w:t>
            </w:r>
          </w:p>
        </w:tc>
        <w:tc>
          <w:tcPr>
            <w:tcW w:w="9038" w:type="dxa"/>
            <w:tcBorders>
              <w:top w:val="single" w:sz="4" w:space="0" w:color="auto"/>
              <w:left w:val="single" w:sz="4" w:space="0" w:color="auto"/>
              <w:bottom w:val="single" w:sz="4" w:space="0" w:color="auto"/>
              <w:right w:val="single" w:sz="4" w:space="0" w:color="auto"/>
            </w:tcBorders>
            <w:hideMark/>
          </w:tcPr>
          <w:p w14:paraId="2C111D55" w14:textId="77777777" w:rsidR="00977F6C" w:rsidRPr="00042A8D" w:rsidRDefault="00977F6C" w:rsidP="00C31754">
            <w:pPr>
              <w:rPr>
                <w:lang w:val="ru-RU"/>
              </w:rPr>
            </w:pPr>
            <w:r w:rsidRPr="00042A8D">
              <w:rPr>
                <w:lang w:val="ru-RU"/>
              </w:rPr>
              <w:t xml:space="preserve">Электронная библиотечная система </w:t>
            </w:r>
            <w:r w:rsidRPr="0097216E">
              <w:t>BOOK</w:t>
            </w:r>
            <w:r w:rsidRPr="00042A8D">
              <w:rPr>
                <w:lang w:val="ru-RU"/>
              </w:rPr>
              <w:t>.</w:t>
            </w:r>
            <w:r w:rsidRPr="0097216E">
              <w:t>ru</w:t>
            </w:r>
            <w:r w:rsidRPr="00042A8D">
              <w:rPr>
                <w:lang w:val="ru-RU"/>
              </w:rPr>
              <w:t xml:space="preserve"> - </w:t>
            </w:r>
            <w:hyperlink r:id="rId29" w:history="1">
              <w:r w:rsidRPr="0097216E">
                <w:rPr>
                  <w:color w:val="0000FF"/>
                  <w:u w:val="single"/>
                </w:rPr>
                <w:t>http</w:t>
              </w:r>
              <w:r w:rsidRPr="00042A8D">
                <w:rPr>
                  <w:color w:val="0000FF"/>
                  <w:u w:val="single"/>
                  <w:lang w:val="ru-RU"/>
                </w:rPr>
                <w:t>://</w:t>
              </w:r>
              <w:r w:rsidRPr="0097216E">
                <w:rPr>
                  <w:color w:val="0000FF"/>
                  <w:u w:val="single"/>
                </w:rPr>
                <w:t>www</w:t>
              </w:r>
              <w:r w:rsidRPr="00042A8D">
                <w:rPr>
                  <w:color w:val="0000FF"/>
                  <w:u w:val="single"/>
                  <w:lang w:val="ru-RU"/>
                </w:rPr>
                <w:t>.</w:t>
              </w:r>
              <w:r w:rsidRPr="0097216E">
                <w:rPr>
                  <w:color w:val="0000FF"/>
                  <w:u w:val="single"/>
                </w:rPr>
                <w:t>book</w:t>
              </w:r>
              <w:r w:rsidRPr="00042A8D">
                <w:rPr>
                  <w:color w:val="0000FF"/>
                  <w:u w:val="single"/>
                  <w:lang w:val="ru-RU"/>
                </w:rPr>
                <w:t>.</w:t>
              </w:r>
              <w:r w:rsidRPr="0097216E">
                <w:rPr>
                  <w:color w:val="0000FF"/>
                  <w:u w:val="single"/>
                </w:rPr>
                <w:t>ru</w:t>
              </w:r>
            </w:hyperlink>
            <w:r w:rsidRPr="00042A8D">
              <w:rPr>
                <w:lang w:val="ru-RU"/>
              </w:rPr>
              <w:t xml:space="preserve"> </w:t>
            </w:r>
          </w:p>
        </w:tc>
      </w:tr>
      <w:tr w:rsidR="00977F6C" w:rsidRPr="00CC02FF" w14:paraId="58625E23" w14:textId="77777777" w:rsidTr="00C31754">
        <w:trPr>
          <w:trHeight w:val="276"/>
        </w:trPr>
        <w:tc>
          <w:tcPr>
            <w:tcW w:w="537" w:type="dxa"/>
            <w:tcBorders>
              <w:top w:val="single" w:sz="4" w:space="0" w:color="auto"/>
              <w:left w:val="single" w:sz="4" w:space="0" w:color="auto"/>
              <w:bottom w:val="single" w:sz="4" w:space="0" w:color="auto"/>
              <w:right w:val="single" w:sz="4" w:space="0" w:color="auto"/>
            </w:tcBorders>
            <w:hideMark/>
          </w:tcPr>
          <w:p w14:paraId="1977A23B" w14:textId="77777777" w:rsidR="00977F6C" w:rsidRPr="00CC02FF" w:rsidRDefault="00977F6C" w:rsidP="00C31754">
            <w:pPr>
              <w:rPr>
                <w:lang w:val="ru-RU" w:bidi="ru-RU"/>
              </w:rPr>
            </w:pPr>
            <w:r w:rsidRPr="00CC02FF">
              <w:rPr>
                <w:lang w:bidi="ru-RU"/>
              </w:rPr>
              <w:t>6</w:t>
            </w:r>
            <w:r>
              <w:rPr>
                <w:lang w:val="ru-RU" w:bidi="ru-RU"/>
              </w:rPr>
              <w:t>.</w:t>
            </w:r>
          </w:p>
        </w:tc>
        <w:tc>
          <w:tcPr>
            <w:tcW w:w="9038" w:type="dxa"/>
            <w:tcBorders>
              <w:top w:val="single" w:sz="4" w:space="0" w:color="auto"/>
              <w:left w:val="single" w:sz="4" w:space="0" w:color="auto"/>
              <w:bottom w:val="single" w:sz="4" w:space="0" w:color="auto"/>
              <w:right w:val="single" w:sz="4" w:space="0" w:color="auto"/>
            </w:tcBorders>
            <w:hideMark/>
          </w:tcPr>
          <w:p w14:paraId="1D9781FC" w14:textId="77777777" w:rsidR="00977F6C" w:rsidRPr="00042A8D" w:rsidRDefault="00977F6C" w:rsidP="00C31754">
            <w:pPr>
              <w:rPr>
                <w:lang w:val="ru-RU"/>
              </w:rPr>
            </w:pPr>
            <w:r w:rsidRPr="00042A8D">
              <w:rPr>
                <w:lang w:val="ru-RU"/>
              </w:rPr>
              <w:t xml:space="preserve">Электронная библиотечная система ЭБС ЮРАЙТ – </w:t>
            </w:r>
            <w:hyperlink r:id="rId30" w:history="1">
              <w:r w:rsidRPr="0097216E">
                <w:rPr>
                  <w:color w:val="0000FF"/>
                  <w:u w:val="single"/>
                </w:rPr>
                <w:t>http</w:t>
              </w:r>
              <w:r w:rsidRPr="00042A8D">
                <w:rPr>
                  <w:color w:val="0000FF"/>
                  <w:u w:val="single"/>
                  <w:lang w:val="ru-RU"/>
                </w:rPr>
                <w:t>://</w:t>
              </w:r>
              <w:r w:rsidRPr="0097216E">
                <w:rPr>
                  <w:color w:val="0000FF"/>
                  <w:u w:val="single"/>
                </w:rPr>
                <w:t>www</w:t>
              </w:r>
              <w:r w:rsidRPr="00042A8D">
                <w:rPr>
                  <w:color w:val="0000FF"/>
                  <w:u w:val="single"/>
                  <w:lang w:val="ru-RU"/>
                </w:rPr>
                <w:t>.</w:t>
              </w:r>
              <w:r w:rsidRPr="0097216E">
                <w:rPr>
                  <w:color w:val="0000FF"/>
                  <w:u w:val="single"/>
                </w:rPr>
                <w:t>urait</w:t>
              </w:r>
              <w:r w:rsidRPr="00042A8D">
                <w:rPr>
                  <w:color w:val="0000FF"/>
                  <w:u w:val="single"/>
                  <w:lang w:val="ru-RU"/>
                </w:rPr>
                <w:t>.</w:t>
              </w:r>
              <w:r w:rsidRPr="0097216E">
                <w:rPr>
                  <w:color w:val="0000FF"/>
                  <w:u w:val="single"/>
                </w:rPr>
                <w:t>ru</w:t>
              </w:r>
            </w:hyperlink>
            <w:r w:rsidRPr="00042A8D">
              <w:rPr>
                <w:lang w:val="ru-RU"/>
              </w:rPr>
              <w:t xml:space="preserve"> </w:t>
            </w:r>
          </w:p>
        </w:tc>
      </w:tr>
      <w:tr w:rsidR="00977F6C" w:rsidRPr="00CC02FF" w14:paraId="27EDDB18"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hideMark/>
          </w:tcPr>
          <w:p w14:paraId="50C24A64" w14:textId="77777777" w:rsidR="00977F6C" w:rsidRPr="00CC02FF" w:rsidRDefault="00977F6C" w:rsidP="00C31754">
            <w:pPr>
              <w:jc w:val="center"/>
              <w:rPr>
                <w:lang w:val="ru-RU" w:bidi="ru-RU"/>
              </w:rPr>
            </w:pPr>
            <w:r w:rsidRPr="00CC02FF">
              <w:rPr>
                <w:lang w:bidi="ru-RU"/>
              </w:rPr>
              <w:t>7</w:t>
            </w:r>
            <w:r>
              <w:rPr>
                <w:lang w:val="ru-RU" w:bidi="ru-RU"/>
              </w:rPr>
              <w:t>.</w:t>
            </w:r>
          </w:p>
        </w:tc>
        <w:tc>
          <w:tcPr>
            <w:tcW w:w="9038" w:type="dxa"/>
            <w:tcBorders>
              <w:top w:val="single" w:sz="4" w:space="0" w:color="auto"/>
              <w:left w:val="single" w:sz="4" w:space="0" w:color="auto"/>
              <w:bottom w:val="single" w:sz="4" w:space="0" w:color="auto"/>
              <w:right w:val="single" w:sz="4" w:space="0" w:color="auto"/>
            </w:tcBorders>
          </w:tcPr>
          <w:p w14:paraId="48ACCAD3" w14:textId="77777777" w:rsidR="00977F6C" w:rsidRPr="00042A8D" w:rsidRDefault="00977F6C" w:rsidP="00C31754">
            <w:pPr>
              <w:rPr>
                <w:lang w:val="ru-RU"/>
              </w:rPr>
            </w:pPr>
            <w:r w:rsidRPr="00042A8D">
              <w:rPr>
                <w:lang w:val="ru-RU"/>
              </w:rPr>
              <w:t>Электронная библиотечная система ЗНАНИУМ (</w:t>
            </w:r>
            <w:r w:rsidRPr="0097216E">
              <w:t>ZNANIUM</w:t>
            </w:r>
            <w:r w:rsidRPr="00042A8D">
              <w:rPr>
                <w:lang w:val="ru-RU"/>
              </w:rPr>
              <w:t xml:space="preserve">) - </w:t>
            </w:r>
            <w:hyperlink r:id="rId31" w:history="1">
              <w:r w:rsidRPr="0097216E">
                <w:rPr>
                  <w:color w:val="0000FF"/>
                  <w:u w:val="single"/>
                </w:rPr>
                <w:t>http</w:t>
              </w:r>
              <w:r w:rsidRPr="00042A8D">
                <w:rPr>
                  <w:color w:val="0000FF"/>
                  <w:u w:val="single"/>
                  <w:lang w:val="ru-RU"/>
                </w:rPr>
                <w:t>://</w:t>
              </w:r>
              <w:r w:rsidRPr="0097216E">
                <w:rPr>
                  <w:color w:val="0000FF"/>
                  <w:u w:val="single"/>
                </w:rPr>
                <w:t>www</w:t>
              </w:r>
              <w:r w:rsidRPr="00042A8D">
                <w:rPr>
                  <w:color w:val="0000FF"/>
                  <w:u w:val="single"/>
                  <w:lang w:val="ru-RU"/>
                </w:rPr>
                <w:t>.</w:t>
              </w:r>
              <w:r w:rsidRPr="0097216E">
                <w:rPr>
                  <w:color w:val="0000FF"/>
                  <w:u w:val="single"/>
                </w:rPr>
                <w:t>znanium</w:t>
              </w:r>
              <w:r w:rsidRPr="00042A8D">
                <w:rPr>
                  <w:color w:val="0000FF"/>
                  <w:u w:val="single"/>
                  <w:lang w:val="ru-RU"/>
                </w:rPr>
                <w:t>.</w:t>
              </w:r>
              <w:r w:rsidRPr="0097216E">
                <w:rPr>
                  <w:color w:val="0000FF"/>
                  <w:u w:val="single"/>
                </w:rPr>
                <w:t>com</w:t>
              </w:r>
            </w:hyperlink>
            <w:r w:rsidRPr="00042A8D">
              <w:rPr>
                <w:lang w:val="ru-RU"/>
              </w:rPr>
              <w:t xml:space="preserve"> </w:t>
            </w:r>
          </w:p>
        </w:tc>
      </w:tr>
      <w:tr w:rsidR="00977F6C" w:rsidRPr="00CC02FF" w14:paraId="08C171C3"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tcPr>
          <w:p w14:paraId="6AFAE469" w14:textId="77777777" w:rsidR="00977F6C" w:rsidRPr="00BC7F12" w:rsidRDefault="00977F6C" w:rsidP="00C31754">
            <w:pPr>
              <w:jc w:val="center"/>
              <w:rPr>
                <w:szCs w:val="22"/>
                <w:lang w:bidi="ru-RU"/>
              </w:rPr>
            </w:pPr>
            <w:r w:rsidRPr="00BC7F12">
              <w:rPr>
                <w:szCs w:val="22"/>
                <w:lang w:bidi="ru-RU"/>
              </w:rPr>
              <w:t>8.</w:t>
            </w:r>
          </w:p>
        </w:tc>
        <w:tc>
          <w:tcPr>
            <w:tcW w:w="9038" w:type="dxa"/>
            <w:tcBorders>
              <w:top w:val="single" w:sz="4" w:space="0" w:color="auto"/>
              <w:left w:val="single" w:sz="4" w:space="0" w:color="auto"/>
              <w:bottom w:val="single" w:sz="4" w:space="0" w:color="auto"/>
              <w:right w:val="single" w:sz="4" w:space="0" w:color="auto"/>
            </w:tcBorders>
          </w:tcPr>
          <w:p w14:paraId="36196EEE" w14:textId="77777777" w:rsidR="00977F6C" w:rsidRPr="00BC7F12" w:rsidRDefault="00977F6C" w:rsidP="00C31754">
            <w:pPr>
              <w:tabs>
                <w:tab w:val="left" w:pos="0"/>
              </w:tabs>
              <w:ind w:left="14"/>
              <w:rPr>
                <w:lang w:val="ru-RU"/>
              </w:rPr>
            </w:pPr>
            <w:r w:rsidRPr="00BC7F12">
              <w:rPr>
                <w:lang w:val="ru-RU"/>
              </w:rPr>
              <w:t xml:space="preserve">Российская национальная библиотека </w:t>
            </w:r>
            <w:hyperlink r:id="rId32" w:history="1">
              <w:r w:rsidRPr="00BC7F12">
                <w:rPr>
                  <w:color w:val="0000FF"/>
                  <w:u w:val="single"/>
                </w:rPr>
                <w:t>http</w:t>
              </w:r>
              <w:r w:rsidRPr="00BC7F12">
                <w:rPr>
                  <w:color w:val="0000FF"/>
                  <w:u w:val="single"/>
                  <w:lang w:val="ru-RU"/>
                </w:rPr>
                <w:t>://</w:t>
              </w:r>
              <w:r w:rsidRPr="00BC7F12">
                <w:rPr>
                  <w:color w:val="0000FF"/>
                  <w:u w:val="single"/>
                </w:rPr>
                <w:t>nlr</w:t>
              </w:r>
              <w:r w:rsidRPr="00BC7F12">
                <w:rPr>
                  <w:color w:val="0000FF"/>
                  <w:u w:val="single"/>
                  <w:lang w:val="ru-RU"/>
                </w:rPr>
                <w:t>.</w:t>
              </w:r>
              <w:r w:rsidRPr="00BC7F12">
                <w:rPr>
                  <w:color w:val="0000FF"/>
                  <w:u w:val="single"/>
                </w:rPr>
                <w:t>ru</w:t>
              </w:r>
              <w:r w:rsidRPr="00BC7F12">
                <w:rPr>
                  <w:color w:val="0000FF"/>
                  <w:u w:val="single"/>
                  <w:lang w:val="ru-RU"/>
                </w:rPr>
                <w:t>/</w:t>
              </w:r>
            </w:hyperlink>
          </w:p>
        </w:tc>
      </w:tr>
      <w:tr w:rsidR="00977F6C" w:rsidRPr="00CC02FF" w14:paraId="1AFC0FFE"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tcPr>
          <w:p w14:paraId="0035FC64" w14:textId="77777777" w:rsidR="00977F6C" w:rsidRPr="00BC7F12" w:rsidRDefault="00977F6C" w:rsidP="00C31754">
            <w:pPr>
              <w:jc w:val="center"/>
              <w:rPr>
                <w:szCs w:val="22"/>
                <w:lang w:bidi="ru-RU"/>
              </w:rPr>
            </w:pPr>
            <w:r w:rsidRPr="00BC7F12">
              <w:rPr>
                <w:szCs w:val="22"/>
                <w:lang w:bidi="ru-RU"/>
              </w:rPr>
              <w:t>9.</w:t>
            </w:r>
          </w:p>
        </w:tc>
        <w:tc>
          <w:tcPr>
            <w:tcW w:w="9038" w:type="dxa"/>
            <w:tcBorders>
              <w:top w:val="single" w:sz="4" w:space="0" w:color="auto"/>
              <w:left w:val="single" w:sz="4" w:space="0" w:color="auto"/>
              <w:bottom w:val="single" w:sz="4" w:space="0" w:color="auto"/>
              <w:right w:val="single" w:sz="4" w:space="0" w:color="auto"/>
            </w:tcBorders>
          </w:tcPr>
          <w:p w14:paraId="322044CC" w14:textId="77777777" w:rsidR="00977F6C" w:rsidRPr="00BC7F12" w:rsidRDefault="00977F6C" w:rsidP="00C31754">
            <w:pPr>
              <w:tabs>
                <w:tab w:val="left" w:pos="0"/>
              </w:tabs>
              <w:ind w:left="14"/>
              <w:rPr>
                <w:lang w:val="ru-RU"/>
              </w:rPr>
            </w:pPr>
            <w:r w:rsidRPr="00BC7F12">
              <w:rPr>
                <w:lang w:val="ru-RU"/>
              </w:rPr>
              <w:t xml:space="preserve">Российская государственная библиотека </w:t>
            </w:r>
            <w:hyperlink r:id="rId33" w:history="1">
              <w:r w:rsidRPr="00BC7F12">
                <w:rPr>
                  <w:color w:val="0000FF"/>
                  <w:u w:val="single"/>
                </w:rPr>
                <w:t>https</w:t>
              </w:r>
              <w:r w:rsidRPr="00BC7F12">
                <w:rPr>
                  <w:color w:val="0000FF"/>
                  <w:u w:val="single"/>
                  <w:lang w:val="ru-RU"/>
                </w:rPr>
                <w:t>://</w:t>
              </w:r>
              <w:r w:rsidRPr="00BC7F12">
                <w:rPr>
                  <w:color w:val="0000FF"/>
                  <w:u w:val="single"/>
                </w:rPr>
                <w:t>www</w:t>
              </w:r>
              <w:r w:rsidRPr="00BC7F12">
                <w:rPr>
                  <w:color w:val="0000FF"/>
                  <w:u w:val="single"/>
                  <w:lang w:val="ru-RU"/>
                </w:rPr>
                <w:t>.</w:t>
              </w:r>
              <w:r w:rsidRPr="00BC7F12">
                <w:rPr>
                  <w:color w:val="0000FF"/>
                  <w:u w:val="single"/>
                </w:rPr>
                <w:t>rsl</w:t>
              </w:r>
              <w:r w:rsidRPr="00BC7F12">
                <w:rPr>
                  <w:color w:val="0000FF"/>
                  <w:u w:val="single"/>
                  <w:lang w:val="ru-RU"/>
                </w:rPr>
                <w:t>.</w:t>
              </w:r>
              <w:r w:rsidRPr="00BC7F12">
                <w:rPr>
                  <w:color w:val="0000FF"/>
                  <w:u w:val="single"/>
                </w:rPr>
                <w:t>ru</w:t>
              </w:r>
              <w:r w:rsidRPr="00BC7F12">
                <w:rPr>
                  <w:color w:val="0000FF"/>
                  <w:u w:val="single"/>
                  <w:lang w:val="ru-RU"/>
                </w:rPr>
                <w:t>/</w:t>
              </w:r>
            </w:hyperlink>
          </w:p>
        </w:tc>
      </w:tr>
      <w:tr w:rsidR="00977F6C" w:rsidRPr="00CC02FF" w14:paraId="05A9632B"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tcPr>
          <w:p w14:paraId="52FE48E2" w14:textId="77777777" w:rsidR="00977F6C" w:rsidRPr="00BC7F12" w:rsidRDefault="00977F6C" w:rsidP="00C31754">
            <w:pPr>
              <w:jc w:val="center"/>
              <w:rPr>
                <w:lang w:bidi="ru-RU"/>
              </w:rPr>
            </w:pPr>
            <w:r w:rsidRPr="00BC7F12">
              <w:rPr>
                <w:lang w:bidi="ru-RU"/>
              </w:rPr>
              <w:t>10.</w:t>
            </w:r>
          </w:p>
        </w:tc>
        <w:tc>
          <w:tcPr>
            <w:tcW w:w="9038" w:type="dxa"/>
            <w:tcBorders>
              <w:top w:val="single" w:sz="4" w:space="0" w:color="auto"/>
              <w:left w:val="single" w:sz="4" w:space="0" w:color="auto"/>
              <w:bottom w:val="single" w:sz="4" w:space="0" w:color="auto"/>
              <w:right w:val="single" w:sz="4" w:space="0" w:color="auto"/>
            </w:tcBorders>
          </w:tcPr>
          <w:p w14:paraId="003ED621" w14:textId="77777777" w:rsidR="00977F6C" w:rsidRPr="00BC7F12" w:rsidRDefault="00000000" w:rsidP="00C31754">
            <w:pPr>
              <w:tabs>
                <w:tab w:val="left" w:pos="0"/>
              </w:tabs>
              <w:ind w:left="14"/>
              <w:rPr>
                <w:lang w:val="ru-RU"/>
              </w:rPr>
            </w:pPr>
            <w:hyperlink r:id="rId34" w:history="1">
              <w:r w:rsidR="00977F6C" w:rsidRPr="00BC7F12">
                <w:rPr>
                  <w:bdr w:val="none" w:sz="0" w:space="0" w:color="auto" w:frame="1"/>
                  <w:lang w:val="ru-RU"/>
                </w:rPr>
                <w:t>Институт научной информации по общественным наукам РАН (ИНИОН)</w:t>
              </w:r>
            </w:hyperlink>
            <w:r w:rsidR="00977F6C" w:rsidRPr="00BC7F12">
              <w:rPr>
                <w:lang w:val="ru-RU"/>
              </w:rPr>
              <w:t xml:space="preserve"> </w:t>
            </w:r>
            <w:hyperlink r:id="rId35" w:history="1">
              <w:r w:rsidR="00977F6C" w:rsidRPr="00BC7F12">
                <w:rPr>
                  <w:color w:val="0000FF"/>
                  <w:u w:val="single"/>
                </w:rPr>
                <w:t>http</w:t>
              </w:r>
              <w:r w:rsidR="00977F6C" w:rsidRPr="00BC7F12">
                <w:rPr>
                  <w:color w:val="0000FF"/>
                  <w:u w:val="single"/>
                  <w:lang w:val="ru-RU"/>
                </w:rPr>
                <w:t>://</w:t>
              </w:r>
              <w:r w:rsidR="00977F6C" w:rsidRPr="00BC7F12">
                <w:rPr>
                  <w:color w:val="0000FF"/>
                  <w:u w:val="single"/>
                </w:rPr>
                <w:t>inion</w:t>
              </w:r>
              <w:r w:rsidR="00977F6C" w:rsidRPr="00BC7F12">
                <w:rPr>
                  <w:color w:val="0000FF"/>
                  <w:u w:val="single"/>
                  <w:lang w:val="ru-RU"/>
                </w:rPr>
                <w:t>.</w:t>
              </w:r>
              <w:r w:rsidR="00977F6C" w:rsidRPr="00BC7F12">
                <w:rPr>
                  <w:color w:val="0000FF"/>
                  <w:u w:val="single"/>
                </w:rPr>
                <w:t>ru</w:t>
              </w:r>
              <w:r w:rsidR="00977F6C" w:rsidRPr="00BC7F12">
                <w:rPr>
                  <w:color w:val="0000FF"/>
                  <w:u w:val="single"/>
                  <w:lang w:val="ru-RU"/>
                </w:rPr>
                <w:t>/</w:t>
              </w:r>
            </w:hyperlink>
          </w:p>
        </w:tc>
      </w:tr>
      <w:tr w:rsidR="00977F6C" w:rsidRPr="00CC02FF" w14:paraId="3EA37F79"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tcPr>
          <w:p w14:paraId="4E4E1E6C" w14:textId="77777777" w:rsidR="00977F6C" w:rsidRPr="00BC7F12" w:rsidRDefault="00977F6C" w:rsidP="00C31754">
            <w:pPr>
              <w:jc w:val="center"/>
              <w:rPr>
                <w:szCs w:val="22"/>
                <w:lang w:bidi="ru-RU"/>
              </w:rPr>
            </w:pPr>
            <w:r w:rsidRPr="00BC7F12">
              <w:rPr>
                <w:szCs w:val="22"/>
                <w:lang w:bidi="ru-RU"/>
              </w:rPr>
              <w:t>11.</w:t>
            </w:r>
          </w:p>
        </w:tc>
        <w:tc>
          <w:tcPr>
            <w:tcW w:w="9038" w:type="dxa"/>
            <w:tcBorders>
              <w:top w:val="single" w:sz="4" w:space="0" w:color="auto"/>
              <w:left w:val="single" w:sz="4" w:space="0" w:color="auto"/>
              <w:bottom w:val="single" w:sz="4" w:space="0" w:color="auto"/>
              <w:right w:val="single" w:sz="4" w:space="0" w:color="auto"/>
            </w:tcBorders>
          </w:tcPr>
          <w:p w14:paraId="25F1E71E" w14:textId="77777777" w:rsidR="00977F6C" w:rsidRPr="00BC7F12" w:rsidRDefault="00000000" w:rsidP="00C31754">
            <w:pPr>
              <w:tabs>
                <w:tab w:val="left" w:pos="851"/>
              </w:tabs>
              <w:ind w:left="14"/>
              <w:textAlignment w:val="baseline"/>
            </w:pPr>
            <w:hyperlink r:id="rId36" w:history="1">
              <w:r w:rsidR="00977F6C" w:rsidRPr="00BC7F12">
                <w:rPr>
                  <w:bdr w:val="none" w:sz="0" w:space="0" w:color="auto" w:frame="1"/>
                  <w:lang w:val="ru-RU"/>
                </w:rPr>
                <w:t xml:space="preserve">Центральная городская публичная библиотека им. </w:t>
              </w:r>
              <w:r w:rsidR="00977F6C" w:rsidRPr="00BC7F12">
                <w:rPr>
                  <w:bdr w:val="none" w:sz="0" w:space="0" w:color="auto" w:frame="1"/>
                </w:rPr>
                <w:t>В.В. Маяковского</w:t>
              </w:r>
            </w:hyperlink>
          </w:p>
          <w:p w14:paraId="4C3C4157" w14:textId="77777777" w:rsidR="00977F6C" w:rsidRPr="00BC7F12" w:rsidRDefault="00977F6C" w:rsidP="00C31754">
            <w:pPr>
              <w:tabs>
                <w:tab w:val="left" w:pos="0"/>
              </w:tabs>
              <w:ind w:left="14"/>
            </w:pPr>
            <w:r w:rsidRPr="00BC7F12">
              <w:t xml:space="preserve"> </w:t>
            </w:r>
            <w:hyperlink r:id="rId37" w:history="1">
              <w:r w:rsidRPr="00BC7F12">
                <w:rPr>
                  <w:color w:val="0000FF"/>
                  <w:u w:val="single"/>
                </w:rPr>
                <w:t>https://pl.spb.ru/</w:t>
              </w:r>
            </w:hyperlink>
          </w:p>
        </w:tc>
      </w:tr>
      <w:tr w:rsidR="00977F6C" w:rsidRPr="00CC02FF" w14:paraId="56CDBB31"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tcPr>
          <w:p w14:paraId="215E08C5" w14:textId="77777777" w:rsidR="00977F6C" w:rsidRPr="005F7E15" w:rsidRDefault="00977F6C" w:rsidP="00C31754">
            <w:pPr>
              <w:jc w:val="center"/>
              <w:rPr>
                <w:szCs w:val="22"/>
                <w:lang w:val="ru-RU" w:bidi="ru-RU"/>
              </w:rPr>
            </w:pPr>
            <w:r>
              <w:rPr>
                <w:szCs w:val="22"/>
                <w:lang w:val="ru-RU" w:bidi="ru-RU"/>
              </w:rPr>
              <w:t>12.</w:t>
            </w:r>
          </w:p>
        </w:tc>
        <w:tc>
          <w:tcPr>
            <w:tcW w:w="9038" w:type="dxa"/>
            <w:tcBorders>
              <w:top w:val="single" w:sz="4" w:space="0" w:color="auto"/>
              <w:left w:val="single" w:sz="4" w:space="0" w:color="auto"/>
              <w:bottom w:val="single" w:sz="4" w:space="0" w:color="auto"/>
              <w:right w:val="single" w:sz="4" w:space="0" w:color="auto"/>
            </w:tcBorders>
          </w:tcPr>
          <w:p w14:paraId="2F832FCE" w14:textId="77777777" w:rsidR="00977F6C" w:rsidRPr="002E53A9" w:rsidRDefault="00977F6C" w:rsidP="00C31754">
            <w:pPr>
              <w:tabs>
                <w:tab w:val="left" w:pos="851"/>
              </w:tabs>
              <w:ind w:left="14"/>
              <w:textAlignment w:val="baseline"/>
              <w:rPr>
                <w:lang w:val="ru-RU"/>
              </w:rPr>
            </w:pPr>
            <w:r w:rsidRPr="00BC7F12">
              <w:rPr>
                <w:lang w:val="ru-RU"/>
              </w:rPr>
              <w:t xml:space="preserve">Российское образование. Федеральный портал </w:t>
            </w:r>
            <w:hyperlink r:id="rId38" w:history="1">
              <w:r w:rsidRPr="00BC7F12">
                <w:rPr>
                  <w:color w:val="0000FF"/>
                  <w:u w:val="single"/>
                </w:rPr>
                <w:t>http</w:t>
              </w:r>
              <w:r w:rsidRPr="00BC7F12">
                <w:rPr>
                  <w:color w:val="0000FF"/>
                  <w:u w:val="single"/>
                  <w:lang w:val="ru-RU"/>
                </w:rPr>
                <w:t>://</w:t>
              </w:r>
              <w:r w:rsidRPr="00BC7F12">
                <w:rPr>
                  <w:color w:val="0000FF"/>
                  <w:u w:val="single"/>
                </w:rPr>
                <w:t>www</w:t>
              </w:r>
              <w:r w:rsidRPr="00BC7F12">
                <w:rPr>
                  <w:color w:val="0000FF"/>
                  <w:u w:val="single"/>
                  <w:lang w:val="ru-RU"/>
                </w:rPr>
                <w:t>.</w:t>
              </w:r>
              <w:r w:rsidRPr="00BC7F12">
                <w:rPr>
                  <w:color w:val="0000FF"/>
                  <w:u w:val="single"/>
                </w:rPr>
                <w:t>edu</w:t>
              </w:r>
              <w:r w:rsidRPr="00BC7F12">
                <w:rPr>
                  <w:color w:val="0000FF"/>
                  <w:u w:val="single"/>
                  <w:lang w:val="ru-RU"/>
                </w:rPr>
                <w:t>.</w:t>
              </w:r>
              <w:r w:rsidRPr="00BC7F12">
                <w:rPr>
                  <w:color w:val="0000FF"/>
                  <w:u w:val="single"/>
                </w:rPr>
                <w:t>ru</w:t>
              </w:r>
              <w:r w:rsidRPr="00BC7F12">
                <w:rPr>
                  <w:color w:val="0000FF"/>
                  <w:u w:val="single"/>
                  <w:lang w:val="ru-RU"/>
                </w:rPr>
                <w:t>/</w:t>
              </w:r>
            </w:hyperlink>
          </w:p>
        </w:tc>
      </w:tr>
      <w:tr w:rsidR="00977F6C" w:rsidRPr="00CC02FF" w14:paraId="7553715E"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tcPr>
          <w:p w14:paraId="2D9319F9" w14:textId="77777777" w:rsidR="00977F6C" w:rsidRPr="005F7E15" w:rsidRDefault="00977F6C" w:rsidP="00C31754">
            <w:pPr>
              <w:jc w:val="center"/>
              <w:rPr>
                <w:szCs w:val="22"/>
                <w:lang w:val="ru-RU" w:bidi="ru-RU"/>
              </w:rPr>
            </w:pPr>
            <w:r>
              <w:rPr>
                <w:szCs w:val="22"/>
                <w:lang w:val="ru-RU" w:bidi="ru-RU"/>
              </w:rPr>
              <w:t>13.</w:t>
            </w:r>
          </w:p>
        </w:tc>
        <w:tc>
          <w:tcPr>
            <w:tcW w:w="9038" w:type="dxa"/>
            <w:tcBorders>
              <w:top w:val="single" w:sz="4" w:space="0" w:color="auto"/>
              <w:left w:val="single" w:sz="4" w:space="0" w:color="auto"/>
              <w:bottom w:val="single" w:sz="4" w:space="0" w:color="auto"/>
              <w:right w:val="single" w:sz="4" w:space="0" w:color="auto"/>
            </w:tcBorders>
          </w:tcPr>
          <w:p w14:paraId="7F5830C2" w14:textId="77777777" w:rsidR="00977F6C" w:rsidRPr="005F7E15" w:rsidRDefault="00977F6C" w:rsidP="00C31754">
            <w:pPr>
              <w:tabs>
                <w:tab w:val="left" w:pos="851"/>
              </w:tabs>
              <w:ind w:left="14"/>
              <w:textAlignment w:val="baseline"/>
              <w:rPr>
                <w:lang w:val="ru-RU"/>
              </w:rPr>
            </w:pPr>
            <w:r w:rsidRPr="00BC7F12">
              <w:rPr>
                <w:rFonts w:eastAsia="Calibri"/>
                <w:lang w:val="x-none" w:eastAsia="x-none" w:bidi="ru-RU"/>
              </w:rPr>
              <w:t>Единое окно доступа к образовательным ресурсам </w:t>
            </w:r>
            <w:hyperlink r:id="rId39" w:tgtFrame="_blank" w:history="1">
              <w:r w:rsidRPr="00BC7F12">
                <w:rPr>
                  <w:rFonts w:eastAsia="Calibri"/>
                  <w:color w:val="3333CC"/>
                  <w:u w:val="single"/>
                  <w:lang w:val="x-none" w:eastAsia="x-none" w:bidi="ru-RU"/>
                </w:rPr>
                <w:t>http://window.edu.ru/</w:t>
              </w:r>
            </w:hyperlink>
          </w:p>
        </w:tc>
      </w:tr>
      <w:tr w:rsidR="00977F6C" w:rsidRPr="00CC02FF" w14:paraId="42773A08"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tcPr>
          <w:p w14:paraId="1D311CC2" w14:textId="77777777" w:rsidR="00977F6C" w:rsidRPr="005F7E15" w:rsidRDefault="00977F6C" w:rsidP="00C31754">
            <w:pPr>
              <w:jc w:val="center"/>
              <w:rPr>
                <w:szCs w:val="22"/>
                <w:lang w:val="ru-RU" w:bidi="ru-RU"/>
              </w:rPr>
            </w:pPr>
            <w:r>
              <w:rPr>
                <w:szCs w:val="22"/>
                <w:lang w:val="ru-RU" w:bidi="ru-RU"/>
              </w:rPr>
              <w:t>14.</w:t>
            </w:r>
          </w:p>
        </w:tc>
        <w:tc>
          <w:tcPr>
            <w:tcW w:w="9038" w:type="dxa"/>
            <w:tcBorders>
              <w:top w:val="single" w:sz="4" w:space="0" w:color="auto"/>
              <w:left w:val="single" w:sz="4" w:space="0" w:color="auto"/>
              <w:bottom w:val="single" w:sz="4" w:space="0" w:color="auto"/>
              <w:right w:val="single" w:sz="4" w:space="0" w:color="auto"/>
            </w:tcBorders>
            <w:vAlign w:val="center"/>
          </w:tcPr>
          <w:p w14:paraId="002910D4" w14:textId="77777777" w:rsidR="00977F6C" w:rsidRPr="00BC7F12" w:rsidRDefault="00977F6C" w:rsidP="00C31754">
            <w:pPr>
              <w:ind w:left="14"/>
              <w:rPr>
                <w:lang w:val="ru-RU" w:bidi="ru-RU"/>
              </w:rPr>
            </w:pPr>
            <w:r w:rsidRPr="00BC7F12">
              <w:rPr>
                <w:lang w:val="ru-RU"/>
              </w:rPr>
              <w:t xml:space="preserve">Юридическая Россия. Федеральный правовой портал </w:t>
            </w:r>
            <w:hyperlink r:id="rId40" w:history="1">
              <w:r w:rsidRPr="00BC7F12">
                <w:rPr>
                  <w:color w:val="0000FF"/>
                  <w:u w:val="single"/>
                </w:rPr>
                <w:t>http</w:t>
              </w:r>
              <w:r w:rsidRPr="00BC7F12">
                <w:rPr>
                  <w:color w:val="0000FF"/>
                  <w:u w:val="single"/>
                  <w:lang w:val="ru-RU"/>
                </w:rPr>
                <w:t>://</w:t>
              </w:r>
              <w:r w:rsidRPr="00BC7F12">
                <w:rPr>
                  <w:color w:val="0000FF"/>
                  <w:u w:val="single"/>
                </w:rPr>
                <w:t>www</w:t>
              </w:r>
              <w:r w:rsidRPr="00BC7F12">
                <w:rPr>
                  <w:color w:val="0000FF"/>
                  <w:u w:val="single"/>
                  <w:lang w:val="ru-RU"/>
                </w:rPr>
                <w:t>.</w:t>
              </w:r>
              <w:r w:rsidRPr="00BC7F12">
                <w:rPr>
                  <w:color w:val="0000FF"/>
                  <w:u w:val="single"/>
                </w:rPr>
                <w:t>law</w:t>
              </w:r>
              <w:r w:rsidRPr="00BC7F12">
                <w:rPr>
                  <w:color w:val="0000FF"/>
                  <w:u w:val="single"/>
                  <w:lang w:val="ru-RU"/>
                </w:rPr>
                <w:t>.</w:t>
              </w:r>
              <w:r w:rsidRPr="00BC7F12">
                <w:rPr>
                  <w:color w:val="0000FF"/>
                  <w:u w:val="single"/>
                </w:rPr>
                <w:t>edu</w:t>
              </w:r>
              <w:r w:rsidRPr="00BC7F12">
                <w:rPr>
                  <w:color w:val="0000FF"/>
                  <w:u w:val="single"/>
                  <w:lang w:val="ru-RU"/>
                </w:rPr>
                <w:t>.</w:t>
              </w:r>
              <w:r w:rsidRPr="00BC7F12">
                <w:rPr>
                  <w:color w:val="0000FF"/>
                  <w:u w:val="single"/>
                </w:rPr>
                <w:t>ru</w:t>
              </w:r>
              <w:r w:rsidRPr="00BC7F12">
                <w:rPr>
                  <w:color w:val="0000FF"/>
                  <w:u w:val="single"/>
                  <w:lang w:val="ru-RU"/>
                </w:rPr>
                <w:t>/</w:t>
              </w:r>
            </w:hyperlink>
          </w:p>
        </w:tc>
      </w:tr>
      <w:bookmarkEnd w:id="1"/>
    </w:tbl>
    <w:p w14:paraId="72FA1467" w14:textId="77777777" w:rsidR="00977F6C" w:rsidRDefault="00977F6C" w:rsidP="00977F6C">
      <w:pPr>
        <w:widowControl w:val="0"/>
        <w:autoSpaceDE w:val="0"/>
        <w:autoSpaceDN w:val="0"/>
        <w:jc w:val="center"/>
        <w:rPr>
          <w:rFonts w:asciiTheme="minorHAnsi" w:hAnsiTheme="minorHAnsi"/>
          <w:b/>
          <w:caps/>
          <w:sz w:val="28"/>
          <w:szCs w:val="28"/>
          <w:lang w:bidi="ru-RU"/>
        </w:rPr>
      </w:pPr>
    </w:p>
    <w:p w14:paraId="7EEDB74A" w14:textId="77777777" w:rsidR="00977F6C" w:rsidRPr="00550F51" w:rsidRDefault="00977F6C" w:rsidP="00977F6C">
      <w:pPr>
        <w:widowControl w:val="0"/>
        <w:autoSpaceDE w:val="0"/>
        <w:autoSpaceDN w:val="0"/>
        <w:jc w:val="center"/>
        <w:rPr>
          <w:b/>
          <w:caps/>
          <w:lang w:bidi="ru-RU"/>
        </w:rPr>
      </w:pPr>
      <w:r w:rsidRPr="00550F51">
        <w:rPr>
          <w:rFonts w:ascii="Times New Roman Полужирный" w:hAnsi="Times New Roman Полужирный"/>
          <w:b/>
          <w:caps/>
          <w:lang w:bidi="ru-RU"/>
        </w:rPr>
        <w:t>8. Материально-техническое обеспечение</w:t>
      </w:r>
      <w:r w:rsidRPr="00550F51">
        <w:rPr>
          <w:b/>
          <w:caps/>
          <w:lang w:bidi="ru-RU"/>
        </w:rPr>
        <w:t>, необходимое для проведения практики</w:t>
      </w:r>
    </w:p>
    <w:p w14:paraId="009D861A" w14:textId="77777777" w:rsidR="00977F6C" w:rsidRPr="00550F51" w:rsidRDefault="00977F6C" w:rsidP="00977F6C">
      <w:pPr>
        <w:ind w:firstLine="709"/>
        <w:jc w:val="both"/>
      </w:pPr>
    </w:p>
    <w:p w14:paraId="0590E177" w14:textId="77777777" w:rsidR="003A5A9F" w:rsidRDefault="003A5A9F" w:rsidP="003A5A9F">
      <w:pPr>
        <w:ind w:firstLine="709"/>
        <w:jc w:val="both"/>
      </w:pPr>
      <w:r w:rsidRPr="00550F51">
        <w:t>Для реа</w:t>
      </w:r>
      <w:r>
        <w:t>лизации данной практики имеется оборудование для</w:t>
      </w:r>
      <w:r w:rsidRPr="00550F51">
        <w:t xml:space="preserve"> проведения занятий групповых и индивидуальных консультаций, текущего контроля и</w:t>
      </w:r>
      <w:r>
        <w:t xml:space="preserve"> промежуточной аттестации, а также</w:t>
      </w:r>
      <w:r w:rsidRPr="00550F51">
        <w:t xml:space="preserve"> для самостоятельной работы. </w:t>
      </w:r>
    </w:p>
    <w:p w14:paraId="22264363" w14:textId="77777777" w:rsidR="003A5A9F" w:rsidRPr="00550F51" w:rsidRDefault="003A5A9F" w:rsidP="003A5A9F">
      <w:pPr>
        <w:pStyle w:val="a9"/>
        <w:spacing w:before="1"/>
        <w:ind w:right="3" w:firstLine="709"/>
        <w:rPr>
          <w:sz w:val="24"/>
        </w:rPr>
      </w:pPr>
      <w:r w:rsidRPr="00550F51">
        <w:rPr>
          <w:sz w:val="24"/>
        </w:rPr>
        <w:t>При прохождении практики в профильной организации обучающимся предоставляется возможность пользоваться необходимым</w:t>
      </w:r>
      <w:r>
        <w:rPr>
          <w:sz w:val="24"/>
          <w:lang w:val="ru-RU"/>
        </w:rPr>
        <w:t xml:space="preserve"> обеспечением согласно условиям договора</w:t>
      </w:r>
      <w:r w:rsidRPr="00550F51">
        <w:rPr>
          <w:sz w:val="24"/>
        </w:rPr>
        <w:t xml:space="preserve"> </w:t>
      </w:r>
      <w:r>
        <w:rPr>
          <w:sz w:val="24"/>
          <w:lang w:val="ru-RU"/>
        </w:rPr>
        <w:t xml:space="preserve">прохождения </w:t>
      </w:r>
      <w:r w:rsidRPr="00550F51">
        <w:rPr>
          <w:sz w:val="24"/>
        </w:rPr>
        <w:t>программы практики и выполнения ими индивидуальных заданий.</w:t>
      </w:r>
    </w:p>
    <w:p w14:paraId="353A2804" w14:textId="77777777" w:rsidR="002C3D27" w:rsidRPr="002C3D27" w:rsidRDefault="002C3D27" w:rsidP="002C3D27">
      <w:pPr>
        <w:widowControl w:val="0"/>
        <w:autoSpaceDE w:val="0"/>
        <w:autoSpaceDN w:val="0"/>
        <w:rPr>
          <w:lang w:eastAsia="en-US" w:bidi="ru-RU"/>
        </w:rPr>
      </w:pPr>
    </w:p>
    <w:p w14:paraId="131DE544" w14:textId="6FEFD025" w:rsidR="002C3D27" w:rsidRPr="002C3D27" w:rsidRDefault="002C3D27" w:rsidP="002C3D27">
      <w:pPr>
        <w:spacing w:line="360" w:lineRule="auto"/>
        <w:jc w:val="both"/>
      </w:pPr>
      <w:r w:rsidRPr="002C3D27">
        <w:t xml:space="preserve">Таблица </w:t>
      </w:r>
      <w:r>
        <w:t>8</w:t>
      </w:r>
      <w:r w:rsidRPr="002C3D27">
        <w:t xml:space="preserve"> – Перечень программного обеспечения (ПО) </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904"/>
      </w:tblGrid>
      <w:tr w:rsidR="002C3D27" w:rsidRPr="002C3D27" w14:paraId="7B42A086" w14:textId="77777777" w:rsidTr="00090A9B">
        <w:tc>
          <w:tcPr>
            <w:tcW w:w="279" w:type="pct"/>
            <w:tcBorders>
              <w:top w:val="single" w:sz="4" w:space="0" w:color="auto"/>
              <w:left w:val="single" w:sz="4" w:space="0" w:color="auto"/>
              <w:bottom w:val="single" w:sz="4" w:space="0" w:color="auto"/>
              <w:right w:val="single" w:sz="4" w:space="0" w:color="auto"/>
            </w:tcBorders>
            <w:vAlign w:val="center"/>
            <w:hideMark/>
          </w:tcPr>
          <w:p w14:paraId="7CF123F0" w14:textId="77777777" w:rsidR="002C3D27" w:rsidRPr="002C3D27" w:rsidRDefault="002C3D27" w:rsidP="002C3D27">
            <w:pPr>
              <w:widowControl w:val="0"/>
              <w:autoSpaceDE w:val="0"/>
              <w:autoSpaceDN w:val="0"/>
              <w:jc w:val="center"/>
              <w:rPr>
                <w:color w:val="000000"/>
                <w:lang w:bidi="ru-RU"/>
              </w:rPr>
            </w:pPr>
            <w:r w:rsidRPr="002C3D27">
              <w:rPr>
                <w:color w:val="000000"/>
                <w:lang w:bidi="ru-RU"/>
              </w:rPr>
              <w:t>№ п/п</w:t>
            </w:r>
          </w:p>
        </w:tc>
        <w:tc>
          <w:tcPr>
            <w:tcW w:w="4721" w:type="pct"/>
            <w:tcBorders>
              <w:top w:val="single" w:sz="4" w:space="0" w:color="auto"/>
              <w:left w:val="single" w:sz="4" w:space="0" w:color="auto"/>
              <w:bottom w:val="single" w:sz="4" w:space="0" w:color="auto"/>
              <w:right w:val="single" w:sz="4" w:space="0" w:color="auto"/>
            </w:tcBorders>
            <w:vAlign w:val="center"/>
            <w:hideMark/>
          </w:tcPr>
          <w:p w14:paraId="49FC9DE8" w14:textId="77777777" w:rsidR="002C3D27" w:rsidRPr="002C3D27" w:rsidRDefault="002C3D27" w:rsidP="002C3D27">
            <w:pPr>
              <w:widowControl w:val="0"/>
              <w:autoSpaceDE w:val="0"/>
              <w:autoSpaceDN w:val="0"/>
              <w:jc w:val="center"/>
              <w:rPr>
                <w:color w:val="000000"/>
                <w:lang w:bidi="ru-RU"/>
              </w:rPr>
            </w:pPr>
            <w:r w:rsidRPr="002C3D27">
              <w:rPr>
                <w:color w:val="000000"/>
                <w:lang w:bidi="ru-RU"/>
              </w:rPr>
              <w:t>Наименование ПО</w:t>
            </w:r>
          </w:p>
        </w:tc>
      </w:tr>
      <w:tr w:rsidR="002C3D27" w:rsidRPr="00893410" w14:paraId="6161E51A" w14:textId="77777777" w:rsidTr="00090A9B">
        <w:trPr>
          <w:trHeight w:val="283"/>
        </w:trPr>
        <w:tc>
          <w:tcPr>
            <w:tcW w:w="279" w:type="pct"/>
            <w:tcBorders>
              <w:top w:val="single" w:sz="4" w:space="0" w:color="auto"/>
              <w:left w:val="single" w:sz="4" w:space="0" w:color="auto"/>
              <w:bottom w:val="single" w:sz="4" w:space="0" w:color="auto"/>
              <w:right w:val="single" w:sz="4" w:space="0" w:color="auto"/>
            </w:tcBorders>
            <w:hideMark/>
          </w:tcPr>
          <w:p w14:paraId="46152D50" w14:textId="77777777" w:rsidR="002C3D27" w:rsidRPr="002C3D27" w:rsidRDefault="002C3D27" w:rsidP="002C3D27">
            <w:pPr>
              <w:widowControl w:val="0"/>
              <w:autoSpaceDE w:val="0"/>
              <w:autoSpaceDN w:val="0"/>
              <w:jc w:val="center"/>
              <w:rPr>
                <w:rFonts w:eastAsia="Calibri"/>
                <w:iCs/>
                <w:lang w:bidi="ru-RU"/>
              </w:rPr>
            </w:pPr>
            <w:r w:rsidRPr="002C3D27">
              <w:rPr>
                <w:rFonts w:eastAsia="Calibri"/>
                <w:iCs/>
                <w:lang w:bidi="ru-RU"/>
              </w:rPr>
              <w:t>1</w:t>
            </w:r>
          </w:p>
        </w:tc>
        <w:tc>
          <w:tcPr>
            <w:tcW w:w="4721" w:type="pct"/>
            <w:tcBorders>
              <w:top w:val="single" w:sz="4" w:space="0" w:color="auto"/>
              <w:left w:val="single" w:sz="4" w:space="0" w:color="auto"/>
              <w:bottom w:val="single" w:sz="4" w:space="0" w:color="auto"/>
              <w:right w:val="single" w:sz="4" w:space="0" w:color="auto"/>
            </w:tcBorders>
            <w:hideMark/>
          </w:tcPr>
          <w:p w14:paraId="357840FC" w14:textId="77777777" w:rsidR="002C3D27" w:rsidRPr="002C3D27" w:rsidRDefault="002C3D27" w:rsidP="002C3D27">
            <w:pPr>
              <w:widowControl w:val="0"/>
              <w:autoSpaceDE w:val="0"/>
              <w:autoSpaceDN w:val="0"/>
              <w:rPr>
                <w:rFonts w:eastAsia="Calibri"/>
                <w:lang w:val="en-US" w:bidi="ru-RU"/>
              </w:rPr>
            </w:pPr>
            <w:r w:rsidRPr="002C3D27">
              <w:rPr>
                <w:rFonts w:eastAsia="Calibri"/>
                <w:lang w:val="en-US" w:bidi="ru-RU"/>
              </w:rPr>
              <w:t xml:space="preserve">Microsoft Office Professional </w:t>
            </w:r>
            <w:r w:rsidRPr="002C3D27">
              <w:rPr>
                <w:lang w:bidi="ru-RU"/>
              </w:rPr>
              <w:t>от</w:t>
            </w:r>
            <w:r w:rsidRPr="002C3D27">
              <w:rPr>
                <w:lang w:val="en-US" w:bidi="ru-RU"/>
              </w:rPr>
              <w:t xml:space="preserve"> 04 </w:t>
            </w:r>
            <w:r w:rsidRPr="002C3D27">
              <w:rPr>
                <w:lang w:bidi="ru-RU"/>
              </w:rPr>
              <w:t>марта</w:t>
            </w:r>
            <w:r w:rsidRPr="002C3D27">
              <w:rPr>
                <w:lang w:val="en-US" w:bidi="ru-RU"/>
              </w:rPr>
              <w:t xml:space="preserve"> 2021 </w:t>
            </w:r>
            <w:r w:rsidRPr="002C3D27">
              <w:rPr>
                <w:lang w:bidi="ru-RU"/>
              </w:rPr>
              <w:t>г</w:t>
            </w:r>
            <w:r w:rsidRPr="002C3D27">
              <w:rPr>
                <w:lang w:val="en-US" w:bidi="ru-RU"/>
              </w:rPr>
              <w:t>. №V5691687</w:t>
            </w:r>
          </w:p>
        </w:tc>
      </w:tr>
      <w:tr w:rsidR="002C3D27" w:rsidRPr="00893410" w14:paraId="22592B6C" w14:textId="77777777" w:rsidTr="00090A9B">
        <w:trPr>
          <w:trHeight w:val="283"/>
        </w:trPr>
        <w:tc>
          <w:tcPr>
            <w:tcW w:w="279" w:type="pct"/>
            <w:tcBorders>
              <w:top w:val="single" w:sz="4" w:space="0" w:color="auto"/>
              <w:left w:val="single" w:sz="4" w:space="0" w:color="auto"/>
              <w:bottom w:val="single" w:sz="4" w:space="0" w:color="auto"/>
              <w:right w:val="single" w:sz="4" w:space="0" w:color="auto"/>
            </w:tcBorders>
            <w:hideMark/>
          </w:tcPr>
          <w:p w14:paraId="039F0352" w14:textId="77777777" w:rsidR="002C3D27" w:rsidRPr="002C3D27" w:rsidRDefault="002C3D27" w:rsidP="002C3D27">
            <w:pPr>
              <w:widowControl w:val="0"/>
              <w:autoSpaceDE w:val="0"/>
              <w:autoSpaceDN w:val="0"/>
              <w:jc w:val="center"/>
              <w:rPr>
                <w:rFonts w:eastAsia="Calibri"/>
                <w:iCs/>
                <w:lang w:bidi="ru-RU"/>
              </w:rPr>
            </w:pPr>
            <w:r w:rsidRPr="002C3D27">
              <w:rPr>
                <w:rFonts w:eastAsia="Calibri"/>
                <w:iCs/>
                <w:lang w:bidi="ru-RU"/>
              </w:rPr>
              <w:t>2</w:t>
            </w:r>
          </w:p>
        </w:tc>
        <w:tc>
          <w:tcPr>
            <w:tcW w:w="4721" w:type="pct"/>
            <w:tcBorders>
              <w:top w:val="single" w:sz="4" w:space="0" w:color="auto"/>
              <w:left w:val="single" w:sz="4" w:space="0" w:color="auto"/>
              <w:bottom w:val="single" w:sz="4" w:space="0" w:color="auto"/>
              <w:right w:val="single" w:sz="4" w:space="0" w:color="auto"/>
            </w:tcBorders>
            <w:hideMark/>
          </w:tcPr>
          <w:p w14:paraId="064F1159" w14:textId="77777777" w:rsidR="002C3D27" w:rsidRPr="002C3D27" w:rsidRDefault="002C3D27" w:rsidP="002C3D27">
            <w:pPr>
              <w:widowControl w:val="0"/>
              <w:autoSpaceDE w:val="0"/>
              <w:autoSpaceDN w:val="0"/>
              <w:rPr>
                <w:rFonts w:eastAsia="Calibri"/>
                <w:lang w:val="en-US" w:bidi="ru-RU"/>
              </w:rPr>
            </w:pPr>
            <w:r w:rsidRPr="002C3D27">
              <w:rPr>
                <w:rFonts w:eastAsia="Calibri"/>
                <w:lang w:val="en-US" w:bidi="ru-RU"/>
              </w:rPr>
              <w:t xml:space="preserve">Microsoft Windows Professional </w:t>
            </w:r>
            <w:r w:rsidRPr="002C3D27">
              <w:rPr>
                <w:lang w:bidi="ru-RU"/>
              </w:rPr>
              <w:t>от</w:t>
            </w:r>
            <w:r w:rsidRPr="002C3D27">
              <w:rPr>
                <w:lang w:val="en-US" w:bidi="ru-RU"/>
              </w:rPr>
              <w:t xml:space="preserve"> 04 </w:t>
            </w:r>
            <w:r w:rsidRPr="002C3D27">
              <w:rPr>
                <w:lang w:bidi="ru-RU"/>
              </w:rPr>
              <w:t>марта</w:t>
            </w:r>
            <w:r w:rsidRPr="002C3D27">
              <w:rPr>
                <w:lang w:val="en-US" w:bidi="ru-RU"/>
              </w:rPr>
              <w:t xml:space="preserve"> 2021 </w:t>
            </w:r>
            <w:r w:rsidRPr="002C3D27">
              <w:rPr>
                <w:lang w:bidi="ru-RU"/>
              </w:rPr>
              <w:t>г</w:t>
            </w:r>
            <w:r w:rsidRPr="002C3D27">
              <w:rPr>
                <w:lang w:val="en-US" w:bidi="ru-RU"/>
              </w:rPr>
              <w:t>. №V5691687</w:t>
            </w:r>
          </w:p>
        </w:tc>
      </w:tr>
      <w:tr w:rsidR="002C3D27" w:rsidRPr="002C3D27" w14:paraId="200A66D3" w14:textId="77777777" w:rsidTr="00090A9B">
        <w:trPr>
          <w:trHeight w:val="283"/>
        </w:trPr>
        <w:tc>
          <w:tcPr>
            <w:tcW w:w="279" w:type="pct"/>
            <w:tcBorders>
              <w:top w:val="single" w:sz="4" w:space="0" w:color="auto"/>
              <w:left w:val="single" w:sz="4" w:space="0" w:color="auto"/>
              <w:bottom w:val="single" w:sz="4" w:space="0" w:color="auto"/>
              <w:right w:val="single" w:sz="4" w:space="0" w:color="auto"/>
            </w:tcBorders>
          </w:tcPr>
          <w:p w14:paraId="51E38887" w14:textId="77777777" w:rsidR="002C3D27" w:rsidRPr="002C3D27" w:rsidRDefault="002C3D27" w:rsidP="002C3D27">
            <w:pPr>
              <w:widowControl w:val="0"/>
              <w:autoSpaceDE w:val="0"/>
              <w:autoSpaceDN w:val="0"/>
              <w:jc w:val="center"/>
              <w:rPr>
                <w:rFonts w:eastAsia="Calibri"/>
                <w:iCs/>
                <w:lang w:val="en-US" w:bidi="ru-RU"/>
              </w:rPr>
            </w:pPr>
            <w:r w:rsidRPr="002C3D27">
              <w:rPr>
                <w:rFonts w:eastAsia="Calibri"/>
                <w:iCs/>
                <w:lang w:val="en-US" w:bidi="ru-RU"/>
              </w:rPr>
              <w:t>3</w:t>
            </w:r>
          </w:p>
        </w:tc>
        <w:tc>
          <w:tcPr>
            <w:tcW w:w="4721" w:type="pct"/>
            <w:tcBorders>
              <w:top w:val="single" w:sz="4" w:space="0" w:color="auto"/>
              <w:left w:val="single" w:sz="4" w:space="0" w:color="auto"/>
              <w:bottom w:val="single" w:sz="4" w:space="0" w:color="auto"/>
              <w:right w:val="single" w:sz="4" w:space="0" w:color="auto"/>
            </w:tcBorders>
          </w:tcPr>
          <w:p w14:paraId="20F98906" w14:textId="77777777" w:rsidR="002C3D27" w:rsidRPr="002C3D27" w:rsidRDefault="002C3D27" w:rsidP="002C3D27">
            <w:pPr>
              <w:widowControl w:val="0"/>
              <w:autoSpaceDE w:val="0"/>
              <w:autoSpaceDN w:val="0"/>
              <w:rPr>
                <w:rFonts w:eastAsia="Calibri"/>
                <w:lang w:bidi="ru-RU"/>
              </w:rPr>
            </w:pPr>
            <w:r w:rsidRPr="002C3D27">
              <w:rPr>
                <w:rFonts w:eastAsia="Calibri"/>
                <w:lang w:val="en-US" w:bidi="ru-RU"/>
              </w:rPr>
              <w:t>Webinar.ru</w:t>
            </w:r>
          </w:p>
        </w:tc>
      </w:tr>
      <w:tr w:rsidR="002C3D27" w:rsidRPr="002C3D27" w14:paraId="5C4A7AFB" w14:textId="77777777" w:rsidTr="00090A9B">
        <w:trPr>
          <w:trHeight w:val="134"/>
        </w:trPr>
        <w:tc>
          <w:tcPr>
            <w:tcW w:w="279" w:type="pct"/>
            <w:tcBorders>
              <w:top w:val="single" w:sz="4" w:space="0" w:color="auto"/>
              <w:left w:val="single" w:sz="4" w:space="0" w:color="auto"/>
              <w:bottom w:val="single" w:sz="4" w:space="0" w:color="auto"/>
              <w:right w:val="single" w:sz="4" w:space="0" w:color="auto"/>
            </w:tcBorders>
            <w:hideMark/>
          </w:tcPr>
          <w:p w14:paraId="4A17769B" w14:textId="77777777" w:rsidR="002C3D27" w:rsidRPr="002C3D27" w:rsidRDefault="002C3D27" w:rsidP="002C3D27">
            <w:pPr>
              <w:widowControl w:val="0"/>
              <w:autoSpaceDE w:val="0"/>
              <w:autoSpaceDN w:val="0"/>
              <w:jc w:val="center"/>
              <w:rPr>
                <w:rFonts w:eastAsia="Calibri"/>
                <w:iCs/>
                <w:lang w:val="en-US" w:bidi="ru-RU"/>
              </w:rPr>
            </w:pPr>
            <w:r w:rsidRPr="002C3D27">
              <w:rPr>
                <w:rFonts w:eastAsia="Calibri"/>
                <w:iCs/>
                <w:lang w:val="en-US" w:bidi="ru-RU"/>
              </w:rPr>
              <w:t>4</w:t>
            </w:r>
          </w:p>
        </w:tc>
        <w:tc>
          <w:tcPr>
            <w:tcW w:w="4721" w:type="pct"/>
            <w:tcBorders>
              <w:top w:val="single" w:sz="4" w:space="0" w:color="auto"/>
              <w:left w:val="single" w:sz="4" w:space="0" w:color="auto"/>
              <w:bottom w:val="single" w:sz="4" w:space="0" w:color="auto"/>
              <w:right w:val="single" w:sz="4" w:space="0" w:color="auto"/>
            </w:tcBorders>
            <w:hideMark/>
          </w:tcPr>
          <w:p w14:paraId="012DFCDE" w14:textId="77777777" w:rsidR="002C3D27" w:rsidRPr="002C3D27" w:rsidRDefault="002C3D27" w:rsidP="002C3D27">
            <w:pPr>
              <w:widowControl w:val="0"/>
              <w:autoSpaceDE w:val="0"/>
              <w:autoSpaceDN w:val="0"/>
              <w:rPr>
                <w:rFonts w:eastAsia="Calibri"/>
                <w:lang w:val="en-US" w:bidi="ru-RU"/>
              </w:rPr>
            </w:pPr>
            <w:r w:rsidRPr="002C3D27">
              <w:rPr>
                <w:rFonts w:eastAsia="Calibri"/>
                <w:lang w:val="en-US" w:bidi="ru-RU"/>
              </w:rPr>
              <w:t>7-Zip</w:t>
            </w:r>
            <w:r w:rsidRPr="002C3D27">
              <w:rPr>
                <w:rFonts w:eastAsia="Calibri"/>
                <w:lang w:bidi="ru-RU"/>
              </w:rPr>
              <w:t xml:space="preserve">, </w:t>
            </w:r>
            <w:r w:rsidRPr="002C3D27">
              <w:rPr>
                <w:rFonts w:eastAsia="Calibri"/>
                <w:lang w:val="en-US" w:bidi="ru-RU"/>
              </w:rPr>
              <w:t>WinRar (freeware)</w:t>
            </w:r>
          </w:p>
        </w:tc>
      </w:tr>
    </w:tbl>
    <w:p w14:paraId="42189AF1" w14:textId="77777777" w:rsidR="00977F6C" w:rsidRDefault="00977F6C" w:rsidP="00977F6C">
      <w:pPr>
        <w:widowControl w:val="0"/>
        <w:autoSpaceDE w:val="0"/>
        <w:autoSpaceDN w:val="0"/>
        <w:ind w:left="426"/>
        <w:jc w:val="center"/>
        <w:rPr>
          <w:b/>
          <w:caps/>
          <w:lang w:val="x-none" w:bidi="ru-RU"/>
        </w:rPr>
      </w:pPr>
    </w:p>
    <w:p w14:paraId="1EBEFE3F" w14:textId="77777777" w:rsidR="004014B7" w:rsidRPr="003A5A9F" w:rsidRDefault="004014B7" w:rsidP="00977F6C">
      <w:pPr>
        <w:widowControl w:val="0"/>
        <w:autoSpaceDE w:val="0"/>
        <w:autoSpaceDN w:val="0"/>
        <w:ind w:left="426"/>
        <w:jc w:val="center"/>
        <w:rPr>
          <w:b/>
          <w:caps/>
          <w:lang w:val="x-none" w:bidi="ru-RU"/>
        </w:rPr>
      </w:pPr>
    </w:p>
    <w:p w14:paraId="44FCEE09" w14:textId="77777777" w:rsidR="00977F6C" w:rsidRPr="00550F51" w:rsidRDefault="00977F6C" w:rsidP="00977F6C">
      <w:pPr>
        <w:widowControl w:val="0"/>
        <w:autoSpaceDE w:val="0"/>
        <w:autoSpaceDN w:val="0"/>
        <w:ind w:left="426"/>
        <w:jc w:val="center"/>
        <w:rPr>
          <w:b/>
          <w:caps/>
          <w:lang w:bidi="ru-RU"/>
        </w:rPr>
      </w:pPr>
    </w:p>
    <w:p w14:paraId="3644AAFC" w14:textId="77777777" w:rsidR="00977F6C" w:rsidRPr="00550F51" w:rsidRDefault="00977F6C" w:rsidP="00977F6C">
      <w:pPr>
        <w:widowControl w:val="0"/>
        <w:autoSpaceDE w:val="0"/>
        <w:autoSpaceDN w:val="0"/>
        <w:ind w:left="426"/>
        <w:jc w:val="center"/>
        <w:rPr>
          <w:b/>
          <w:caps/>
          <w:lang w:bidi="ru-RU"/>
        </w:rPr>
      </w:pPr>
      <w:r w:rsidRPr="00550F51">
        <w:rPr>
          <w:b/>
          <w:caps/>
          <w:lang w:bidi="ru-RU"/>
        </w:rPr>
        <w:lastRenderedPageBreak/>
        <w:t>9. Особенности освоения ПРАКТИКИ для инвалидов и лиц с ограниченными возможностями здоровья</w:t>
      </w:r>
    </w:p>
    <w:p w14:paraId="0360459D" w14:textId="77777777" w:rsidR="00977F6C" w:rsidRPr="00550F51" w:rsidRDefault="00977F6C" w:rsidP="00977F6C">
      <w:pPr>
        <w:spacing w:line="322" w:lineRule="exact"/>
        <w:jc w:val="both"/>
        <w:rPr>
          <w:rFonts w:eastAsia="Calibri"/>
          <w:color w:val="FF0000"/>
        </w:rPr>
      </w:pPr>
    </w:p>
    <w:p w14:paraId="1F5B5721" w14:textId="77777777" w:rsidR="00977F6C" w:rsidRPr="00550F51" w:rsidRDefault="00977F6C" w:rsidP="00977F6C">
      <w:pPr>
        <w:widowControl w:val="0"/>
        <w:autoSpaceDE w:val="0"/>
        <w:autoSpaceDN w:val="0"/>
        <w:spacing w:before="87"/>
        <w:ind w:right="3" w:firstLine="709"/>
        <w:jc w:val="both"/>
        <w:rPr>
          <w:lang w:bidi="ru-RU"/>
        </w:rPr>
      </w:pPr>
      <w:r w:rsidRPr="00550F51">
        <w:rPr>
          <w:lang w:bidi="ru-RU"/>
        </w:rPr>
        <w:t>Обучение обучающихся с ограниченными возможностями здоровья при необходимости осуществляется на основе адаптированной программы практики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w:t>
      </w:r>
      <w:r w:rsidRPr="00550F51">
        <w:rPr>
          <w:spacing w:val="-1"/>
          <w:lang w:bidi="ru-RU"/>
        </w:rPr>
        <w:t xml:space="preserve"> </w:t>
      </w:r>
      <w:r w:rsidRPr="00550F51">
        <w:rPr>
          <w:lang w:bidi="ru-RU"/>
        </w:rPr>
        <w:t>(обучающегося).</w:t>
      </w:r>
    </w:p>
    <w:p w14:paraId="0E2A3E38" w14:textId="77777777" w:rsidR="00977F6C" w:rsidRPr="00550F51" w:rsidRDefault="00977F6C" w:rsidP="00977F6C">
      <w:pPr>
        <w:widowControl w:val="0"/>
        <w:autoSpaceDE w:val="0"/>
        <w:autoSpaceDN w:val="0"/>
        <w:spacing w:before="1"/>
        <w:ind w:right="3" w:firstLine="709"/>
        <w:jc w:val="both"/>
        <w:rPr>
          <w:lang w:bidi="ru-RU"/>
        </w:rPr>
      </w:pPr>
      <w:r w:rsidRPr="00550F51">
        <w:rPr>
          <w:lang w:bidi="ru-RU"/>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14:paraId="05A1AAC9" w14:textId="77777777" w:rsidR="00977F6C" w:rsidRPr="00550F51" w:rsidRDefault="00977F6C" w:rsidP="00977F6C">
      <w:pPr>
        <w:widowControl w:val="0"/>
        <w:autoSpaceDE w:val="0"/>
        <w:autoSpaceDN w:val="0"/>
        <w:spacing w:before="1"/>
        <w:ind w:right="3" w:firstLine="709"/>
        <w:jc w:val="both"/>
        <w:rPr>
          <w:lang w:bidi="ru-RU"/>
        </w:rPr>
      </w:pPr>
      <w:r w:rsidRPr="00550F51">
        <w:rPr>
          <w:lang w:bidi="ru-RU"/>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14:paraId="26219C97" w14:textId="77777777" w:rsidR="00977F6C" w:rsidRPr="00550F51" w:rsidRDefault="00977F6C" w:rsidP="00977F6C">
      <w:pPr>
        <w:widowControl w:val="0"/>
        <w:autoSpaceDE w:val="0"/>
        <w:autoSpaceDN w:val="0"/>
        <w:spacing w:before="2"/>
        <w:rPr>
          <w:lang w:bidi="ru-RU"/>
        </w:rPr>
      </w:pPr>
    </w:p>
    <w:p w14:paraId="72810FD7" w14:textId="77777777" w:rsidR="00977F6C" w:rsidRPr="00550F51" w:rsidRDefault="00977F6C" w:rsidP="00977F6C">
      <w:pPr>
        <w:pStyle w:val="ad"/>
        <w:widowControl w:val="0"/>
        <w:numPr>
          <w:ilvl w:val="0"/>
          <w:numId w:val="13"/>
        </w:numPr>
        <w:tabs>
          <w:tab w:val="left" w:pos="284"/>
        </w:tabs>
        <w:autoSpaceDE w:val="0"/>
        <w:autoSpaceDN w:val="0"/>
        <w:spacing w:before="120" w:line="254" w:lineRule="auto"/>
        <w:ind w:left="0" w:right="686" w:firstLine="709"/>
        <w:jc w:val="both"/>
        <w:outlineLvl w:val="0"/>
        <w:rPr>
          <w:b/>
          <w:bCs/>
          <w:lang w:bidi="ru-RU"/>
        </w:rPr>
      </w:pPr>
      <w:r w:rsidRPr="00550F51">
        <w:rPr>
          <w:b/>
          <w:bCs/>
          <w:lang w:bidi="ru-RU"/>
        </w:rPr>
        <w:t>ФОНД ОЦЕНОЧНЫХ СРЕДСТВ ДЛЯ ПРОВЕДЕНИЯ ПРОМЕЖУТОЧНОЙ АТТЕСТАЦИИ ОБУЧАЮЩИХСЯ ПО ПРАКТИКЕ</w:t>
      </w:r>
    </w:p>
    <w:p w14:paraId="5C4993C7" w14:textId="77777777" w:rsidR="00977F6C" w:rsidRPr="00550F51" w:rsidRDefault="00977F6C" w:rsidP="00977F6C">
      <w:pPr>
        <w:widowControl w:val="0"/>
        <w:autoSpaceDE w:val="0"/>
        <w:autoSpaceDN w:val="0"/>
        <w:spacing w:before="256"/>
        <w:ind w:left="342" w:right="344" w:firstLine="707"/>
        <w:jc w:val="both"/>
        <w:rPr>
          <w:lang w:bidi="ru-RU"/>
        </w:rPr>
      </w:pPr>
      <w:r w:rsidRPr="00550F51">
        <w:rPr>
          <w:lang w:bidi="ru-RU"/>
        </w:rPr>
        <w:t>Фонд оценочных средств для проведения аттестации уровня сформированности компетенций обучающихся по практике оформляется отдельным документом и является приложением к программе практики.</w:t>
      </w:r>
    </w:p>
    <w:p w14:paraId="0DB7300F" w14:textId="77777777" w:rsidR="00977F6C" w:rsidRPr="00550F51" w:rsidRDefault="00977F6C" w:rsidP="00977F6C">
      <w:pPr>
        <w:widowControl w:val="0"/>
        <w:autoSpaceDE w:val="0"/>
        <w:autoSpaceDN w:val="0"/>
        <w:rPr>
          <w:lang w:bidi="ru-RU"/>
        </w:rPr>
      </w:pPr>
    </w:p>
    <w:p w14:paraId="47BB5F1A" w14:textId="77777777" w:rsidR="00977F6C" w:rsidRPr="00550F51" w:rsidRDefault="00977F6C" w:rsidP="00977F6C">
      <w:pPr>
        <w:pStyle w:val="ad"/>
        <w:widowControl w:val="0"/>
        <w:tabs>
          <w:tab w:val="left" w:pos="284"/>
          <w:tab w:val="left" w:pos="3785"/>
        </w:tabs>
        <w:autoSpaceDE w:val="0"/>
        <w:autoSpaceDN w:val="0"/>
        <w:spacing w:before="222"/>
        <w:ind w:left="0"/>
        <w:jc w:val="center"/>
        <w:outlineLvl w:val="0"/>
        <w:rPr>
          <w:b/>
          <w:bCs/>
          <w:lang w:bidi="ru-RU"/>
        </w:rPr>
      </w:pPr>
      <w:r w:rsidRPr="00550F51">
        <w:rPr>
          <w:b/>
          <w:bCs/>
          <w:lang w:bidi="ru-RU"/>
        </w:rPr>
        <w:t>11. ФОРМЫ</w:t>
      </w:r>
      <w:r w:rsidRPr="00550F51">
        <w:rPr>
          <w:b/>
          <w:bCs/>
          <w:spacing w:val="-1"/>
          <w:lang w:bidi="ru-RU"/>
        </w:rPr>
        <w:t xml:space="preserve"> </w:t>
      </w:r>
      <w:r w:rsidRPr="00550F51">
        <w:rPr>
          <w:b/>
          <w:bCs/>
          <w:lang w:bidi="ru-RU"/>
        </w:rPr>
        <w:t>ОТЧЕТНОСТИ</w:t>
      </w:r>
    </w:p>
    <w:p w14:paraId="7A3C565D" w14:textId="77777777" w:rsidR="00977F6C" w:rsidRPr="00550F51" w:rsidRDefault="00977F6C" w:rsidP="00977F6C">
      <w:pPr>
        <w:widowControl w:val="0"/>
        <w:autoSpaceDE w:val="0"/>
        <w:autoSpaceDN w:val="0"/>
        <w:spacing w:before="9"/>
        <w:rPr>
          <w:b/>
          <w:lang w:bidi="ru-RU"/>
        </w:rPr>
      </w:pPr>
    </w:p>
    <w:p w14:paraId="77CA1987" w14:textId="77777777" w:rsidR="00977F6C" w:rsidRPr="00550F51" w:rsidRDefault="00977F6C" w:rsidP="00977F6C">
      <w:pPr>
        <w:widowControl w:val="0"/>
        <w:autoSpaceDE w:val="0"/>
        <w:autoSpaceDN w:val="0"/>
        <w:spacing w:before="1"/>
        <w:ind w:firstLine="708"/>
        <w:rPr>
          <w:b/>
        </w:rPr>
      </w:pPr>
      <w:r w:rsidRPr="00550F51">
        <w:rPr>
          <w:lang w:bidi="ru-RU"/>
        </w:rPr>
        <w:t xml:space="preserve">Формы и бланки отчетности устанавливаются </w:t>
      </w:r>
      <w:r>
        <w:rPr>
          <w:lang w:bidi="ru-RU"/>
        </w:rPr>
        <w:t>Центром</w:t>
      </w:r>
      <w:r w:rsidRPr="00550F51">
        <w:rPr>
          <w:lang w:bidi="ru-RU"/>
        </w:rPr>
        <w:t>.</w:t>
      </w:r>
    </w:p>
    <w:p w14:paraId="1F42580A" w14:textId="77777777" w:rsidR="00713D4F" w:rsidRPr="009B7670" w:rsidRDefault="00713D4F" w:rsidP="00713D4F">
      <w:pPr>
        <w:rPr>
          <w:b/>
        </w:rPr>
      </w:pPr>
    </w:p>
    <w:sectPr w:rsidR="00713D4F" w:rsidRPr="009B7670" w:rsidSect="00177C55">
      <w:headerReference w:type="default" r:id="rId41"/>
      <w:footerReference w:type="default" r:id="rId42"/>
      <w:pgSz w:w="11910" w:h="16840"/>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11AC" w14:textId="77777777" w:rsidR="00A218F7" w:rsidRDefault="00A218F7" w:rsidP="00AB39E8">
      <w:r>
        <w:separator/>
      </w:r>
    </w:p>
  </w:endnote>
  <w:endnote w:type="continuationSeparator" w:id="0">
    <w:p w14:paraId="317D1E94" w14:textId="77777777" w:rsidR="00A218F7" w:rsidRDefault="00A218F7" w:rsidP="00AB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2779"/>
      <w:docPartObj>
        <w:docPartGallery w:val="Page Numbers (Bottom of Page)"/>
        <w:docPartUnique/>
      </w:docPartObj>
    </w:sdtPr>
    <w:sdtContent>
      <w:p w14:paraId="6FBABC13" w14:textId="27C1BAF3" w:rsidR="0047317B" w:rsidRDefault="0047317B">
        <w:pPr>
          <w:pStyle w:val="af3"/>
          <w:jc w:val="center"/>
        </w:pPr>
        <w:r>
          <w:fldChar w:fldCharType="begin"/>
        </w:r>
        <w:r>
          <w:instrText>PAGE   \* MERGEFORMAT</w:instrText>
        </w:r>
        <w:r>
          <w:fldChar w:fldCharType="separate"/>
        </w:r>
        <w:r>
          <w:t>2</w:t>
        </w:r>
        <w:r>
          <w:fldChar w:fldCharType="end"/>
        </w:r>
      </w:p>
    </w:sdtContent>
  </w:sdt>
  <w:p w14:paraId="689260C8" w14:textId="77777777" w:rsidR="0047317B" w:rsidRDefault="0047317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7631D" w14:textId="77777777" w:rsidR="00A218F7" w:rsidRDefault="00A218F7" w:rsidP="00AB39E8">
      <w:r>
        <w:separator/>
      </w:r>
    </w:p>
  </w:footnote>
  <w:footnote w:type="continuationSeparator" w:id="0">
    <w:p w14:paraId="33EA89B3" w14:textId="77777777" w:rsidR="00A218F7" w:rsidRDefault="00A218F7" w:rsidP="00AB3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F5D7" w14:textId="27C9FE99" w:rsidR="00AA736E" w:rsidRDefault="00AA736E">
    <w:pPr>
      <w:pStyle w:val="a9"/>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07A"/>
    <w:multiLevelType w:val="hybridMultilevel"/>
    <w:tmpl w:val="E348F258"/>
    <w:lvl w:ilvl="0" w:tplc="A02ADF8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DFB60F9"/>
    <w:multiLevelType w:val="hybridMultilevel"/>
    <w:tmpl w:val="7172836A"/>
    <w:lvl w:ilvl="0" w:tplc="DCB23ACE">
      <w:start w:val="1"/>
      <w:numFmt w:val="decimal"/>
      <w:lvlText w:val="%1."/>
      <w:lvlJc w:val="left"/>
      <w:pPr>
        <w:ind w:left="361" w:hanging="389"/>
      </w:pPr>
      <w:rPr>
        <w:rFonts w:ascii="Times New Roman" w:eastAsia="Times New Roman" w:hAnsi="Times New Roman" w:cs="Times New Roman" w:hint="default"/>
        <w:color w:val="auto"/>
        <w:spacing w:val="-5"/>
        <w:w w:val="100"/>
        <w:sz w:val="28"/>
        <w:szCs w:val="28"/>
        <w:lang w:val="ru-RU" w:eastAsia="ru-RU" w:bidi="ru-RU"/>
      </w:rPr>
    </w:lvl>
    <w:lvl w:ilvl="1" w:tplc="599886A0">
      <w:start w:val="7"/>
      <w:numFmt w:val="decimal"/>
      <w:lvlText w:val="%2."/>
      <w:lvlJc w:val="left"/>
      <w:pPr>
        <w:ind w:left="2550" w:hanging="414"/>
        <w:jc w:val="right"/>
      </w:pPr>
      <w:rPr>
        <w:rFonts w:hint="default"/>
        <w:b/>
        <w:bCs/>
        <w:spacing w:val="0"/>
        <w:w w:val="100"/>
        <w:lang w:val="ru-RU" w:eastAsia="ru-RU" w:bidi="ru-RU"/>
      </w:rPr>
    </w:lvl>
    <w:lvl w:ilvl="2" w:tplc="3460A432">
      <w:numFmt w:val="bullet"/>
      <w:lvlText w:val="•"/>
      <w:lvlJc w:val="left"/>
      <w:pPr>
        <w:ind w:left="3392" w:hanging="414"/>
      </w:pPr>
      <w:rPr>
        <w:rFonts w:hint="default"/>
        <w:lang w:val="ru-RU" w:eastAsia="ru-RU" w:bidi="ru-RU"/>
      </w:rPr>
    </w:lvl>
    <w:lvl w:ilvl="3" w:tplc="7C72A968">
      <w:numFmt w:val="bullet"/>
      <w:lvlText w:val="•"/>
      <w:lvlJc w:val="left"/>
      <w:pPr>
        <w:ind w:left="4224" w:hanging="414"/>
      </w:pPr>
      <w:rPr>
        <w:rFonts w:hint="default"/>
        <w:lang w:val="ru-RU" w:eastAsia="ru-RU" w:bidi="ru-RU"/>
      </w:rPr>
    </w:lvl>
    <w:lvl w:ilvl="4" w:tplc="851CEFC0">
      <w:numFmt w:val="bullet"/>
      <w:lvlText w:val="•"/>
      <w:lvlJc w:val="left"/>
      <w:pPr>
        <w:ind w:left="5057" w:hanging="414"/>
      </w:pPr>
      <w:rPr>
        <w:rFonts w:hint="default"/>
        <w:lang w:val="ru-RU" w:eastAsia="ru-RU" w:bidi="ru-RU"/>
      </w:rPr>
    </w:lvl>
    <w:lvl w:ilvl="5" w:tplc="3CB2CD90">
      <w:numFmt w:val="bullet"/>
      <w:lvlText w:val="•"/>
      <w:lvlJc w:val="left"/>
      <w:pPr>
        <w:ind w:left="5889" w:hanging="414"/>
      </w:pPr>
      <w:rPr>
        <w:rFonts w:hint="default"/>
        <w:lang w:val="ru-RU" w:eastAsia="ru-RU" w:bidi="ru-RU"/>
      </w:rPr>
    </w:lvl>
    <w:lvl w:ilvl="6" w:tplc="9DA41C4C">
      <w:numFmt w:val="bullet"/>
      <w:lvlText w:val="•"/>
      <w:lvlJc w:val="left"/>
      <w:pPr>
        <w:ind w:left="6721" w:hanging="414"/>
      </w:pPr>
      <w:rPr>
        <w:rFonts w:hint="default"/>
        <w:lang w:val="ru-RU" w:eastAsia="ru-RU" w:bidi="ru-RU"/>
      </w:rPr>
    </w:lvl>
    <w:lvl w:ilvl="7" w:tplc="DDA21444">
      <w:numFmt w:val="bullet"/>
      <w:lvlText w:val="•"/>
      <w:lvlJc w:val="left"/>
      <w:pPr>
        <w:ind w:left="7554" w:hanging="414"/>
      </w:pPr>
      <w:rPr>
        <w:rFonts w:hint="default"/>
        <w:lang w:val="ru-RU" w:eastAsia="ru-RU" w:bidi="ru-RU"/>
      </w:rPr>
    </w:lvl>
    <w:lvl w:ilvl="8" w:tplc="CF823D58">
      <w:numFmt w:val="bullet"/>
      <w:lvlText w:val="•"/>
      <w:lvlJc w:val="left"/>
      <w:pPr>
        <w:ind w:left="8386" w:hanging="414"/>
      </w:pPr>
      <w:rPr>
        <w:rFonts w:hint="default"/>
        <w:lang w:val="ru-RU" w:eastAsia="ru-RU" w:bidi="ru-RU"/>
      </w:rPr>
    </w:lvl>
  </w:abstractNum>
  <w:abstractNum w:abstractNumId="2" w15:restartNumberingAfterBreak="0">
    <w:nsid w:val="1EFF4EB7"/>
    <w:multiLevelType w:val="hybridMultilevel"/>
    <w:tmpl w:val="067C1012"/>
    <w:lvl w:ilvl="0" w:tplc="76EA696C">
      <w:start w:val="1"/>
      <w:numFmt w:val="decimal"/>
      <w:lvlText w:val="%1."/>
      <w:lvlJc w:val="left"/>
      <w:pPr>
        <w:ind w:left="720" w:hanging="360"/>
      </w:pPr>
      <w:rPr>
        <w:rFonts w:ascii="Times New Roman" w:hAnsi="Times New Roman" w:cs="Times New Roman" w:hint="default"/>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65260C2"/>
    <w:multiLevelType w:val="hybridMultilevel"/>
    <w:tmpl w:val="937A1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D8739A"/>
    <w:multiLevelType w:val="multilevel"/>
    <w:tmpl w:val="5D40F302"/>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ru-RU" w:eastAsia="ru-RU" w:bidi="ru-RU"/>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122F0"/>
    <w:multiLevelType w:val="hybridMultilevel"/>
    <w:tmpl w:val="759EBCC4"/>
    <w:lvl w:ilvl="0" w:tplc="6FAEEB32">
      <w:start w:val="10"/>
      <w:numFmt w:val="decimal"/>
      <w:lvlText w:val="%1."/>
      <w:lvlJc w:val="left"/>
      <w:pPr>
        <w:ind w:left="2511" w:hanging="375"/>
      </w:pPr>
      <w:rPr>
        <w:rFonts w:hint="default"/>
        <w:sz w:val="28"/>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abstractNum w:abstractNumId="6" w15:restartNumberingAfterBreak="0">
    <w:nsid w:val="3E017B2E"/>
    <w:multiLevelType w:val="multilevel"/>
    <w:tmpl w:val="C2D62704"/>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ru-RU" w:eastAsia="ru-RU" w:bidi="ru-RU"/>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087004"/>
    <w:multiLevelType w:val="hybridMultilevel"/>
    <w:tmpl w:val="E8A81F4E"/>
    <w:lvl w:ilvl="0" w:tplc="76EA696C">
      <w:start w:val="1"/>
      <w:numFmt w:val="decimal"/>
      <w:lvlText w:val="%1."/>
      <w:lvlJc w:val="left"/>
      <w:pPr>
        <w:ind w:left="720" w:hanging="360"/>
      </w:pPr>
      <w:rPr>
        <w:rFonts w:ascii="Times New Roman" w:hAnsi="Times New Roman" w:cs="Times New Roman" w:hint="default"/>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3003C6D"/>
    <w:multiLevelType w:val="multilevel"/>
    <w:tmpl w:val="DC425F68"/>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ru-RU" w:eastAsia="ru-RU" w:bidi="ru-RU"/>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26736C"/>
    <w:multiLevelType w:val="hybridMultilevel"/>
    <w:tmpl w:val="E012B4C0"/>
    <w:lvl w:ilvl="0" w:tplc="1C9CDD50">
      <w:start w:val="9"/>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730B431B"/>
    <w:multiLevelType w:val="hybridMultilevel"/>
    <w:tmpl w:val="4A087798"/>
    <w:lvl w:ilvl="0" w:tplc="A07AFF6C">
      <w:numFmt w:val="bullet"/>
      <w:lvlText w:val=""/>
      <w:lvlJc w:val="left"/>
      <w:pPr>
        <w:ind w:left="1335" w:hanging="219"/>
      </w:pPr>
      <w:rPr>
        <w:rFonts w:ascii="Symbol" w:eastAsia="Symbol" w:hAnsi="Symbol" w:cs="Symbol" w:hint="default"/>
        <w:color w:val="auto"/>
        <w:w w:val="100"/>
        <w:sz w:val="28"/>
        <w:szCs w:val="28"/>
        <w:lang w:val="ru-RU" w:eastAsia="ru-RU" w:bidi="ru-RU"/>
      </w:rPr>
    </w:lvl>
    <w:lvl w:ilvl="1" w:tplc="16704AFA">
      <w:numFmt w:val="bullet"/>
      <w:lvlText w:val="•"/>
      <w:lvlJc w:val="left"/>
      <w:pPr>
        <w:ind w:left="2211" w:hanging="219"/>
      </w:pPr>
      <w:rPr>
        <w:rFonts w:hint="default"/>
        <w:lang w:val="ru-RU" w:eastAsia="ru-RU" w:bidi="ru-RU"/>
      </w:rPr>
    </w:lvl>
    <w:lvl w:ilvl="2" w:tplc="DFE0497C">
      <w:numFmt w:val="bullet"/>
      <w:lvlText w:val="•"/>
      <w:lvlJc w:val="left"/>
      <w:pPr>
        <w:ind w:left="3082" w:hanging="219"/>
      </w:pPr>
      <w:rPr>
        <w:rFonts w:hint="default"/>
        <w:lang w:val="ru-RU" w:eastAsia="ru-RU" w:bidi="ru-RU"/>
      </w:rPr>
    </w:lvl>
    <w:lvl w:ilvl="3" w:tplc="8916A33C">
      <w:numFmt w:val="bullet"/>
      <w:lvlText w:val="•"/>
      <w:lvlJc w:val="left"/>
      <w:pPr>
        <w:ind w:left="3953" w:hanging="219"/>
      </w:pPr>
      <w:rPr>
        <w:rFonts w:hint="default"/>
        <w:lang w:val="ru-RU" w:eastAsia="ru-RU" w:bidi="ru-RU"/>
      </w:rPr>
    </w:lvl>
    <w:lvl w:ilvl="4" w:tplc="B68CCD54">
      <w:numFmt w:val="bullet"/>
      <w:lvlText w:val="•"/>
      <w:lvlJc w:val="left"/>
      <w:pPr>
        <w:ind w:left="4824" w:hanging="219"/>
      </w:pPr>
      <w:rPr>
        <w:rFonts w:hint="default"/>
        <w:lang w:val="ru-RU" w:eastAsia="ru-RU" w:bidi="ru-RU"/>
      </w:rPr>
    </w:lvl>
    <w:lvl w:ilvl="5" w:tplc="A23EC850">
      <w:numFmt w:val="bullet"/>
      <w:lvlText w:val="•"/>
      <w:lvlJc w:val="left"/>
      <w:pPr>
        <w:ind w:left="5695" w:hanging="219"/>
      </w:pPr>
      <w:rPr>
        <w:rFonts w:hint="default"/>
        <w:lang w:val="ru-RU" w:eastAsia="ru-RU" w:bidi="ru-RU"/>
      </w:rPr>
    </w:lvl>
    <w:lvl w:ilvl="6" w:tplc="61046CA4">
      <w:numFmt w:val="bullet"/>
      <w:lvlText w:val="•"/>
      <w:lvlJc w:val="left"/>
      <w:pPr>
        <w:ind w:left="6566" w:hanging="219"/>
      </w:pPr>
      <w:rPr>
        <w:rFonts w:hint="default"/>
        <w:lang w:val="ru-RU" w:eastAsia="ru-RU" w:bidi="ru-RU"/>
      </w:rPr>
    </w:lvl>
    <w:lvl w:ilvl="7" w:tplc="3D30C7FA">
      <w:numFmt w:val="bullet"/>
      <w:lvlText w:val="•"/>
      <w:lvlJc w:val="left"/>
      <w:pPr>
        <w:ind w:left="7437" w:hanging="219"/>
      </w:pPr>
      <w:rPr>
        <w:rFonts w:hint="default"/>
        <w:lang w:val="ru-RU" w:eastAsia="ru-RU" w:bidi="ru-RU"/>
      </w:rPr>
    </w:lvl>
    <w:lvl w:ilvl="8" w:tplc="77F45D68">
      <w:numFmt w:val="bullet"/>
      <w:lvlText w:val="•"/>
      <w:lvlJc w:val="left"/>
      <w:pPr>
        <w:ind w:left="8308" w:hanging="219"/>
      </w:pPr>
      <w:rPr>
        <w:rFonts w:hint="default"/>
        <w:lang w:val="ru-RU" w:eastAsia="ru-RU" w:bidi="ru-RU"/>
      </w:rPr>
    </w:lvl>
  </w:abstractNum>
  <w:abstractNum w:abstractNumId="11" w15:restartNumberingAfterBreak="0">
    <w:nsid w:val="76FE42F9"/>
    <w:multiLevelType w:val="multilevel"/>
    <w:tmpl w:val="34D8B19C"/>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ru-RU" w:eastAsia="ru-RU" w:bidi="ru-RU"/>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013AF0"/>
    <w:multiLevelType w:val="singleLevel"/>
    <w:tmpl w:val="9C70F54E"/>
    <w:lvl w:ilvl="0">
      <w:start w:val="3"/>
      <w:numFmt w:val="bullet"/>
      <w:lvlText w:val="-"/>
      <w:lvlJc w:val="left"/>
      <w:pPr>
        <w:tabs>
          <w:tab w:val="num" w:pos="1080"/>
        </w:tabs>
        <w:ind w:left="1080" w:hanging="360"/>
      </w:pPr>
      <w:rPr>
        <w:rFonts w:hint="default"/>
      </w:rPr>
    </w:lvl>
  </w:abstractNum>
  <w:num w:numId="1" w16cid:durableId="1225068299">
    <w:abstractNumId w:val="7"/>
  </w:num>
  <w:num w:numId="2" w16cid:durableId="1615945232">
    <w:abstractNumId w:val="0"/>
  </w:num>
  <w:num w:numId="3" w16cid:durableId="1223100444">
    <w:abstractNumId w:val="2"/>
  </w:num>
  <w:num w:numId="4" w16cid:durableId="124661084">
    <w:abstractNumId w:val="4"/>
  </w:num>
  <w:num w:numId="5" w16cid:durableId="1424843260">
    <w:abstractNumId w:val="8"/>
  </w:num>
  <w:num w:numId="6" w16cid:durableId="871577616">
    <w:abstractNumId w:val="6"/>
  </w:num>
  <w:num w:numId="7" w16cid:durableId="1441753200">
    <w:abstractNumId w:val="11"/>
  </w:num>
  <w:num w:numId="8" w16cid:durableId="1370498597">
    <w:abstractNumId w:val="9"/>
  </w:num>
  <w:num w:numId="9" w16cid:durableId="1072309340">
    <w:abstractNumId w:val="12"/>
  </w:num>
  <w:num w:numId="10" w16cid:durableId="701054207">
    <w:abstractNumId w:val="10"/>
  </w:num>
  <w:num w:numId="11" w16cid:durableId="1107189065">
    <w:abstractNumId w:val="1"/>
  </w:num>
  <w:num w:numId="12" w16cid:durableId="1162813170">
    <w:abstractNumId w:val="3"/>
  </w:num>
  <w:num w:numId="13" w16cid:durableId="167873248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47"/>
    <w:rsid w:val="00006BBB"/>
    <w:rsid w:val="0002013D"/>
    <w:rsid w:val="00027530"/>
    <w:rsid w:val="000377FC"/>
    <w:rsid w:val="00041024"/>
    <w:rsid w:val="00041069"/>
    <w:rsid w:val="00047C9D"/>
    <w:rsid w:val="00052441"/>
    <w:rsid w:val="00064C16"/>
    <w:rsid w:val="000719F7"/>
    <w:rsid w:val="000A2EEB"/>
    <w:rsid w:val="000A58B8"/>
    <w:rsid w:val="000A5BD1"/>
    <w:rsid w:val="000B2F8D"/>
    <w:rsid w:val="000D3841"/>
    <w:rsid w:val="000E5779"/>
    <w:rsid w:val="00101835"/>
    <w:rsid w:val="00112E38"/>
    <w:rsid w:val="0011323B"/>
    <w:rsid w:val="0012052A"/>
    <w:rsid w:val="00122443"/>
    <w:rsid w:val="00127504"/>
    <w:rsid w:val="001278A4"/>
    <w:rsid w:val="00130EA0"/>
    <w:rsid w:val="00131864"/>
    <w:rsid w:val="0013735D"/>
    <w:rsid w:val="0015764B"/>
    <w:rsid w:val="00173278"/>
    <w:rsid w:val="00177C55"/>
    <w:rsid w:val="001962F4"/>
    <w:rsid w:val="001A4BA7"/>
    <w:rsid w:val="001B3981"/>
    <w:rsid w:val="001D49A6"/>
    <w:rsid w:val="001D519B"/>
    <w:rsid w:val="001E2D42"/>
    <w:rsid w:val="002066D9"/>
    <w:rsid w:val="00210CE8"/>
    <w:rsid w:val="00213BC7"/>
    <w:rsid w:val="002204C2"/>
    <w:rsid w:val="00243E67"/>
    <w:rsid w:val="00250714"/>
    <w:rsid w:val="00257B2D"/>
    <w:rsid w:val="00257C6D"/>
    <w:rsid w:val="00262369"/>
    <w:rsid w:val="00262805"/>
    <w:rsid w:val="00263643"/>
    <w:rsid w:val="00263B2B"/>
    <w:rsid w:val="00273987"/>
    <w:rsid w:val="00281561"/>
    <w:rsid w:val="00282045"/>
    <w:rsid w:val="00284940"/>
    <w:rsid w:val="00293728"/>
    <w:rsid w:val="00297774"/>
    <w:rsid w:val="002979C0"/>
    <w:rsid w:val="002A1CC2"/>
    <w:rsid w:val="002A76F2"/>
    <w:rsid w:val="002B0302"/>
    <w:rsid w:val="002C0F99"/>
    <w:rsid w:val="002C139A"/>
    <w:rsid w:val="002C2DE0"/>
    <w:rsid w:val="002C3D27"/>
    <w:rsid w:val="002D71F7"/>
    <w:rsid w:val="002F6CE7"/>
    <w:rsid w:val="00302932"/>
    <w:rsid w:val="0031005C"/>
    <w:rsid w:val="00324638"/>
    <w:rsid w:val="00331D65"/>
    <w:rsid w:val="00332F91"/>
    <w:rsid w:val="00335ACA"/>
    <w:rsid w:val="003374C9"/>
    <w:rsid w:val="0034030B"/>
    <w:rsid w:val="00353C8D"/>
    <w:rsid w:val="0036317B"/>
    <w:rsid w:val="00364B42"/>
    <w:rsid w:val="00376EF1"/>
    <w:rsid w:val="003771A1"/>
    <w:rsid w:val="003834E3"/>
    <w:rsid w:val="003A22A9"/>
    <w:rsid w:val="003A5A9F"/>
    <w:rsid w:val="003B688D"/>
    <w:rsid w:val="003C680D"/>
    <w:rsid w:val="003C6E33"/>
    <w:rsid w:val="003D4A3E"/>
    <w:rsid w:val="003D765F"/>
    <w:rsid w:val="003E2A84"/>
    <w:rsid w:val="003F1B32"/>
    <w:rsid w:val="003F7773"/>
    <w:rsid w:val="004014B7"/>
    <w:rsid w:val="00404FA0"/>
    <w:rsid w:val="00406EDE"/>
    <w:rsid w:val="00410AC2"/>
    <w:rsid w:val="004266B0"/>
    <w:rsid w:val="0044162A"/>
    <w:rsid w:val="004460F4"/>
    <w:rsid w:val="00447436"/>
    <w:rsid w:val="00460A90"/>
    <w:rsid w:val="00461E2D"/>
    <w:rsid w:val="00464D58"/>
    <w:rsid w:val="0047317B"/>
    <w:rsid w:val="004818DA"/>
    <w:rsid w:val="004920C2"/>
    <w:rsid w:val="00494E71"/>
    <w:rsid w:val="004A2D75"/>
    <w:rsid w:val="004B3E53"/>
    <w:rsid w:val="004C24B8"/>
    <w:rsid w:val="004C27E6"/>
    <w:rsid w:val="004D04DD"/>
    <w:rsid w:val="004D4ACE"/>
    <w:rsid w:val="004D7A18"/>
    <w:rsid w:val="004E0E62"/>
    <w:rsid w:val="004E37AD"/>
    <w:rsid w:val="004F499A"/>
    <w:rsid w:val="004F5A0D"/>
    <w:rsid w:val="005149EC"/>
    <w:rsid w:val="00517713"/>
    <w:rsid w:val="005201B6"/>
    <w:rsid w:val="00533D12"/>
    <w:rsid w:val="00561512"/>
    <w:rsid w:val="005645D8"/>
    <w:rsid w:val="00574B69"/>
    <w:rsid w:val="00577EEA"/>
    <w:rsid w:val="005A48F6"/>
    <w:rsid w:val="005A797E"/>
    <w:rsid w:val="005B28F1"/>
    <w:rsid w:val="005C6F29"/>
    <w:rsid w:val="005C7457"/>
    <w:rsid w:val="005D1CF3"/>
    <w:rsid w:val="005D4A8C"/>
    <w:rsid w:val="005D7249"/>
    <w:rsid w:val="005E1FD7"/>
    <w:rsid w:val="005E2E08"/>
    <w:rsid w:val="005F297D"/>
    <w:rsid w:val="006118C6"/>
    <w:rsid w:val="006223A7"/>
    <w:rsid w:val="00637147"/>
    <w:rsid w:val="00642017"/>
    <w:rsid w:val="0066108F"/>
    <w:rsid w:val="0067621F"/>
    <w:rsid w:val="00683884"/>
    <w:rsid w:val="00683F2E"/>
    <w:rsid w:val="00697B6B"/>
    <w:rsid w:val="006A0DC8"/>
    <w:rsid w:val="006A712C"/>
    <w:rsid w:val="006C775A"/>
    <w:rsid w:val="006E0359"/>
    <w:rsid w:val="006E3338"/>
    <w:rsid w:val="006F00F7"/>
    <w:rsid w:val="007037C6"/>
    <w:rsid w:val="00704192"/>
    <w:rsid w:val="00713D4F"/>
    <w:rsid w:val="0071607E"/>
    <w:rsid w:val="00726ED4"/>
    <w:rsid w:val="00740FF9"/>
    <w:rsid w:val="0074602E"/>
    <w:rsid w:val="007540D4"/>
    <w:rsid w:val="00766A73"/>
    <w:rsid w:val="007723F3"/>
    <w:rsid w:val="00773C7E"/>
    <w:rsid w:val="0078370B"/>
    <w:rsid w:val="00784F17"/>
    <w:rsid w:val="00791C18"/>
    <w:rsid w:val="007A5FE0"/>
    <w:rsid w:val="007C2B93"/>
    <w:rsid w:val="007C5EBA"/>
    <w:rsid w:val="007D0F97"/>
    <w:rsid w:val="007D2F37"/>
    <w:rsid w:val="007E5594"/>
    <w:rsid w:val="007F35FD"/>
    <w:rsid w:val="00800A0F"/>
    <w:rsid w:val="008069FF"/>
    <w:rsid w:val="00807899"/>
    <w:rsid w:val="008124B7"/>
    <w:rsid w:val="008208F3"/>
    <w:rsid w:val="00820A0B"/>
    <w:rsid w:val="00822C35"/>
    <w:rsid w:val="00846EBC"/>
    <w:rsid w:val="0085080B"/>
    <w:rsid w:val="00856887"/>
    <w:rsid w:val="00857CE9"/>
    <w:rsid w:val="008658C9"/>
    <w:rsid w:val="00865DDC"/>
    <w:rsid w:val="00876353"/>
    <w:rsid w:val="00893410"/>
    <w:rsid w:val="008973B8"/>
    <w:rsid w:val="008A29C1"/>
    <w:rsid w:val="008A7318"/>
    <w:rsid w:val="008C45E5"/>
    <w:rsid w:val="008E5EEA"/>
    <w:rsid w:val="008E74FF"/>
    <w:rsid w:val="008E7C3C"/>
    <w:rsid w:val="008F3ACF"/>
    <w:rsid w:val="008F5970"/>
    <w:rsid w:val="00925FAC"/>
    <w:rsid w:val="009308FF"/>
    <w:rsid w:val="00931DB0"/>
    <w:rsid w:val="00935D15"/>
    <w:rsid w:val="009407D7"/>
    <w:rsid w:val="00950CA4"/>
    <w:rsid w:val="0096605E"/>
    <w:rsid w:val="00977F6C"/>
    <w:rsid w:val="00984152"/>
    <w:rsid w:val="00993F38"/>
    <w:rsid w:val="009A4D99"/>
    <w:rsid w:val="009A7A00"/>
    <w:rsid w:val="009B7670"/>
    <w:rsid w:val="009C1862"/>
    <w:rsid w:val="009C4E41"/>
    <w:rsid w:val="009C6AFD"/>
    <w:rsid w:val="009D227B"/>
    <w:rsid w:val="009D43DA"/>
    <w:rsid w:val="009E5582"/>
    <w:rsid w:val="00A13622"/>
    <w:rsid w:val="00A218F7"/>
    <w:rsid w:val="00A45EE5"/>
    <w:rsid w:val="00A762A9"/>
    <w:rsid w:val="00A77E3C"/>
    <w:rsid w:val="00A80E1A"/>
    <w:rsid w:val="00A80E89"/>
    <w:rsid w:val="00A849B0"/>
    <w:rsid w:val="00A84E1D"/>
    <w:rsid w:val="00A86A7B"/>
    <w:rsid w:val="00AA1EE6"/>
    <w:rsid w:val="00AA2E0D"/>
    <w:rsid w:val="00AA43B5"/>
    <w:rsid w:val="00AA736E"/>
    <w:rsid w:val="00AB29F9"/>
    <w:rsid w:val="00AB39E8"/>
    <w:rsid w:val="00AB54BE"/>
    <w:rsid w:val="00AD3C5A"/>
    <w:rsid w:val="00AE672B"/>
    <w:rsid w:val="00AF2F14"/>
    <w:rsid w:val="00B0415B"/>
    <w:rsid w:val="00B06A84"/>
    <w:rsid w:val="00B06B92"/>
    <w:rsid w:val="00B10A1C"/>
    <w:rsid w:val="00B12EDF"/>
    <w:rsid w:val="00B25A1D"/>
    <w:rsid w:val="00B26C07"/>
    <w:rsid w:val="00B45DA9"/>
    <w:rsid w:val="00B463A9"/>
    <w:rsid w:val="00B46E5B"/>
    <w:rsid w:val="00B5358F"/>
    <w:rsid w:val="00B64BB9"/>
    <w:rsid w:val="00B66783"/>
    <w:rsid w:val="00B67A19"/>
    <w:rsid w:val="00B767D9"/>
    <w:rsid w:val="00B8386F"/>
    <w:rsid w:val="00B85E6E"/>
    <w:rsid w:val="00BA102D"/>
    <w:rsid w:val="00BA460F"/>
    <w:rsid w:val="00BB5ED9"/>
    <w:rsid w:val="00BC389C"/>
    <w:rsid w:val="00BE098A"/>
    <w:rsid w:val="00BF052D"/>
    <w:rsid w:val="00BF5562"/>
    <w:rsid w:val="00C1156A"/>
    <w:rsid w:val="00C22D5F"/>
    <w:rsid w:val="00C23B34"/>
    <w:rsid w:val="00C31754"/>
    <w:rsid w:val="00C34A16"/>
    <w:rsid w:val="00C36921"/>
    <w:rsid w:val="00C42803"/>
    <w:rsid w:val="00C4460B"/>
    <w:rsid w:val="00C5303B"/>
    <w:rsid w:val="00C63D88"/>
    <w:rsid w:val="00C671DA"/>
    <w:rsid w:val="00C67C48"/>
    <w:rsid w:val="00C71F62"/>
    <w:rsid w:val="00C95B82"/>
    <w:rsid w:val="00CA7F28"/>
    <w:rsid w:val="00CC075E"/>
    <w:rsid w:val="00CC1098"/>
    <w:rsid w:val="00CC2B8A"/>
    <w:rsid w:val="00CD49DC"/>
    <w:rsid w:val="00CF309C"/>
    <w:rsid w:val="00D215F1"/>
    <w:rsid w:val="00D27FBA"/>
    <w:rsid w:val="00D411F1"/>
    <w:rsid w:val="00D504ED"/>
    <w:rsid w:val="00D56683"/>
    <w:rsid w:val="00D63110"/>
    <w:rsid w:val="00D83532"/>
    <w:rsid w:val="00D92BF7"/>
    <w:rsid w:val="00DA25FB"/>
    <w:rsid w:val="00DA71D1"/>
    <w:rsid w:val="00DB6DD4"/>
    <w:rsid w:val="00DC22C2"/>
    <w:rsid w:val="00DC560B"/>
    <w:rsid w:val="00DC5B7A"/>
    <w:rsid w:val="00DC5F78"/>
    <w:rsid w:val="00DC67B4"/>
    <w:rsid w:val="00DD0083"/>
    <w:rsid w:val="00DD27DE"/>
    <w:rsid w:val="00DD2805"/>
    <w:rsid w:val="00DE4E85"/>
    <w:rsid w:val="00DF248C"/>
    <w:rsid w:val="00DF24FD"/>
    <w:rsid w:val="00DF5117"/>
    <w:rsid w:val="00E07A0E"/>
    <w:rsid w:val="00E11C2F"/>
    <w:rsid w:val="00E15D10"/>
    <w:rsid w:val="00E22F70"/>
    <w:rsid w:val="00E27B84"/>
    <w:rsid w:val="00E45AC0"/>
    <w:rsid w:val="00E55202"/>
    <w:rsid w:val="00E6243B"/>
    <w:rsid w:val="00E76CBF"/>
    <w:rsid w:val="00E82B05"/>
    <w:rsid w:val="00E8341D"/>
    <w:rsid w:val="00E83784"/>
    <w:rsid w:val="00E95CD2"/>
    <w:rsid w:val="00EC17FD"/>
    <w:rsid w:val="00ED142C"/>
    <w:rsid w:val="00EE1A8B"/>
    <w:rsid w:val="00EF21C1"/>
    <w:rsid w:val="00EF6414"/>
    <w:rsid w:val="00EF7366"/>
    <w:rsid w:val="00F03800"/>
    <w:rsid w:val="00F04D9A"/>
    <w:rsid w:val="00F20AAA"/>
    <w:rsid w:val="00F248AA"/>
    <w:rsid w:val="00F6716F"/>
    <w:rsid w:val="00F75E21"/>
    <w:rsid w:val="00F77C08"/>
    <w:rsid w:val="00FC684D"/>
    <w:rsid w:val="00FF1A82"/>
    <w:rsid w:val="00FF3530"/>
    <w:rsid w:val="00FF5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B45A"/>
  <w15:docId w15:val="{CDE154D8-812D-481E-9CDC-E6E9A1A0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147"/>
    <w:rPr>
      <w:rFonts w:ascii="Times New Roman" w:eastAsia="Times New Roman" w:hAnsi="Times New Roman"/>
      <w:sz w:val="24"/>
      <w:szCs w:val="24"/>
    </w:rPr>
  </w:style>
  <w:style w:type="paragraph" w:styleId="1">
    <w:name w:val="heading 1"/>
    <w:aliases w:val="Знак"/>
    <w:basedOn w:val="a"/>
    <w:next w:val="a"/>
    <w:link w:val="10"/>
    <w:qFormat/>
    <w:rsid w:val="00637147"/>
    <w:pPr>
      <w:keepNext/>
      <w:spacing w:before="240" w:after="60"/>
      <w:outlineLvl w:val="0"/>
    </w:pPr>
    <w:rPr>
      <w:rFonts w:ascii="Arial" w:hAnsi="Arial"/>
      <w:b/>
      <w:bCs/>
      <w:kern w:val="32"/>
      <w:sz w:val="32"/>
      <w:szCs w:val="32"/>
      <w:lang w:val="x-none"/>
    </w:rPr>
  </w:style>
  <w:style w:type="paragraph" w:styleId="2">
    <w:name w:val="heading 2"/>
    <w:basedOn w:val="a"/>
    <w:next w:val="a"/>
    <w:link w:val="20"/>
    <w:qFormat/>
    <w:rsid w:val="00637147"/>
    <w:pPr>
      <w:keepNext/>
      <w:spacing w:before="240" w:after="60"/>
      <w:outlineLvl w:val="1"/>
    </w:pPr>
    <w:rPr>
      <w:rFonts w:ascii="Arial" w:hAnsi="Arial"/>
      <w:b/>
      <w:bCs/>
      <w:i/>
      <w:iCs/>
      <w:sz w:val="28"/>
      <w:szCs w:val="28"/>
      <w:lang w:val="x-none"/>
    </w:rPr>
  </w:style>
  <w:style w:type="paragraph" w:styleId="3">
    <w:name w:val="heading 3"/>
    <w:basedOn w:val="a"/>
    <w:next w:val="a"/>
    <w:link w:val="30"/>
    <w:uiPriority w:val="9"/>
    <w:unhideWhenUsed/>
    <w:qFormat/>
    <w:rsid w:val="00DD27D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494E71"/>
    <w:pPr>
      <w:keepNext/>
      <w:widowControl w:val="0"/>
      <w:autoSpaceDE w:val="0"/>
      <w:autoSpaceDN w:val="0"/>
      <w:spacing w:before="240" w:after="60"/>
      <w:outlineLvl w:val="3"/>
    </w:pPr>
    <w:rPr>
      <w:rFonts w:ascii="Calibri" w:hAnsi="Calibri"/>
      <w:b/>
      <w:bCs/>
      <w:sz w:val="28"/>
      <w:szCs w:val="28"/>
      <w:lang w:val="x-none" w:eastAsia="x-none" w:bidi="ru-RU"/>
    </w:rPr>
  </w:style>
  <w:style w:type="paragraph" w:styleId="5">
    <w:name w:val="heading 5"/>
    <w:basedOn w:val="a"/>
    <w:next w:val="a"/>
    <w:link w:val="50"/>
    <w:uiPriority w:val="9"/>
    <w:qFormat/>
    <w:rsid w:val="00637147"/>
    <w:pPr>
      <w:spacing w:before="240" w:after="60"/>
      <w:outlineLvl w:val="4"/>
    </w:pPr>
    <w:rPr>
      <w:b/>
      <w:bCs/>
      <w:i/>
      <w:iCs/>
      <w:sz w:val="26"/>
      <w:szCs w:val="26"/>
      <w:lang w:val="x-none"/>
    </w:rPr>
  </w:style>
  <w:style w:type="paragraph" w:styleId="6">
    <w:name w:val="heading 6"/>
    <w:basedOn w:val="a"/>
    <w:next w:val="a"/>
    <w:link w:val="60"/>
    <w:uiPriority w:val="9"/>
    <w:qFormat/>
    <w:rsid w:val="00637147"/>
    <w:pPr>
      <w:keepNext/>
      <w:jc w:val="center"/>
      <w:outlineLvl w:val="5"/>
    </w:pPr>
    <w:rPr>
      <w:b/>
      <w:bCs/>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rsid w:val="00637147"/>
    <w:rPr>
      <w:rFonts w:ascii="Arial" w:eastAsia="Times New Roman" w:hAnsi="Arial" w:cs="Arial"/>
      <w:b/>
      <w:bCs/>
      <w:kern w:val="32"/>
      <w:sz w:val="32"/>
      <w:szCs w:val="32"/>
      <w:lang w:eastAsia="ru-RU"/>
    </w:rPr>
  </w:style>
  <w:style w:type="character" w:customStyle="1" w:styleId="20">
    <w:name w:val="Заголовок 2 Знак"/>
    <w:link w:val="2"/>
    <w:rsid w:val="00637147"/>
    <w:rPr>
      <w:rFonts w:ascii="Arial" w:eastAsia="Times New Roman" w:hAnsi="Arial" w:cs="Arial"/>
      <w:b/>
      <w:bCs/>
      <w:i/>
      <w:iCs/>
      <w:sz w:val="28"/>
      <w:szCs w:val="28"/>
      <w:lang w:eastAsia="ru-RU"/>
    </w:rPr>
  </w:style>
  <w:style w:type="character" w:customStyle="1" w:styleId="30">
    <w:name w:val="Заголовок 3 Знак"/>
    <w:link w:val="3"/>
    <w:uiPriority w:val="9"/>
    <w:rsid w:val="00DD27DE"/>
    <w:rPr>
      <w:rFonts w:ascii="Cambria" w:eastAsia="Times New Roman" w:hAnsi="Cambria" w:cs="Times New Roman"/>
      <w:b/>
      <w:bCs/>
      <w:sz w:val="26"/>
      <w:szCs w:val="26"/>
    </w:rPr>
  </w:style>
  <w:style w:type="character" w:customStyle="1" w:styleId="50">
    <w:name w:val="Заголовок 5 Знак"/>
    <w:link w:val="5"/>
    <w:uiPriority w:val="9"/>
    <w:rsid w:val="00637147"/>
    <w:rPr>
      <w:rFonts w:ascii="Times New Roman" w:eastAsia="Times New Roman" w:hAnsi="Times New Roman" w:cs="Times New Roman"/>
      <w:b/>
      <w:bCs/>
      <w:i/>
      <w:iCs/>
      <w:sz w:val="26"/>
      <w:szCs w:val="26"/>
      <w:lang w:eastAsia="ru-RU"/>
    </w:rPr>
  </w:style>
  <w:style w:type="character" w:customStyle="1" w:styleId="60">
    <w:name w:val="Заголовок 6 Знак"/>
    <w:link w:val="6"/>
    <w:uiPriority w:val="9"/>
    <w:rsid w:val="00637147"/>
    <w:rPr>
      <w:rFonts w:ascii="Times New Roman" w:eastAsia="Times New Roman" w:hAnsi="Times New Roman" w:cs="Times New Roman"/>
      <w:b/>
      <w:bCs/>
      <w:sz w:val="20"/>
      <w:szCs w:val="20"/>
      <w:lang w:eastAsia="ru-RU"/>
    </w:rPr>
  </w:style>
  <w:style w:type="paragraph" w:styleId="a3">
    <w:name w:val="Title"/>
    <w:basedOn w:val="a"/>
    <w:link w:val="a4"/>
    <w:qFormat/>
    <w:rsid w:val="00637147"/>
    <w:pPr>
      <w:jc w:val="center"/>
    </w:pPr>
    <w:rPr>
      <w:b/>
      <w:bCs/>
      <w:sz w:val="20"/>
      <w:szCs w:val="20"/>
      <w:lang w:val="x-none"/>
    </w:rPr>
  </w:style>
  <w:style w:type="character" w:customStyle="1" w:styleId="a4">
    <w:name w:val="Заголовок Знак"/>
    <w:link w:val="a3"/>
    <w:rsid w:val="00637147"/>
    <w:rPr>
      <w:rFonts w:ascii="Times New Roman" w:eastAsia="Times New Roman" w:hAnsi="Times New Roman" w:cs="Times New Roman"/>
      <w:b/>
      <w:bCs/>
      <w:sz w:val="20"/>
      <w:szCs w:val="20"/>
      <w:lang w:eastAsia="ru-RU"/>
    </w:rPr>
  </w:style>
  <w:style w:type="character" w:styleId="a5">
    <w:name w:val="Hyperlink"/>
    <w:uiPriority w:val="99"/>
    <w:rsid w:val="00637147"/>
    <w:rPr>
      <w:color w:val="0000FF"/>
      <w:u w:val="single"/>
    </w:rPr>
  </w:style>
  <w:style w:type="table" w:styleId="a6">
    <w:name w:val="Table Grid"/>
    <w:basedOn w:val="a1"/>
    <w:uiPriority w:val="59"/>
    <w:rsid w:val="006371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iPriority w:val="99"/>
    <w:rsid w:val="00637147"/>
    <w:pPr>
      <w:ind w:left="3969"/>
    </w:pPr>
    <w:rPr>
      <w:sz w:val="20"/>
      <w:szCs w:val="20"/>
      <w:lang w:val="x-none"/>
    </w:rPr>
  </w:style>
  <w:style w:type="character" w:customStyle="1" w:styleId="a8">
    <w:name w:val="Основной текст с отступом Знак"/>
    <w:link w:val="a7"/>
    <w:uiPriority w:val="99"/>
    <w:rsid w:val="00637147"/>
    <w:rPr>
      <w:rFonts w:ascii="Times New Roman" w:eastAsia="Times New Roman" w:hAnsi="Times New Roman" w:cs="Times New Roman"/>
      <w:sz w:val="20"/>
      <w:szCs w:val="20"/>
      <w:lang w:eastAsia="ru-RU"/>
    </w:rPr>
  </w:style>
  <w:style w:type="paragraph" w:styleId="21">
    <w:name w:val="Body Text Indent 2"/>
    <w:basedOn w:val="a"/>
    <w:link w:val="22"/>
    <w:rsid w:val="00637147"/>
    <w:pPr>
      <w:ind w:left="3261"/>
      <w:jc w:val="right"/>
    </w:pPr>
    <w:rPr>
      <w:sz w:val="20"/>
      <w:szCs w:val="20"/>
      <w:lang w:val="x-none"/>
    </w:rPr>
  </w:style>
  <w:style w:type="character" w:customStyle="1" w:styleId="22">
    <w:name w:val="Основной текст с отступом 2 Знак"/>
    <w:link w:val="21"/>
    <w:rsid w:val="00637147"/>
    <w:rPr>
      <w:rFonts w:ascii="Times New Roman" w:eastAsia="Times New Roman" w:hAnsi="Times New Roman" w:cs="Times New Roman"/>
      <w:sz w:val="20"/>
      <w:szCs w:val="20"/>
      <w:lang w:eastAsia="ru-RU"/>
    </w:rPr>
  </w:style>
  <w:style w:type="paragraph" w:styleId="a9">
    <w:name w:val="Body Text"/>
    <w:basedOn w:val="a"/>
    <w:link w:val="aa"/>
    <w:uiPriority w:val="1"/>
    <w:qFormat/>
    <w:rsid w:val="00637147"/>
    <w:pPr>
      <w:jc w:val="both"/>
    </w:pPr>
    <w:rPr>
      <w:sz w:val="20"/>
      <w:lang w:val="x-none"/>
    </w:rPr>
  </w:style>
  <w:style w:type="character" w:customStyle="1" w:styleId="aa">
    <w:name w:val="Основной текст Знак"/>
    <w:link w:val="a9"/>
    <w:uiPriority w:val="1"/>
    <w:rsid w:val="00637147"/>
    <w:rPr>
      <w:rFonts w:ascii="Times New Roman" w:eastAsia="Times New Roman" w:hAnsi="Times New Roman" w:cs="Times New Roman"/>
      <w:szCs w:val="24"/>
      <w:lang w:eastAsia="ru-RU"/>
    </w:rPr>
  </w:style>
  <w:style w:type="paragraph" w:styleId="ab">
    <w:name w:val="Balloon Text"/>
    <w:basedOn w:val="a"/>
    <w:link w:val="ac"/>
    <w:uiPriority w:val="99"/>
    <w:semiHidden/>
    <w:unhideWhenUsed/>
    <w:rsid w:val="00637147"/>
    <w:rPr>
      <w:rFonts w:ascii="Tahoma" w:hAnsi="Tahoma"/>
      <w:sz w:val="16"/>
      <w:szCs w:val="16"/>
      <w:lang w:val="x-none"/>
    </w:rPr>
  </w:style>
  <w:style w:type="character" w:customStyle="1" w:styleId="ac">
    <w:name w:val="Текст выноски Знак"/>
    <w:link w:val="ab"/>
    <w:uiPriority w:val="99"/>
    <w:semiHidden/>
    <w:rsid w:val="00637147"/>
    <w:rPr>
      <w:rFonts w:ascii="Tahoma" w:eastAsia="Times New Roman" w:hAnsi="Tahoma" w:cs="Tahoma"/>
      <w:sz w:val="16"/>
      <w:szCs w:val="16"/>
      <w:lang w:eastAsia="ru-RU"/>
    </w:rPr>
  </w:style>
  <w:style w:type="paragraph" w:styleId="ad">
    <w:name w:val="List Paragraph"/>
    <w:basedOn w:val="a"/>
    <w:uiPriority w:val="1"/>
    <w:qFormat/>
    <w:rsid w:val="009308FF"/>
    <w:pPr>
      <w:ind w:left="708"/>
    </w:pPr>
  </w:style>
  <w:style w:type="paragraph" w:styleId="ae">
    <w:name w:val="footnote text"/>
    <w:aliases w:val="Текст сноски TNR 12пт,Текст сноски Знак2,Знак Знак Знак Знак,Знак Знак Знак Знак Знак,Текст сноски Знак Знак,Текст сноски Знак Знак Знак Знак Знак Знак Знак,Текст сноски Знак Знак Знак Знак Знак Знак,TNR_Сноска,Сноска TNR,fn"/>
    <w:basedOn w:val="a"/>
    <w:link w:val="af"/>
    <w:uiPriority w:val="99"/>
    <w:unhideWhenUsed/>
    <w:qFormat/>
    <w:rsid w:val="00AB39E8"/>
    <w:pPr>
      <w:spacing w:after="200" w:line="276" w:lineRule="auto"/>
    </w:pPr>
    <w:rPr>
      <w:rFonts w:ascii="Calibri" w:eastAsia="Calibri" w:hAnsi="Calibri"/>
      <w:sz w:val="20"/>
      <w:szCs w:val="20"/>
      <w:lang w:eastAsia="en-US"/>
    </w:rPr>
  </w:style>
  <w:style w:type="character" w:customStyle="1" w:styleId="af">
    <w:name w:val="Текст сноски Знак"/>
    <w:aliases w:val="Текст сноски TNR 12пт Знак,Текст сноски Знак2 Знак,Знак Знак Знак Знак Знак1,Знак Знак Знак Знак Знак Знак,Текст сноски Знак Знак Знак,Текст сноски Знак Знак Знак Знак Знак Знак Знак Знак,TNR_Сноска Знак,Сноска TNR Знак,fn Знак"/>
    <w:link w:val="ae"/>
    <w:uiPriority w:val="99"/>
    <w:rsid w:val="00AB39E8"/>
    <w:rPr>
      <w:lang w:eastAsia="en-US"/>
    </w:rPr>
  </w:style>
  <w:style w:type="character" w:styleId="af0">
    <w:name w:val="footnote reference"/>
    <w:uiPriority w:val="99"/>
    <w:unhideWhenUsed/>
    <w:rsid w:val="00AB39E8"/>
    <w:rPr>
      <w:vertAlign w:val="superscript"/>
    </w:rPr>
  </w:style>
  <w:style w:type="paragraph" w:styleId="af1">
    <w:name w:val="header"/>
    <w:basedOn w:val="a"/>
    <w:link w:val="af2"/>
    <w:unhideWhenUsed/>
    <w:rsid w:val="00AB39E8"/>
    <w:pPr>
      <w:tabs>
        <w:tab w:val="center" w:pos="4677"/>
        <w:tab w:val="right" w:pos="9355"/>
      </w:tabs>
    </w:pPr>
  </w:style>
  <w:style w:type="character" w:customStyle="1" w:styleId="af2">
    <w:name w:val="Верхний колонтитул Знак"/>
    <w:link w:val="af1"/>
    <w:rsid w:val="00AB39E8"/>
    <w:rPr>
      <w:rFonts w:ascii="Times New Roman" w:eastAsia="Times New Roman" w:hAnsi="Times New Roman"/>
      <w:sz w:val="24"/>
      <w:szCs w:val="24"/>
    </w:rPr>
  </w:style>
  <w:style w:type="paragraph" w:styleId="af3">
    <w:name w:val="footer"/>
    <w:basedOn w:val="a"/>
    <w:link w:val="af4"/>
    <w:uiPriority w:val="99"/>
    <w:unhideWhenUsed/>
    <w:rsid w:val="00AB39E8"/>
    <w:pPr>
      <w:tabs>
        <w:tab w:val="center" w:pos="4677"/>
        <w:tab w:val="right" w:pos="9355"/>
      </w:tabs>
    </w:pPr>
  </w:style>
  <w:style w:type="character" w:customStyle="1" w:styleId="af4">
    <w:name w:val="Нижний колонтитул Знак"/>
    <w:link w:val="af3"/>
    <w:uiPriority w:val="99"/>
    <w:rsid w:val="00AB39E8"/>
    <w:rPr>
      <w:rFonts w:ascii="Times New Roman" w:eastAsia="Times New Roman" w:hAnsi="Times New Roman"/>
      <w:sz w:val="24"/>
      <w:szCs w:val="24"/>
    </w:rPr>
  </w:style>
  <w:style w:type="character" w:styleId="af5">
    <w:name w:val="FollowedHyperlink"/>
    <w:uiPriority w:val="99"/>
    <w:semiHidden/>
    <w:unhideWhenUsed/>
    <w:rsid w:val="00DD27DE"/>
    <w:rPr>
      <w:color w:val="800080"/>
      <w:u w:val="single"/>
    </w:rPr>
  </w:style>
  <w:style w:type="paragraph" w:styleId="23">
    <w:name w:val="toc 2"/>
    <w:basedOn w:val="a"/>
    <w:next w:val="a"/>
    <w:autoRedefine/>
    <w:uiPriority w:val="39"/>
    <w:semiHidden/>
    <w:unhideWhenUsed/>
    <w:rsid w:val="00DD27DE"/>
    <w:pPr>
      <w:autoSpaceDE w:val="0"/>
      <w:autoSpaceDN w:val="0"/>
      <w:ind w:left="200"/>
    </w:pPr>
    <w:rPr>
      <w:sz w:val="20"/>
      <w:szCs w:val="20"/>
    </w:rPr>
  </w:style>
  <w:style w:type="paragraph" w:styleId="af6">
    <w:name w:val="Subtitle"/>
    <w:basedOn w:val="a"/>
    <w:next w:val="a"/>
    <w:link w:val="af7"/>
    <w:uiPriority w:val="11"/>
    <w:qFormat/>
    <w:rsid w:val="00DD27DE"/>
    <w:pPr>
      <w:spacing w:after="200" w:line="276" w:lineRule="auto"/>
    </w:pPr>
    <w:rPr>
      <w:rFonts w:ascii="Calibri" w:hAnsi="Calibri"/>
      <w:i/>
      <w:iCs/>
      <w:color w:val="94B6D2"/>
      <w:spacing w:val="15"/>
      <w:lang w:val="en-US" w:eastAsia="x-none" w:bidi="en-US"/>
    </w:rPr>
  </w:style>
  <w:style w:type="character" w:customStyle="1" w:styleId="af7">
    <w:name w:val="Подзаголовок Знак"/>
    <w:link w:val="af6"/>
    <w:uiPriority w:val="11"/>
    <w:rsid w:val="00DD27DE"/>
    <w:rPr>
      <w:rFonts w:eastAsia="Times New Roman"/>
      <w:i/>
      <w:iCs/>
      <w:color w:val="94B6D2"/>
      <w:spacing w:val="15"/>
      <w:sz w:val="24"/>
      <w:szCs w:val="24"/>
      <w:lang w:val="en-US" w:eastAsia="x-none" w:bidi="en-US"/>
    </w:rPr>
  </w:style>
  <w:style w:type="paragraph" w:customStyle="1" w:styleId="txt">
    <w:name w:val="txt"/>
    <w:basedOn w:val="a"/>
    <w:uiPriority w:val="34"/>
    <w:qFormat/>
    <w:rsid w:val="00DD27DE"/>
    <w:pPr>
      <w:spacing w:before="100" w:beforeAutospacing="1" w:after="100" w:afterAutospacing="1"/>
    </w:pPr>
  </w:style>
  <w:style w:type="paragraph" w:customStyle="1" w:styleId="Style214">
    <w:name w:val="Style214"/>
    <w:basedOn w:val="a"/>
    <w:uiPriority w:val="34"/>
    <w:qFormat/>
    <w:rsid w:val="00DD27DE"/>
    <w:pPr>
      <w:spacing w:line="322" w:lineRule="exact"/>
      <w:ind w:firstLine="557"/>
      <w:jc w:val="both"/>
    </w:pPr>
    <w:rPr>
      <w:sz w:val="20"/>
      <w:szCs w:val="20"/>
    </w:rPr>
  </w:style>
  <w:style w:type="paragraph" w:customStyle="1" w:styleId="ReportMain">
    <w:name w:val="Report_Main"/>
    <w:basedOn w:val="a"/>
    <w:uiPriority w:val="34"/>
    <w:qFormat/>
    <w:rsid w:val="00DD27DE"/>
  </w:style>
  <w:style w:type="character" w:customStyle="1" w:styleId="apple-converted-space">
    <w:name w:val="apple-converted-space"/>
    <w:rsid w:val="00DD27DE"/>
  </w:style>
  <w:style w:type="character" w:customStyle="1" w:styleId="FontStyle38">
    <w:name w:val="Font Style38"/>
    <w:uiPriority w:val="99"/>
    <w:rsid w:val="00DD27DE"/>
    <w:rPr>
      <w:rFonts w:ascii="Times New Roman" w:hAnsi="Times New Roman" w:cs="Times New Roman" w:hint="default"/>
      <w:sz w:val="26"/>
      <w:szCs w:val="26"/>
    </w:rPr>
  </w:style>
  <w:style w:type="paragraph" w:styleId="11">
    <w:name w:val="toc 1"/>
    <w:basedOn w:val="a"/>
    <w:next w:val="a"/>
    <w:autoRedefine/>
    <w:uiPriority w:val="39"/>
    <w:unhideWhenUsed/>
    <w:qFormat/>
    <w:rsid w:val="001D519B"/>
  </w:style>
  <w:style w:type="character" w:customStyle="1" w:styleId="40">
    <w:name w:val="Заголовок 4 Знак"/>
    <w:link w:val="4"/>
    <w:uiPriority w:val="9"/>
    <w:semiHidden/>
    <w:rsid w:val="00494E71"/>
    <w:rPr>
      <w:rFonts w:eastAsia="Times New Roman"/>
      <w:b/>
      <w:bCs/>
      <w:sz w:val="28"/>
      <w:szCs w:val="28"/>
      <w:lang w:val="x-none" w:eastAsia="x-none" w:bidi="ru-RU"/>
    </w:rPr>
  </w:style>
  <w:style w:type="character" w:customStyle="1" w:styleId="110">
    <w:name w:val="Заголовок 1 Знак1"/>
    <w:aliases w:val="Знак Знак1"/>
    <w:rsid w:val="00494E71"/>
    <w:rPr>
      <w:rFonts w:ascii="Cambria" w:eastAsia="Times New Roman" w:hAnsi="Cambria" w:cs="Times New Roman" w:hint="default"/>
      <w:b/>
      <w:bCs/>
      <w:color w:val="365F91"/>
      <w:sz w:val="28"/>
      <w:szCs w:val="28"/>
      <w:lang w:eastAsia="en-US"/>
    </w:rPr>
  </w:style>
  <w:style w:type="paragraph" w:styleId="af8">
    <w:name w:val="Normal (Web)"/>
    <w:aliases w:val="Обычный (веб) Знак,Обычный (Web),Обычный (Web)1"/>
    <w:basedOn w:val="a"/>
    <w:autoRedefine/>
    <w:uiPriority w:val="99"/>
    <w:unhideWhenUsed/>
    <w:qFormat/>
    <w:rsid w:val="007D2F37"/>
    <w:pPr>
      <w:widowControl w:val="0"/>
      <w:tabs>
        <w:tab w:val="left" w:pos="0"/>
        <w:tab w:val="left" w:pos="317"/>
        <w:tab w:val="right" w:leader="dot" w:pos="10348"/>
      </w:tabs>
      <w:autoSpaceDE w:val="0"/>
      <w:autoSpaceDN w:val="0"/>
      <w:spacing w:before="100"/>
      <w:jc w:val="both"/>
    </w:pPr>
    <w:rPr>
      <w:rFonts w:eastAsia="Calibri"/>
      <w:i/>
      <w:color w:val="0070C0"/>
      <w:lang w:val="x-none" w:eastAsia="x-none"/>
    </w:rPr>
  </w:style>
  <w:style w:type="character" w:customStyle="1" w:styleId="af9">
    <w:name w:val="Текст примечания Знак"/>
    <w:link w:val="afa"/>
    <w:uiPriority w:val="99"/>
    <w:semiHidden/>
    <w:locked/>
    <w:rsid w:val="00494E71"/>
    <w:rPr>
      <w:rFonts w:ascii="Times New Roman" w:eastAsia="Times New Roman" w:hAnsi="Times New Roman"/>
      <w:lang w:bidi="ru-RU"/>
    </w:rPr>
  </w:style>
  <w:style w:type="paragraph" w:styleId="afa">
    <w:name w:val="annotation text"/>
    <w:basedOn w:val="a"/>
    <w:link w:val="af9"/>
    <w:uiPriority w:val="99"/>
    <w:semiHidden/>
    <w:unhideWhenUsed/>
    <w:rsid w:val="00494E71"/>
    <w:pPr>
      <w:widowControl w:val="0"/>
      <w:autoSpaceDE w:val="0"/>
      <w:autoSpaceDN w:val="0"/>
    </w:pPr>
    <w:rPr>
      <w:sz w:val="20"/>
      <w:szCs w:val="20"/>
      <w:lang w:bidi="ru-RU"/>
    </w:rPr>
  </w:style>
  <w:style w:type="character" w:customStyle="1" w:styleId="afb">
    <w:name w:val="Текст концевой сноски Знак"/>
    <w:link w:val="afc"/>
    <w:uiPriority w:val="99"/>
    <w:semiHidden/>
    <w:locked/>
    <w:rsid w:val="00494E71"/>
    <w:rPr>
      <w:lang w:val="x-none" w:eastAsia="x-none"/>
    </w:rPr>
  </w:style>
  <w:style w:type="paragraph" w:styleId="afc">
    <w:name w:val="endnote text"/>
    <w:basedOn w:val="a"/>
    <w:link w:val="afb"/>
    <w:uiPriority w:val="99"/>
    <w:semiHidden/>
    <w:unhideWhenUsed/>
    <w:rsid w:val="00494E71"/>
    <w:pPr>
      <w:widowControl w:val="0"/>
      <w:autoSpaceDE w:val="0"/>
      <w:autoSpaceDN w:val="0"/>
    </w:pPr>
    <w:rPr>
      <w:rFonts w:ascii="Calibri" w:eastAsia="Calibri" w:hAnsi="Calibri"/>
      <w:sz w:val="20"/>
      <w:szCs w:val="20"/>
      <w:lang w:val="x-none" w:eastAsia="x-none"/>
    </w:rPr>
  </w:style>
  <w:style w:type="character" w:customStyle="1" w:styleId="afd">
    <w:name w:val="Схема документа Знак"/>
    <w:link w:val="afe"/>
    <w:uiPriority w:val="99"/>
    <w:semiHidden/>
    <w:locked/>
    <w:rsid w:val="00494E71"/>
    <w:rPr>
      <w:rFonts w:ascii="Tahoma" w:hAnsi="Tahoma" w:cs="Tahoma"/>
      <w:sz w:val="16"/>
      <w:szCs w:val="16"/>
      <w:lang w:val="x-none" w:eastAsia="x-none"/>
    </w:rPr>
  </w:style>
  <w:style w:type="paragraph" w:styleId="afe">
    <w:name w:val="Document Map"/>
    <w:basedOn w:val="a"/>
    <w:link w:val="afd"/>
    <w:uiPriority w:val="99"/>
    <w:semiHidden/>
    <w:unhideWhenUsed/>
    <w:rsid w:val="00494E71"/>
    <w:pPr>
      <w:widowControl w:val="0"/>
      <w:autoSpaceDE w:val="0"/>
      <w:autoSpaceDN w:val="0"/>
    </w:pPr>
    <w:rPr>
      <w:rFonts w:ascii="Tahoma" w:eastAsia="Calibri" w:hAnsi="Tahoma" w:cs="Tahoma"/>
      <w:sz w:val="16"/>
      <w:szCs w:val="16"/>
      <w:lang w:val="x-none" w:eastAsia="x-none"/>
    </w:rPr>
  </w:style>
  <w:style w:type="character" w:customStyle="1" w:styleId="12">
    <w:name w:val="Текст примечания Знак1"/>
    <w:uiPriority w:val="99"/>
    <w:semiHidden/>
    <w:rsid w:val="00494E71"/>
    <w:rPr>
      <w:rFonts w:ascii="Times New Roman" w:eastAsia="Times New Roman" w:hAnsi="Times New Roman"/>
    </w:rPr>
  </w:style>
  <w:style w:type="character" w:customStyle="1" w:styleId="aff">
    <w:name w:val="Тема примечания Знак"/>
    <w:link w:val="aff0"/>
    <w:uiPriority w:val="99"/>
    <w:semiHidden/>
    <w:locked/>
    <w:rsid w:val="00494E71"/>
    <w:rPr>
      <w:rFonts w:ascii="Times New Roman" w:eastAsia="Times New Roman" w:hAnsi="Times New Roman"/>
      <w:b/>
      <w:bCs/>
      <w:lang w:bidi="ru-RU"/>
    </w:rPr>
  </w:style>
  <w:style w:type="paragraph" w:styleId="aff0">
    <w:name w:val="annotation subject"/>
    <w:basedOn w:val="afa"/>
    <w:next w:val="afa"/>
    <w:link w:val="aff"/>
    <w:uiPriority w:val="99"/>
    <w:semiHidden/>
    <w:unhideWhenUsed/>
    <w:rsid w:val="00494E71"/>
    <w:rPr>
      <w:b/>
      <w:bCs/>
    </w:rPr>
  </w:style>
  <w:style w:type="paragraph" w:customStyle="1" w:styleId="TableParagraph">
    <w:name w:val="Table Paragraph"/>
    <w:basedOn w:val="a"/>
    <w:uiPriority w:val="1"/>
    <w:qFormat/>
    <w:rsid w:val="00494E71"/>
    <w:pPr>
      <w:widowControl w:val="0"/>
      <w:autoSpaceDE w:val="0"/>
      <w:autoSpaceDN w:val="0"/>
    </w:pPr>
    <w:rPr>
      <w:sz w:val="22"/>
      <w:szCs w:val="22"/>
      <w:lang w:bidi="ru-RU"/>
    </w:rPr>
  </w:style>
  <w:style w:type="paragraph" w:customStyle="1" w:styleId="Style5">
    <w:name w:val="Style5"/>
    <w:basedOn w:val="a"/>
    <w:uiPriority w:val="99"/>
    <w:qFormat/>
    <w:rsid w:val="00494E71"/>
    <w:pPr>
      <w:widowControl w:val="0"/>
      <w:autoSpaceDE w:val="0"/>
      <w:autoSpaceDN w:val="0"/>
      <w:adjustRightInd w:val="0"/>
      <w:jc w:val="both"/>
    </w:pPr>
  </w:style>
  <w:style w:type="character" w:customStyle="1" w:styleId="31">
    <w:name w:val="Основной текст (3)_"/>
    <w:link w:val="32"/>
    <w:semiHidden/>
    <w:locked/>
    <w:rsid w:val="00494E71"/>
    <w:rPr>
      <w:rFonts w:ascii="Times New Roman" w:eastAsia="Times New Roman" w:hAnsi="Times New Roman"/>
      <w:sz w:val="18"/>
      <w:szCs w:val="18"/>
      <w:shd w:val="clear" w:color="auto" w:fill="FFFFFF"/>
    </w:rPr>
  </w:style>
  <w:style w:type="paragraph" w:customStyle="1" w:styleId="32">
    <w:name w:val="Основной текст (3)"/>
    <w:basedOn w:val="a"/>
    <w:link w:val="31"/>
    <w:semiHidden/>
    <w:qFormat/>
    <w:rsid w:val="00494E71"/>
    <w:pPr>
      <w:widowControl w:val="0"/>
      <w:shd w:val="clear" w:color="auto" w:fill="FFFFFF"/>
      <w:spacing w:before="420" w:after="120" w:line="465" w:lineRule="exact"/>
    </w:pPr>
    <w:rPr>
      <w:sz w:val="18"/>
      <w:szCs w:val="18"/>
    </w:rPr>
  </w:style>
  <w:style w:type="character" w:customStyle="1" w:styleId="51">
    <w:name w:val="Заголовок №5_"/>
    <w:link w:val="510"/>
    <w:uiPriority w:val="99"/>
    <w:locked/>
    <w:rsid w:val="00494E71"/>
    <w:rPr>
      <w:rFonts w:ascii="Times New Roman" w:hAnsi="Times New Roman"/>
      <w:b/>
      <w:bCs/>
      <w:sz w:val="27"/>
      <w:szCs w:val="27"/>
      <w:shd w:val="clear" w:color="auto" w:fill="FFFFFF"/>
    </w:rPr>
  </w:style>
  <w:style w:type="paragraph" w:customStyle="1" w:styleId="510">
    <w:name w:val="Заголовок №51"/>
    <w:basedOn w:val="a"/>
    <w:link w:val="51"/>
    <w:uiPriority w:val="99"/>
    <w:qFormat/>
    <w:rsid w:val="00494E71"/>
    <w:pPr>
      <w:shd w:val="clear" w:color="auto" w:fill="FFFFFF"/>
      <w:spacing w:before="540" w:line="298" w:lineRule="exact"/>
      <w:jc w:val="both"/>
      <w:outlineLvl w:val="4"/>
    </w:pPr>
    <w:rPr>
      <w:rFonts w:eastAsia="Calibri"/>
      <w:b/>
      <w:bCs/>
      <w:sz w:val="27"/>
      <w:szCs w:val="27"/>
    </w:rPr>
  </w:style>
  <w:style w:type="character" w:customStyle="1" w:styleId="13">
    <w:name w:val="Основной текст (13)_"/>
    <w:link w:val="130"/>
    <w:uiPriority w:val="99"/>
    <w:locked/>
    <w:rsid w:val="00494E71"/>
    <w:rPr>
      <w:rFonts w:ascii="Times New Roman" w:hAnsi="Times New Roman"/>
      <w:sz w:val="22"/>
      <w:szCs w:val="22"/>
      <w:shd w:val="clear" w:color="auto" w:fill="FFFFFF"/>
    </w:rPr>
  </w:style>
  <w:style w:type="paragraph" w:customStyle="1" w:styleId="130">
    <w:name w:val="Основной текст (13)"/>
    <w:basedOn w:val="a"/>
    <w:link w:val="13"/>
    <w:uiPriority w:val="99"/>
    <w:qFormat/>
    <w:rsid w:val="00494E71"/>
    <w:pPr>
      <w:shd w:val="clear" w:color="auto" w:fill="FFFFFF"/>
      <w:spacing w:line="240" w:lineRule="atLeast"/>
      <w:ind w:hanging="740"/>
      <w:jc w:val="both"/>
    </w:pPr>
    <w:rPr>
      <w:rFonts w:eastAsia="Calibri"/>
      <w:sz w:val="22"/>
      <w:szCs w:val="22"/>
    </w:rPr>
  </w:style>
  <w:style w:type="character" w:customStyle="1" w:styleId="111">
    <w:name w:val="Основной текст (11)_"/>
    <w:link w:val="112"/>
    <w:uiPriority w:val="99"/>
    <w:locked/>
    <w:rsid w:val="00494E71"/>
    <w:rPr>
      <w:rFonts w:ascii="Times New Roman" w:hAnsi="Times New Roman"/>
      <w:i/>
      <w:iCs/>
      <w:sz w:val="22"/>
      <w:szCs w:val="22"/>
      <w:shd w:val="clear" w:color="auto" w:fill="FFFFFF"/>
    </w:rPr>
  </w:style>
  <w:style w:type="paragraph" w:customStyle="1" w:styleId="112">
    <w:name w:val="Основной текст (11)"/>
    <w:basedOn w:val="a"/>
    <w:link w:val="111"/>
    <w:uiPriority w:val="99"/>
    <w:qFormat/>
    <w:rsid w:val="00494E71"/>
    <w:pPr>
      <w:shd w:val="clear" w:color="auto" w:fill="FFFFFF"/>
      <w:spacing w:line="274" w:lineRule="exact"/>
    </w:pPr>
    <w:rPr>
      <w:rFonts w:eastAsia="Calibri"/>
      <w:i/>
      <w:iCs/>
      <w:sz w:val="22"/>
      <w:szCs w:val="22"/>
    </w:rPr>
  </w:style>
  <w:style w:type="character" w:customStyle="1" w:styleId="7">
    <w:name w:val="Заголовок №7_"/>
    <w:link w:val="71"/>
    <w:uiPriority w:val="99"/>
    <w:locked/>
    <w:rsid w:val="00494E71"/>
    <w:rPr>
      <w:rFonts w:ascii="Times New Roman" w:hAnsi="Times New Roman"/>
      <w:b/>
      <w:bCs/>
      <w:sz w:val="27"/>
      <w:szCs w:val="27"/>
      <w:shd w:val="clear" w:color="auto" w:fill="FFFFFF"/>
    </w:rPr>
  </w:style>
  <w:style w:type="paragraph" w:customStyle="1" w:styleId="71">
    <w:name w:val="Заголовок №71"/>
    <w:basedOn w:val="a"/>
    <w:link w:val="7"/>
    <w:uiPriority w:val="99"/>
    <w:qFormat/>
    <w:rsid w:val="00494E71"/>
    <w:pPr>
      <w:shd w:val="clear" w:color="auto" w:fill="FFFFFF"/>
      <w:spacing w:line="482" w:lineRule="exact"/>
      <w:outlineLvl w:val="6"/>
    </w:pPr>
    <w:rPr>
      <w:rFonts w:eastAsia="Calibri"/>
      <w:b/>
      <w:bCs/>
      <w:sz w:val="27"/>
      <w:szCs w:val="27"/>
    </w:rPr>
  </w:style>
  <w:style w:type="character" w:customStyle="1" w:styleId="61">
    <w:name w:val="Основной текст (6)_"/>
    <w:link w:val="610"/>
    <w:uiPriority w:val="99"/>
    <w:locked/>
    <w:rsid w:val="00494E71"/>
    <w:rPr>
      <w:rFonts w:ascii="Times New Roman" w:hAnsi="Times New Roman"/>
      <w:shd w:val="clear" w:color="auto" w:fill="FFFFFF"/>
    </w:rPr>
  </w:style>
  <w:style w:type="paragraph" w:customStyle="1" w:styleId="610">
    <w:name w:val="Основной текст (6)1"/>
    <w:basedOn w:val="a"/>
    <w:link w:val="61"/>
    <w:uiPriority w:val="99"/>
    <w:qFormat/>
    <w:rsid w:val="00494E71"/>
    <w:pPr>
      <w:shd w:val="clear" w:color="auto" w:fill="FFFFFF"/>
      <w:spacing w:line="240" w:lineRule="atLeast"/>
    </w:pPr>
    <w:rPr>
      <w:rFonts w:eastAsia="Calibri"/>
      <w:sz w:val="20"/>
      <w:szCs w:val="20"/>
    </w:rPr>
  </w:style>
  <w:style w:type="character" w:customStyle="1" w:styleId="39">
    <w:name w:val="Основной текст (39)_"/>
    <w:link w:val="391"/>
    <w:uiPriority w:val="99"/>
    <w:locked/>
    <w:rsid w:val="00494E71"/>
    <w:rPr>
      <w:rFonts w:ascii="Times New Roman" w:hAnsi="Times New Roman"/>
      <w:i/>
      <w:iCs/>
      <w:shd w:val="clear" w:color="auto" w:fill="FFFFFF"/>
    </w:rPr>
  </w:style>
  <w:style w:type="paragraph" w:customStyle="1" w:styleId="391">
    <w:name w:val="Основной текст (39)1"/>
    <w:basedOn w:val="a"/>
    <w:link w:val="39"/>
    <w:uiPriority w:val="99"/>
    <w:qFormat/>
    <w:rsid w:val="00494E71"/>
    <w:pPr>
      <w:shd w:val="clear" w:color="auto" w:fill="FFFFFF"/>
      <w:spacing w:after="60" w:line="240" w:lineRule="atLeast"/>
      <w:jc w:val="both"/>
    </w:pPr>
    <w:rPr>
      <w:rFonts w:eastAsia="Calibri"/>
      <w:i/>
      <w:iCs/>
      <w:sz w:val="20"/>
      <w:szCs w:val="20"/>
    </w:rPr>
  </w:style>
  <w:style w:type="paragraph" w:customStyle="1" w:styleId="Style12">
    <w:name w:val="Style12"/>
    <w:basedOn w:val="a"/>
    <w:uiPriority w:val="99"/>
    <w:qFormat/>
    <w:rsid w:val="00494E71"/>
    <w:pPr>
      <w:widowControl w:val="0"/>
      <w:autoSpaceDE w:val="0"/>
      <w:autoSpaceDN w:val="0"/>
      <w:adjustRightInd w:val="0"/>
      <w:spacing w:line="331" w:lineRule="exact"/>
      <w:jc w:val="both"/>
    </w:pPr>
  </w:style>
  <w:style w:type="paragraph" w:customStyle="1" w:styleId="Style2">
    <w:name w:val="Style2"/>
    <w:basedOn w:val="a"/>
    <w:uiPriority w:val="99"/>
    <w:qFormat/>
    <w:rsid w:val="00494E71"/>
    <w:pPr>
      <w:widowControl w:val="0"/>
      <w:autoSpaceDE w:val="0"/>
      <w:autoSpaceDN w:val="0"/>
      <w:adjustRightInd w:val="0"/>
      <w:spacing w:line="274" w:lineRule="exact"/>
      <w:jc w:val="both"/>
    </w:pPr>
  </w:style>
  <w:style w:type="paragraph" w:customStyle="1" w:styleId="Style3">
    <w:name w:val="Style3"/>
    <w:basedOn w:val="a"/>
    <w:uiPriority w:val="99"/>
    <w:qFormat/>
    <w:rsid w:val="00494E71"/>
    <w:pPr>
      <w:widowControl w:val="0"/>
      <w:autoSpaceDE w:val="0"/>
      <w:autoSpaceDN w:val="0"/>
      <w:adjustRightInd w:val="0"/>
      <w:spacing w:line="322" w:lineRule="exact"/>
    </w:pPr>
  </w:style>
  <w:style w:type="character" w:customStyle="1" w:styleId="24">
    <w:name w:val="Основной текст (2)_"/>
    <w:link w:val="210"/>
    <w:uiPriority w:val="99"/>
    <w:locked/>
    <w:rsid w:val="00494E71"/>
    <w:rPr>
      <w:rFonts w:ascii="Times New Roman" w:hAnsi="Times New Roman"/>
      <w:b/>
      <w:bCs/>
      <w:sz w:val="27"/>
      <w:szCs w:val="27"/>
      <w:shd w:val="clear" w:color="auto" w:fill="FFFFFF"/>
    </w:rPr>
  </w:style>
  <w:style w:type="paragraph" w:customStyle="1" w:styleId="210">
    <w:name w:val="Основной текст (2)1"/>
    <w:basedOn w:val="a"/>
    <w:link w:val="24"/>
    <w:uiPriority w:val="99"/>
    <w:qFormat/>
    <w:rsid w:val="00494E71"/>
    <w:pPr>
      <w:shd w:val="clear" w:color="auto" w:fill="FFFFFF"/>
      <w:spacing w:after="180" w:line="240" w:lineRule="atLeast"/>
    </w:pPr>
    <w:rPr>
      <w:rFonts w:eastAsia="Calibri"/>
      <w:b/>
      <w:bCs/>
      <w:sz w:val="27"/>
      <w:szCs w:val="27"/>
    </w:rPr>
  </w:style>
  <w:style w:type="character" w:customStyle="1" w:styleId="25">
    <w:name w:val="Подпись к таблице (2)_"/>
    <w:link w:val="211"/>
    <w:uiPriority w:val="99"/>
    <w:locked/>
    <w:rsid w:val="00494E71"/>
    <w:rPr>
      <w:rFonts w:ascii="Times New Roman" w:hAnsi="Times New Roman"/>
      <w:b/>
      <w:bCs/>
      <w:sz w:val="27"/>
      <w:szCs w:val="27"/>
      <w:shd w:val="clear" w:color="auto" w:fill="FFFFFF"/>
    </w:rPr>
  </w:style>
  <w:style w:type="paragraph" w:customStyle="1" w:styleId="211">
    <w:name w:val="Подпись к таблице (2)1"/>
    <w:basedOn w:val="a"/>
    <w:link w:val="25"/>
    <w:uiPriority w:val="99"/>
    <w:qFormat/>
    <w:rsid w:val="00494E71"/>
    <w:pPr>
      <w:shd w:val="clear" w:color="auto" w:fill="FFFFFF"/>
      <w:spacing w:line="240" w:lineRule="atLeast"/>
    </w:pPr>
    <w:rPr>
      <w:rFonts w:eastAsia="Calibri"/>
      <w:b/>
      <w:bCs/>
      <w:sz w:val="27"/>
      <w:szCs w:val="27"/>
    </w:rPr>
  </w:style>
  <w:style w:type="character" w:customStyle="1" w:styleId="52">
    <w:name w:val="Основной текст (5)_"/>
    <w:link w:val="53"/>
    <w:uiPriority w:val="99"/>
    <w:locked/>
    <w:rsid w:val="00494E71"/>
    <w:rPr>
      <w:rFonts w:ascii="Times New Roman" w:hAnsi="Times New Roman"/>
      <w:shd w:val="clear" w:color="auto" w:fill="FFFFFF"/>
    </w:rPr>
  </w:style>
  <w:style w:type="paragraph" w:customStyle="1" w:styleId="53">
    <w:name w:val="Основной текст (5)"/>
    <w:basedOn w:val="a"/>
    <w:link w:val="52"/>
    <w:uiPriority w:val="99"/>
    <w:qFormat/>
    <w:rsid w:val="00494E71"/>
    <w:pPr>
      <w:shd w:val="clear" w:color="auto" w:fill="FFFFFF"/>
      <w:spacing w:line="240" w:lineRule="atLeast"/>
    </w:pPr>
    <w:rPr>
      <w:rFonts w:eastAsia="Calibri"/>
      <w:sz w:val="20"/>
      <w:szCs w:val="20"/>
    </w:rPr>
  </w:style>
  <w:style w:type="paragraph" w:customStyle="1" w:styleId="62">
    <w:name w:val="Основной текст (6)"/>
    <w:basedOn w:val="a"/>
    <w:uiPriority w:val="99"/>
    <w:qFormat/>
    <w:rsid w:val="00494E71"/>
    <w:pPr>
      <w:shd w:val="clear" w:color="auto" w:fill="FFFFFF"/>
      <w:spacing w:before="300" w:after="780" w:line="240" w:lineRule="atLeast"/>
    </w:pPr>
    <w:rPr>
      <w:rFonts w:eastAsia="Calibri"/>
      <w:i/>
      <w:iCs/>
      <w:sz w:val="27"/>
      <w:szCs w:val="27"/>
    </w:rPr>
  </w:style>
  <w:style w:type="character" w:customStyle="1" w:styleId="aff1">
    <w:name w:val="Подпись к таблице_"/>
    <w:link w:val="14"/>
    <w:uiPriority w:val="99"/>
    <w:locked/>
    <w:rsid w:val="00494E71"/>
    <w:rPr>
      <w:rFonts w:ascii="Times New Roman" w:hAnsi="Times New Roman"/>
      <w:sz w:val="27"/>
      <w:szCs w:val="27"/>
      <w:shd w:val="clear" w:color="auto" w:fill="FFFFFF"/>
    </w:rPr>
  </w:style>
  <w:style w:type="paragraph" w:customStyle="1" w:styleId="14">
    <w:name w:val="Подпись к таблице1"/>
    <w:basedOn w:val="a"/>
    <w:link w:val="aff1"/>
    <w:uiPriority w:val="99"/>
    <w:qFormat/>
    <w:rsid w:val="00494E71"/>
    <w:pPr>
      <w:shd w:val="clear" w:color="auto" w:fill="FFFFFF"/>
      <w:spacing w:line="240" w:lineRule="atLeast"/>
    </w:pPr>
    <w:rPr>
      <w:rFonts w:eastAsia="Calibri"/>
      <w:sz w:val="27"/>
      <w:szCs w:val="27"/>
    </w:rPr>
  </w:style>
  <w:style w:type="character" w:customStyle="1" w:styleId="54">
    <w:name w:val="Заголовок №5 (4)_"/>
    <w:link w:val="540"/>
    <w:uiPriority w:val="99"/>
    <w:locked/>
    <w:rsid w:val="00494E71"/>
    <w:rPr>
      <w:rFonts w:ascii="Times New Roman" w:hAnsi="Times New Roman"/>
      <w:sz w:val="27"/>
      <w:szCs w:val="27"/>
      <w:shd w:val="clear" w:color="auto" w:fill="FFFFFF"/>
    </w:rPr>
  </w:style>
  <w:style w:type="paragraph" w:customStyle="1" w:styleId="540">
    <w:name w:val="Заголовок №5 (4)"/>
    <w:basedOn w:val="a"/>
    <w:link w:val="54"/>
    <w:uiPriority w:val="99"/>
    <w:qFormat/>
    <w:rsid w:val="00494E71"/>
    <w:pPr>
      <w:shd w:val="clear" w:color="auto" w:fill="FFFFFF"/>
      <w:spacing w:before="300" w:after="720" w:line="240" w:lineRule="atLeast"/>
      <w:jc w:val="both"/>
      <w:outlineLvl w:val="4"/>
    </w:pPr>
    <w:rPr>
      <w:rFonts w:eastAsia="Calibri"/>
      <w:sz w:val="27"/>
      <w:szCs w:val="27"/>
    </w:rPr>
  </w:style>
  <w:style w:type="paragraph" w:customStyle="1" w:styleId="Default">
    <w:name w:val="Default"/>
    <w:uiPriority w:val="34"/>
    <w:qFormat/>
    <w:rsid w:val="00494E71"/>
    <w:pPr>
      <w:autoSpaceDE w:val="0"/>
      <w:autoSpaceDN w:val="0"/>
      <w:adjustRightInd w:val="0"/>
    </w:pPr>
    <w:rPr>
      <w:rFonts w:ascii="Times New Roman" w:eastAsia="Times New Roman" w:hAnsi="Times New Roman"/>
      <w:color w:val="000000"/>
      <w:sz w:val="24"/>
      <w:szCs w:val="24"/>
    </w:rPr>
  </w:style>
  <w:style w:type="paragraph" w:customStyle="1" w:styleId="Style13">
    <w:name w:val="Style13"/>
    <w:basedOn w:val="a"/>
    <w:uiPriority w:val="99"/>
    <w:qFormat/>
    <w:rsid w:val="00494E71"/>
    <w:pPr>
      <w:widowControl w:val="0"/>
      <w:autoSpaceDE w:val="0"/>
      <w:autoSpaceDN w:val="0"/>
      <w:adjustRightInd w:val="0"/>
      <w:spacing w:line="335" w:lineRule="exact"/>
      <w:jc w:val="center"/>
    </w:pPr>
  </w:style>
  <w:style w:type="paragraph" w:customStyle="1" w:styleId="Style31">
    <w:name w:val="Style31"/>
    <w:basedOn w:val="a"/>
    <w:uiPriority w:val="99"/>
    <w:qFormat/>
    <w:rsid w:val="00494E71"/>
    <w:pPr>
      <w:widowControl w:val="0"/>
      <w:autoSpaceDE w:val="0"/>
      <w:autoSpaceDN w:val="0"/>
      <w:adjustRightInd w:val="0"/>
      <w:spacing w:line="326" w:lineRule="exact"/>
      <w:ind w:firstLine="677"/>
      <w:jc w:val="both"/>
    </w:pPr>
  </w:style>
  <w:style w:type="paragraph" w:customStyle="1" w:styleId="Style35">
    <w:name w:val="Style35"/>
    <w:basedOn w:val="a"/>
    <w:uiPriority w:val="99"/>
    <w:qFormat/>
    <w:rsid w:val="00494E71"/>
    <w:pPr>
      <w:widowControl w:val="0"/>
      <w:autoSpaceDE w:val="0"/>
      <w:autoSpaceDN w:val="0"/>
      <w:adjustRightInd w:val="0"/>
    </w:pPr>
  </w:style>
  <w:style w:type="paragraph" w:customStyle="1" w:styleId="Style23">
    <w:name w:val="Style23"/>
    <w:basedOn w:val="a"/>
    <w:uiPriority w:val="99"/>
    <w:qFormat/>
    <w:rsid w:val="00494E71"/>
    <w:pPr>
      <w:widowControl w:val="0"/>
      <w:autoSpaceDE w:val="0"/>
      <w:autoSpaceDN w:val="0"/>
      <w:adjustRightInd w:val="0"/>
      <w:jc w:val="center"/>
    </w:pPr>
  </w:style>
  <w:style w:type="paragraph" w:customStyle="1" w:styleId="Style8">
    <w:name w:val="Style8"/>
    <w:basedOn w:val="a"/>
    <w:uiPriority w:val="99"/>
    <w:qFormat/>
    <w:rsid w:val="00494E71"/>
    <w:pPr>
      <w:widowControl w:val="0"/>
      <w:autoSpaceDE w:val="0"/>
      <w:autoSpaceDN w:val="0"/>
      <w:adjustRightInd w:val="0"/>
    </w:pPr>
  </w:style>
  <w:style w:type="paragraph" w:customStyle="1" w:styleId="Style58">
    <w:name w:val="Style58"/>
    <w:basedOn w:val="a"/>
    <w:uiPriority w:val="99"/>
    <w:qFormat/>
    <w:rsid w:val="00494E71"/>
    <w:pPr>
      <w:widowControl w:val="0"/>
      <w:autoSpaceDE w:val="0"/>
      <w:autoSpaceDN w:val="0"/>
      <w:adjustRightInd w:val="0"/>
    </w:pPr>
  </w:style>
  <w:style w:type="paragraph" w:customStyle="1" w:styleId="Style64">
    <w:name w:val="Style64"/>
    <w:basedOn w:val="a"/>
    <w:uiPriority w:val="99"/>
    <w:qFormat/>
    <w:rsid w:val="00494E71"/>
    <w:pPr>
      <w:widowControl w:val="0"/>
      <w:autoSpaceDE w:val="0"/>
      <w:autoSpaceDN w:val="0"/>
      <w:adjustRightInd w:val="0"/>
      <w:spacing w:line="331" w:lineRule="exact"/>
    </w:pPr>
  </w:style>
  <w:style w:type="paragraph" w:customStyle="1" w:styleId="-">
    <w:name w:val="А - об"/>
    <w:basedOn w:val="a"/>
    <w:uiPriority w:val="99"/>
    <w:qFormat/>
    <w:rsid w:val="00494E71"/>
    <w:pPr>
      <w:spacing w:line="360" w:lineRule="auto"/>
      <w:ind w:firstLine="397"/>
    </w:pPr>
    <w:rPr>
      <w:b/>
      <w:sz w:val="20"/>
      <w:szCs w:val="20"/>
    </w:rPr>
  </w:style>
  <w:style w:type="paragraph" w:customStyle="1" w:styleId="15">
    <w:name w:val="Обычный1"/>
    <w:uiPriority w:val="99"/>
    <w:qFormat/>
    <w:rsid w:val="00494E71"/>
    <w:rPr>
      <w:rFonts w:ascii="Times New Roman" w:eastAsia="Times New Roman" w:hAnsi="Times New Roman"/>
    </w:rPr>
  </w:style>
  <w:style w:type="character" w:customStyle="1" w:styleId="18">
    <w:name w:val="Основной текст (18)_"/>
    <w:link w:val="180"/>
    <w:uiPriority w:val="99"/>
    <w:locked/>
    <w:rsid w:val="00494E71"/>
    <w:rPr>
      <w:rFonts w:ascii="Times New Roman" w:hAnsi="Times New Roman"/>
      <w:i/>
      <w:iCs/>
      <w:shd w:val="clear" w:color="auto" w:fill="FFFFFF"/>
    </w:rPr>
  </w:style>
  <w:style w:type="paragraph" w:customStyle="1" w:styleId="180">
    <w:name w:val="Основной текст (18)"/>
    <w:basedOn w:val="a"/>
    <w:link w:val="18"/>
    <w:uiPriority w:val="99"/>
    <w:qFormat/>
    <w:rsid w:val="00494E71"/>
    <w:pPr>
      <w:shd w:val="clear" w:color="auto" w:fill="FFFFFF"/>
      <w:spacing w:line="259" w:lineRule="exact"/>
      <w:jc w:val="center"/>
    </w:pPr>
    <w:rPr>
      <w:rFonts w:eastAsia="Calibri"/>
      <w:i/>
      <w:iCs/>
      <w:sz w:val="20"/>
      <w:szCs w:val="20"/>
    </w:rPr>
  </w:style>
  <w:style w:type="character" w:customStyle="1" w:styleId="16">
    <w:name w:val="Основной текст (16)_"/>
    <w:link w:val="160"/>
    <w:uiPriority w:val="99"/>
    <w:locked/>
    <w:rsid w:val="00494E71"/>
    <w:rPr>
      <w:rFonts w:ascii="Times New Roman" w:hAnsi="Times New Roman"/>
      <w:b/>
      <w:bCs/>
      <w:i/>
      <w:iCs/>
      <w:sz w:val="22"/>
      <w:szCs w:val="22"/>
      <w:shd w:val="clear" w:color="auto" w:fill="FFFFFF"/>
    </w:rPr>
  </w:style>
  <w:style w:type="paragraph" w:customStyle="1" w:styleId="160">
    <w:name w:val="Основной текст (16)"/>
    <w:basedOn w:val="a"/>
    <w:link w:val="16"/>
    <w:uiPriority w:val="99"/>
    <w:qFormat/>
    <w:rsid w:val="00494E71"/>
    <w:pPr>
      <w:shd w:val="clear" w:color="auto" w:fill="FFFFFF"/>
      <w:spacing w:line="250" w:lineRule="exact"/>
    </w:pPr>
    <w:rPr>
      <w:rFonts w:eastAsia="Calibri"/>
      <w:b/>
      <w:bCs/>
      <w:i/>
      <w:iCs/>
      <w:sz w:val="22"/>
      <w:szCs w:val="22"/>
    </w:rPr>
  </w:style>
  <w:style w:type="character" w:customStyle="1" w:styleId="240">
    <w:name w:val="Основной текст (24)_"/>
    <w:link w:val="241"/>
    <w:uiPriority w:val="99"/>
    <w:locked/>
    <w:rsid w:val="00494E71"/>
    <w:rPr>
      <w:rFonts w:ascii="MS Reference Sans Serif" w:hAnsi="MS Reference Sans Serif" w:cs="MS Reference Sans Serif"/>
      <w:noProof/>
      <w:sz w:val="22"/>
      <w:szCs w:val="22"/>
      <w:shd w:val="clear" w:color="auto" w:fill="FFFFFF"/>
    </w:rPr>
  </w:style>
  <w:style w:type="paragraph" w:customStyle="1" w:styleId="241">
    <w:name w:val="Основной текст (24)"/>
    <w:basedOn w:val="a"/>
    <w:link w:val="240"/>
    <w:uiPriority w:val="99"/>
    <w:qFormat/>
    <w:rsid w:val="00494E71"/>
    <w:pPr>
      <w:shd w:val="clear" w:color="auto" w:fill="FFFFFF"/>
      <w:spacing w:before="120" w:line="240" w:lineRule="atLeast"/>
    </w:pPr>
    <w:rPr>
      <w:rFonts w:ascii="MS Reference Sans Serif" w:eastAsia="Calibri" w:hAnsi="MS Reference Sans Serif" w:cs="MS Reference Sans Serif"/>
      <w:noProof/>
      <w:sz w:val="22"/>
      <w:szCs w:val="22"/>
    </w:rPr>
  </w:style>
  <w:style w:type="character" w:customStyle="1" w:styleId="17">
    <w:name w:val="Тема примечания Знак1"/>
    <w:uiPriority w:val="99"/>
    <w:semiHidden/>
    <w:rsid w:val="00494E71"/>
    <w:rPr>
      <w:rFonts w:ascii="Times New Roman" w:eastAsia="Times New Roman" w:hAnsi="Times New Roman"/>
      <w:b/>
      <w:bCs/>
    </w:rPr>
  </w:style>
  <w:style w:type="character" w:customStyle="1" w:styleId="19">
    <w:name w:val="Текст концевой сноски Знак1"/>
    <w:uiPriority w:val="99"/>
    <w:semiHidden/>
    <w:rsid w:val="00494E71"/>
    <w:rPr>
      <w:rFonts w:ascii="Times New Roman" w:eastAsia="Times New Roman" w:hAnsi="Times New Roman"/>
    </w:rPr>
  </w:style>
  <w:style w:type="character" w:customStyle="1" w:styleId="1a">
    <w:name w:val="Подзаголовок Знак1"/>
    <w:uiPriority w:val="11"/>
    <w:rsid w:val="00494E71"/>
    <w:rPr>
      <w:rFonts w:ascii="Cambria" w:eastAsia="Times New Roman" w:hAnsi="Cambria" w:cs="Times New Roman"/>
      <w:i/>
      <w:iCs/>
      <w:color w:val="4F81BD"/>
      <w:spacing w:val="15"/>
      <w:sz w:val="24"/>
      <w:szCs w:val="24"/>
      <w:lang w:bidi="ru-RU"/>
    </w:rPr>
  </w:style>
  <w:style w:type="character" w:customStyle="1" w:styleId="1b">
    <w:name w:val="Схема документа Знак1"/>
    <w:uiPriority w:val="99"/>
    <w:semiHidden/>
    <w:rsid w:val="00494E71"/>
    <w:rPr>
      <w:rFonts w:ascii="Tahoma" w:eastAsia="Times New Roman" w:hAnsi="Tahoma" w:cs="Tahoma"/>
      <w:sz w:val="16"/>
      <w:szCs w:val="16"/>
    </w:rPr>
  </w:style>
  <w:style w:type="character" w:customStyle="1" w:styleId="FontStyle49">
    <w:name w:val="Font Style49"/>
    <w:uiPriority w:val="99"/>
    <w:rsid w:val="00494E71"/>
    <w:rPr>
      <w:rFonts w:ascii="Times New Roman" w:hAnsi="Times New Roman" w:cs="Times New Roman" w:hint="default"/>
      <w:sz w:val="26"/>
      <w:szCs w:val="26"/>
    </w:rPr>
  </w:style>
  <w:style w:type="character" w:customStyle="1" w:styleId="FontStyle93">
    <w:name w:val="Font Style93"/>
    <w:uiPriority w:val="99"/>
    <w:rsid w:val="00494E71"/>
    <w:rPr>
      <w:rFonts w:ascii="Times New Roman" w:hAnsi="Times New Roman" w:cs="Times New Roman" w:hint="default"/>
      <w:sz w:val="22"/>
      <w:szCs w:val="22"/>
    </w:rPr>
  </w:style>
  <w:style w:type="character" w:customStyle="1" w:styleId="FontStyle37">
    <w:name w:val="Font Style37"/>
    <w:uiPriority w:val="99"/>
    <w:rsid w:val="00494E71"/>
    <w:rPr>
      <w:rFonts w:ascii="Times New Roman" w:hAnsi="Times New Roman" w:cs="Times New Roman" w:hint="default"/>
      <w:b/>
      <w:bCs/>
      <w:sz w:val="26"/>
      <w:szCs w:val="26"/>
    </w:rPr>
  </w:style>
  <w:style w:type="character" w:customStyle="1" w:styleId="FontStyle39">
    <w:name w:val="Font Style39"/>
    <w:uiPriority w:val="99"/>
    <w:rsid w:val="00494E71"/>
    <w:rPr>
      <w:rFonts w:ascii="Times New Roman" w:hAnsi="Times New Roman" w:cs="Times New Roman" w:hint="default"/>
      <w:sz w:val="18"/>
      <w:szCs w:val="18"/>
    </w:rPr>
  </w:style>
  <w:style w:type="character" w:customStyle="1" w:styleId="513">
    <w:name w:val="Основной текст (5) + 13"/>
    <w:aliases w:val="5 pt12,Не полужирный"/>
    <w:rsid w:val="00494E71"/>
    <w:rPr>
      <w:rFonts w:ascii="Times New Roman" w:hAnsi="Times New Roman" w:cs="Times New Roman" w:hint="default"/>
      <w:b/>
      <w:bCs/>
      <w:strike w:val="0"/>
      <w:dstrike w:val="0"/>
      <w:sz w:val="27"/>
      <w:szCs w:val="27"/>
      <w:u w:val="none"/>
      <w:effect w:val="none"/>
      <w:shd w:val="clear" w:color="auto" w:fill="FFFFFF"/>
    </w:rPr>
  </w:style>
  <w:style w:type="character" w:customStyle="1" w:styleId="5132">
    <w:name w:val="Основной текст (5) + 132"/>
    <w:aliases w:val="5 pt4,Не полужирный3"/>
    <w:rsid w:val="00494E71"/>
    <w:rPr>
      <w:rFonts w:ascii="Times New Roman" w:hAnsi="Times New Roman" w:cs="Times New Roman" w:hint="default"/>
      <w:b/>
      <w:bCs/>
      <w:strike w:val="0"/>
      <w:dstrike w:val="0"/>
      <w:sz w:val="27"/>
      <w:szCs w:val="27"/>
      <w:u w:val="none"/>
      <w:effect w:val="none"/>
      <w:shd w:val="clear" w:color="auto" w:fill="FFFFFF"/>
    </w:rPr>
  </w:style>
  <w:style w:type="character" w:customStyle="1" w:styleId="FontStyle36">
    <w:name w:val="Font Style36"/>
    <w:uiPriority w:val="99"/>
    <w:rsid w:val="00494E71"/>
    <w:rPr>
      <w:rFonts w:ascii="Times New Roman" w:hAnsi="Times New Roman" w:cs="Times New Roman" w:hint="default"/>
      <w:sz w:val="28"/>
      <w:szCs w:val="28"/>
    </w:rPr>
  </w:style>
  <w:style w:type="character" w:customStyle="1" w:styleId="CharStyle98">
    <w:name w:val="CharStyle98"/>
    <w:rsid w:val="00494E71"/>
    <w:rPr>
      <w:rFonts w:ascii="Times New Roman" w:eastAsia="Times New Roman" w:hAnsi="Times New Roman" w:cs="Times New Roman" w:hint="default"/>
      <w:b/>
      <w:bCs/>
      <w:i w:val="0"/>
      <w:iCs w:val="0"/>
      <w:smallCaps w:val="0"/>
      <w:sz w:val="22"/>
      <w:szCs w:val="22"/>
    </w:rPr>
  </w:style>
  <w:style w:type="character" w:customStyle="1" w:styleId="FontStyle35">
    <w:name w:val="Font Style35"/>
    <w:uiPriority w:val="99"/>
    <w:rsid w:val="00494E71"/>
    <w:rPr>
      <w:rFonts w:ascii="Times New Roman" w:hAnsi="Times New Roman" w:cs="Times New Roman" w:hint="default"/>
      <w:sz w:val="26"/>
      <w:szCs w:val="26"/>
    </w:rPr>
  </w:style>
  <w:style w:type="character" w:customStyle="1" w:styleId="FontStyle26">
    <w:name w:val="Font Style26"/>
    <w:uiPriority w:val="99"/>
    <w:rsid w:val="00494E71"/>
    <w:rPr>
      <w:rFonts w:ascii="Times New Roman" w:hAnsi="Times New Roman" w:cs="Times New Roman" w:hint="default"/>
      <w:sz w:val="18"/>
      <w:szCs w:val="18"/>
    </w:rPr>
  </w:style>
  <w:style w:type="character" w:customStyle="1" w:styleId="FontStyle15">
    <w:name w:val="Font Style15"/>
    <w:uiPriority w:val="99"/>
    <w:rsid w:val="00494E71"/>
    <w:rPr>
      <w:rFonts w:ascii="Times New Roman" w:hAnsi="Times New Roman" w:cs="Times New Roman" w:hint="default"/>
      <w:sz w:val="26"/>
      <w:szCs w:val="26"/>
    </w:rPr>
  </w:style>
  <w:style w:type="character" w:customStyle="1" w:styleId="FontStyle30">
    <w:name w:val="Font Style30"/>
    <w:uiPriority w:val="99"/>
    <w:rsid w:val="00494E71"/>
    <w:rPr>
      <w:rFonts w:ascii="Times New Roman" w:hAnsi="Times New Roman" w:cs="Times New Roman" w:hint="default"/>
      <w:b/>
      <w:bCs w:val="0"/>
      <w:sz w:val="26"/>
    </w:rPr>
  </w:style>
  <w:style w:type="character" w:customStyle="1" w:styleId="74">
    <w:name w:val="Заголовок №74"/>
    <w:uiPriority w:val="99"/>
    <w:rsid w:val="00494E71"/>
    <w:rPr>
      <w:rFonts w:ascii="Times New Roman" w:hAnsi="Times New Roman" w:cs="Times New Roman" w:hint="default"/>
      <w:b/>
      <w:bCs/>
      <w:sz w:val="27"/>
      <w:szCs w:val="27"/>
      <w:shd w:val="clear" w:color="auto" w:fill="FFFFFF"/>
    </w:rPr>
  </w:style>
  <w:style w:type="character" w:customStyle="1" w:styleId="73">
    <w:name w:val="Заголовок №73"/>
    <w:uiPriority w:val="99"/>
    <w:rsid w:val="00494E71"/>
    <w:rPr>
      <w:rFonts w:ascii="Times New Roman" w:hAnsi="Times New Roman" w:cs="Times New Roman" w:hint="default"/>
      <w:b/>
      <w:bCs/>
      <w:sz w:val="27"/>
      <w:szCs w:val="27"/>
      <w:shd w:val="clear" w:color="auto" w:fill="FFFFFF"/>
    </w:rPr>
  </w:style>
  <w:style w:type="character" w:customStyle="1" w:styleId="390">
    <w:name w:val="Основной текст (39)"/>
    <w:uiPriority w:val="99"/>
    <w:rsid w:val="00494E71"/>
    <w:rPr>
      <w:rFonts w:ascii="Times New Roman" w:hAnsi="Times New Roman" w:cs="Times New Roman" w:hint="default"/>
      <w:i/>
      <w:iCs/>
      <w:u w:val="single"/>
      <w:shd w:val="clear" w:color="auto" w:fill="FFFFFF"/>
    </w:rPr>
  </w:style>
  <w:style w:type="character" w:customStyle="1" w:styleId="72">
    <w:name w:val="Заголовок №72"/>
    <w:uiPriority w:val="99"/>
    <w:rsid w:val="00494E71"/>
    <w:rPr>
      <w:rFonts w:ascii="Times New Roman" w:hAnsi="Times New Roman" w:cs="Times New Roman" w:hint="default"/>
      <w:b/>
      <w:bCs/>
      <w:sz w:val="27"/>
      <w:szCs w:val="27"/>
      <w:u w:val="single"/>
      <w:shd w:val="clear" w:color="auto" w:fill="FFFFFF"/>
    </w:rPr>
  </w:style>
  <w:style w:type="character" w:customStyle="1" w:styleId="63">
    <w:name w:val="Основной текст (6)3"/>
    <w:uiPriority w:val="99"/>
    <w:rsid w:val="00494E71"/>
    <w:rPr>
      <w:rFonts w:ascii="Times New Roman" w:hAnsi="Times New Roman" w:cs="Times New Roman" w:hint="default"/>
      <w:shd w:val="clear" w:color="auto" w:fill="FFFFFF"/>
    </w:rPr>
  </w:style>
  <w:style w:type="character" w:customStyle="1" w:styleId="FontStyle17">
    <w:name w:val="Font Style17"/>
    <w:uiPriority w:val="99"/>
    <w:rsid w:val="00494E71"/>
    <w:rPr>
      <w:rFonts w:ascii="Times New Roman" w:hAnsi="Times New Roman" w:cs="Times New Roman" w:hint="default"/>
      <w:sz w:val="26"/>
      <w:szCs w:val="26"/>
    </w:rPr>
  </w:style>
  <w:style w:type="character" w:customStyle="1" w:styleId="FontStyle21">
    <w:name w:val="Font Style21"/>
    <w:uiPriority w:val="99"/>
    <w:rsid w:val="00494E71"/>
    <w:rPr>
      <w:rFonts w:ascii="Times New Roman" w:hAnsi="Times New Roman" w:cs="Times New Roman" w:hint="default"/>
      <w:b/>
      <w:bCs/>
      <w:sz w:val="26"/>
      <w:szCs w:val="26"/>
    </w:rPr>
  </w:style>
  <w:style w:type="character" w:customStyle="1" w:styleId="FontStyle11">
    <w:name w:val="Font Style11"/>
    <w:uiPriority w:val="99"/>
    <w:rsid w:val="00494E71"/>
    <w:rPr>
      <w:rFonts w:ascii="Times New Roman" w:hAnsi="Times New Roman" w:cs="Times New Roman" w:hint="default"/>
      <w:sz w:val="22"/>
      <w:szCs w:val="22"/>
    </w:rPr>
  </w:style>
  <w:style w:type="character" w:customStyle="1" w:styleId="33">
    <w:name w:val="Основной текст + Курсив3"/>
    <w:uiPriority w:val="99"/>
    <w:rsid w:val="00494E71"/>
    <w:rPr>
      <w:rFonts w:ascii="Times New Roman" w:hAnsi="Times New Roman" w:cs="Times New Roman" w:hint="default"/>
      <w:i/>
      <w:iCs/>
      <w:sz w:val="27"/>
      <w:szCs w:val="27"/>
      <w:shd w:val="clear" w:color="auto" w:fill="FFFFFF"/>
    </w:rPr>
  </w:style>
  <w:style w:type="character" w:customStyle="1" w:styleId="aff2">
    <w:name w:val="Подпись к таблице"/>
    <w:uiPriority w:val="99"/>
    <w:rsid w:val="00494E71"/>
    <w:rPr>
      <w:rFonts w:ascii="Times New Roman" w:hAnsi="Times New Roman" w:cs="Times New Roman" w:hint="default"/>
      <w:sz w:val="27"/>
      <w:szCs w:val="27"/>
      <w:u w:val="single"/>
      <w:shd w:val="clear" w:color="auto" w:fill="FFFFFF"/>
    </w:rPr>
  </w:style>
  <w:style w:type="character" w:customStyle="1" w:styleId="620">
    <w:name w:val="Основной текст (6) + Не курсив2"/>
    <w:uiPriority w:val="99"/>
    <w:rsid w:val="00494E71"/>
    <w:rPr>
      <w:rFonts w:ascii="Times New Roman" w:hAnsi="Times New Roman" w:cs="Times New Roman" w:hint="default"/>
      <w:i w:val="0"/>
      <w:iCs w:val="0"/>
      <w:sz w:val="27"/>
      <w:szCs w:val="27"/>
      <w:shd w:val="clear" w:color="auto" w:fill="FFFFFF"/>
    </w:rPr>
  </w:style>
  <w:style w:type="character" w:customStyle="1" w:styleId="611">
    <w:name w:val="Основной текст (6) + Полужирный1"/>
    <w:aliases w:val="Не курсив1"/>
    <w:uiPriority w:val="99"/>
    <w:rsid w:val="00494E71"/>
    <w:rPr>
      <w:rFonts w:ascii="Times New Roman" w:hAnsi="Times New Roman" w:cs="Times New Roman" w:hint="default"/>
      <w:b/>
      <w:bCs/>
      <w:i w:val="0"/>
      <w:iCs w:val="0"/>
      <w:sz w:val="27"/>
      <w:szCs w:val="27"/>
      <w:shd w:val="clear" w:color="auto" w:fill="FFFFFF"/>
    </w:rPr>
  </w:style>
  <w:style w:type="character" w:customStyle="1" w:styleId="612">
    <w:name w:val="Основной текст (6) + Не курсив1"/>
    <w:uiPriority w:val="99"/>
    <w:rsid w:val="00494E71"/>
    <w:rPr>
      <w:rFonts w:ascii="Times New Roman" w:hAnsi="Times New Roman" w:cs="Times New Roman" w:hint="default"/>
      <w:i w:val="0"/>
      <w:iCs w:val="0"/>
      <w:sz w:val="27"/>
      <w:szCs w:val="27"/>
      <w:shd w:val="clear" w:color="auto" w:fill="FFFFFF"/>
    </w:rPr>
  </w:style>
  <w:style w:type="character" w:customStyle="1" w:styleId="26">
    <w:name w:val="Основной текст + Курсив2"/>
    <w:uiPriority w:val="99"/>
    <w:rsid w:val="00494E71"/>
    <w:rPr>
      <w:rFonts w:ascii="Times New Roman" w:hAnsi="Times New Roman" w:cs="Times New Roman" w:hint="default"/>
      <w:i/>
      <w:iCs/>
      <w:sz w:val="27"/>
      <w:szCs w:val="27"/>
      <w:shd w:val="clear" w:color="auto" w:fill="FFFFFF"/>
    </w:rPr>
  </w:style>
  <w:style w:type="character" w:customStyle="1" w:styleId="FontStyle75">
    <w:name w:val="Font Style75"/>
    <w:uiPriority w:val="99"/>
    <w:qFormat/>
    <w:rsid w:val="00494E71"/>
    <w:rPr>
      <w:rFonts w:ascii="Times New Roman" w:hAnsi="Times New Roman" w:cs="Times New Roman" w:hint="default"/>
      <w:b/>
      <w:bCs/>
      <w:sz w:val="26"/>
      <w:szCs w:val="26"/>
    </w:rPr>
  </w:style>
  <w:style w:type="character" w:customStyle="1" w:styleId="FontStyle76">
    <w:name w:val="Font Style76"/>
    <w:uiPriority w:val="99"/>
    <w:qFormat/>
    <w:rsid w:val="00494E71"/>
    <w:rPr>
      <w:rFonts w:ascii="Times New Roman" w:hAnsi="Times New Roman" w:cs="Times New Roman" w:hint="default"/>
      <w:sz w:val="26"/>
      <w:szCs w:val="26"/>
    </w:rPr>
  </w:style>
  <w:style w:type="character" w:customStyle="1" w:styleId="FontStyle86">
    <w:name w:val="Font Style86"/>
    <w:uiPriority w:val="99"/>
    <w:rsid w:val="00494E71"/>
    <w:rPr>
      <w:rFonts w:ascii="Times New Roman" w:hAnsi="Times New Roman" w:cs="Times New Roman" w:hint="default"/>
      <w:i/>
      <w:iCs/>
      <w:sz w:val="26"/>
      <w:szCs w:val="26"/>
    </w:rPr>
  </w:style>
  <w:style w:type="character" w:customStyle="1" w:styleId="FontStyle84">
    <w:name w:val="Font Style84"/>
    <w:uiPriority w:val="99"/>
    <w:rsid w:val="00494E71"/>
    <w:rPr>
      <w:rFonts w:ascii="Times New Roman" w:hAnsi="Times New Roman" w:cs="Times New Roman" w:hint="default"/>
      <w:b/>
      <w:bCs/>
      <w:i/>
      <w:iCs/>
      <w:sz w:val="26"/>
      <w:szCs w:val="26"/>
    </w:rPr>
  </w:style>
  <w:style w:type="character" w:customStyle="1" w:styleId="CharStyle0">
    <w:name w:val="CharStyle0"/>
    <w:rsid w:val="00494E71"/>
    <w:rPr>
      <w:rFonts w:ascii="Times New Roman" w:eastAsia="Times New Roman" w:hAnsi="Times New Roman" w:cs="Times New Roman" w:hint="default"/>
      <w:b w:val="0"/>
      <w:bCs w:val="0"/>
      <w:i w:val="0"/>
      <w:iCs w:val="0"/>
      <w:smallCaps w:val="0"/>
      <w:sz w:val="24"/>
      <w:szCs w:val="24"/>
    </w:rPr>
  </w:style>
  <w:style w:type="character" w:customStyle="1" w:styleId="FontStyle13">
    <w:name w:val="Font Style13"/>
    <w:uiPriority w:val="99"/>
    <w:rsid w:val="00494E71"/>
    <w:rPr>
      <w:rFonts w:ascii="Times New Roman" w:hAnsi="Times New Roman" w:cs="Times New Roman" w:hint="default"/>
      <w:sz w:val="26"/>
      <w:szCs w:val="26"/>
    </w:rPr>
  </w:style>
  <w:style w:type="character" w:customStyle="1" w:styleId="181">
    <w:name w:val="Основной текст (18) + Не курсив"/>
    <w:uiPriority w:val="99"/>
    <w:rsid w:val="00494E71"/>
    <w:rPr>
      <w:rFonts w:ascii="Times New Roman" w:hAnsi="Times New Roman" w:cs="Times New Roman" w:hint="default"/>
      <w:i w:val="0"/>
      <w:iCs w:val="0"/>
      <w:shd w:val="clear" w:color="auto" w:fill="FFFFFF"/>
    </w:rPr>
  </w:style>
  <w:style w:type="character" w:customStyle="1" w:styleId="55">
    <w:name w:val="Основной текст (5) + Курсив"/>
    <w:uiPriority w:val="99"/>
    <w:rsid w:val="00494E71"/>
    <w:rPr>
      <w:rFonts w:ascii="Times New Roman" w:hAnsi="Times New Roman" w:cs="Times New Roman" w:hint="default"/>
      <w:i/>
      <w:iCs/>
      <w:shd w:val="clear" w:color="auto" w:fill="FFFFFF"/>
    </w:rPr>
  </w:style>
  <w:style w:type="character" w:customStyle="1" w:styleId="131">
    <w:name w:val="Основной текст (13) + Курсив1"/>
    <w:uiPriority w:val="99"/>
    <w:rsid w:val="00494E71"/>
    <w:rPr>
      <w:rFonts w:ascii="Times New Roman" w:hAnsi="Times New Roman" w:cs="Times New Roman" w:hint="default"/>
      <w:i/>
      <w:iCs/>
      <w:sz w:val="22"/>
      <w:szCs w:val="22"/>
      <w:shd w:val="clear" w:color="auto" w:fill="FFFFFF"/>
    </w:rPr>
  </w:style>
  <w:style w:type="character" w:customStyle="1" w:styleId="1110">
    <w:name w:val="Основной текст (11) + Не курсив1"/>
    <w:uiPriority w:val="99"/>
    <w:rsid w:val="00494E71"/>
    <w:rPr>
      <w:rFonts w:ascii="Times New Roman" w:hAnsi="Times New Roman" w:cs="Times New Roman" w:hint="default"/>
      <w:i w:val="0"/>
      <w:iCs w:val="0"/>
      <w:spacing w:val="0"/>
      <w:sz w:val="22"/>
      <w:szCs w:val="22"/>
      <w:shd w:val="clear" w:color="auto" w:fill="FFFFFF"/>
    </w:rPr>
  </w:style>
  <w:style w:type="paragraph" w:customStyle="1" w:styleId="ConsPlusNormal">
    <w:name w:val="ConsPlusNormal"/>
    <w:uiPriority w:val="99"/>
    <w:semiHidden/>
    <w:qFormat/>
    <w:rsid w:val="002A76F2"/>
    <w:pPr>
      <w:widowControl w:val="0"/>
      <w:autoSpaceDE w:val="0"/>
      <w:autoSpaceDN w:val="0"/>
      <w:adjustRightInd w:val="0"/>
      <w:ind w:firstLine="720"/>
    </w:pPr>
    <w:rPr>
      <w:rFonts w:ascii="Arial" w:hAnsi="Arial" w:cs="Arial"/>
    </w:rPr>
  </w:style>
  <w:style w:type="character" w:styleId="aff3">
    <w:name w:val="Emphasis"/>
    <w:uiPriority w:val="20"/>
    <w:qFormat/>
    <w:rsid w:val="00CA7F28"/>
    <w:rPr>
      <w:i/>
      <w:iCs/>
    </w:rPr>
  </w:style>
  <w:style w:type="numbering" w:customStyle="1" w:styleId="1c">
    <w:name w:val="Нет списка1"/>
    <w:next w:val="a2"/>
    <w:uiPriority w:val="99"/>
    <w:semiHidden/>
    <w:unhideWhenUsed/>
    <w:rsid w:val="00CA7F28"/>
  </w:style>
  <w:style w:type="paragraph" w:customStyle="1" w:styleId="WW-">
    <w:name w:val="WW-Базовый"/>
    <w:qFormat/>
    <w:rsid w:val="00CA7F28"/>
    <w:pPr>
      <w:suppressAutoHyphens/>
      <w:spacing w:line="100" w:lineRule="atLeast"/>
    </w:pPr>
    <w:rPr>
      <w:rFonts w:ascii="Times New Roman" w:eastAsia="Times New Roman" w:hAnsi="Times New Roman"/>
      <w:color w:val="000000"/>
      <w:sz w:val="24"/>
      <w:szCs w:val="24"/>
      <w:lang w:eastAsia="zh-CN"/>
    </w:rPr>
  </w:style>
  <w:style w:type="character" w:styleId="aff4">
    <w:name w:val="Strong"/>
    <w:uiPriority w:val="22"/>
    <w:qFormat/>
    <w:rsid w:val="000A58B8"/>
    <w:rPr>
      <w:b/>
      <w:bCs/>
    </w:rPr>
  </w:style>
  <w:style w:type="paragraph" w:customStyle="1" w:styleId="s1">
    <w:name w:val="s_1"/>
    <w:basedOn w:val="a"/>
    <w:rsid w:val="004B3E53"/>
    <w:pPr>
      <w:spacing w:before="100" w:beforeAutospacing="1" w:after="100" w:afterAutospacing="1"/>
    </w:pPr>
  </w:style>
  <w:style w:type="paragraph" w:styleId="aff5">
    <w:name w:val="No Spacing"/>
    <w:uiPriority w:val="1"/>
    <w:qFormat/>
    <w:rsid w:val="004B3E53"/>
    <w:rPr>
      <w:sz w:val="22"/>
      <w:szCs w:val="22"/>
      <w:lang w:eastAsia="en-US"/>
    </w:rPr>
  </w:style>
  <w:style w:type="table" w:customStyle="1" w:styleId="TableNormal">
    <w:name w:val="Table Normal"/>
    <w:uiPriority w:val="2"/>
    <w:semiHidden/>
    <w:unhideWhenUsed/>
    <w:qFormat/>
    <w:rsid w:val="0098415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3D4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713D4F"/>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1d">
    <w:name w:val="Неразрешенное упоминание1"/>
    <w:basedOn w:val="a0"/>
    <w:uiPriority w:val="99"/>
    <w:semiHidden/>
    <w:unhideWhenUsed/>
    <w:rsid w:val="00A45EE5"/>
    <w:rPr>
      <w:color w:val="605E5C"/>
      <w:shd w:val="clear" w:color="auto" w:fill="E1DFDD"/>
    </w:rPr>
  </w:style>
  <w:style w:type="table" w:customStyle="1" w:styleId="TableNormal72">
    <w:name w:val="Table Normal72"/>
    <w:uiPriority w:val="2"/>
    <w:semiHidden/>
    <w:unhideWhenUsed/>
    <w:qFormat/>
    <w:rsid w:val="003374C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e">
    <w:name w:val="Сетка таблицы1"/>
    <w:basedOn w:val="a1"/>
    <w:next w:val="a6"/>
    <w:uiPriority w:val="39"/>
    <w:rsid w:val="0004106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3358">
      <w:bodyDiv w:val="1"/>
      <w:marLeft w:val="0"/>
      <w:marRight w:val="0"/>
      <w:marTop w:val="0"/>
      <w:marBottom w:val="0"/>
      <w:divBdr>
        <w:top w:val="none" w:sz="0" w:space="0" w:color="auto"/>
        <w:left w:val="none" w:sz="0" w:space="0" w:color="auto"/>
        <w:bottom w:val="none" w:sz="0" w:space="0" w:color="auto"/>
        <w:right w:val="none" w:sz="0" w:space="0" w:color="auto"/>
      </w:divBdr>
    </w:div>
    <w:div w:id="45226148">
      <w:bodyDiv w:val="1"/>
      <w:marLeft w:val="0"/>
      <w:marRight w:val="0"/>
      <w:marTop w:val="0"/>
      <w:marBottom w:val="0"/>
      <w:divBdr>
        <w:top w:val="none" w:sz="0" w:space="0" w:color="auto"/>
        <w:left w:val="none" w:sz="0" w:space="0" w:color="auto"/>
        <w:bottom w:val="none" w:sz="0" w:space="0" w:color="auto"/>
        <w:right w:val="none" w:sz="0" w:space="0" w:color="auto"/>
      </w:divBdr>
    </w:div>
    <w:div w:id="105344704">
      <w:bodyDiv w:val="1"/>
      <w:marLeft w:val="0"/>
      <w:marRight w:val="0"/>
      <w:marTop w:val="0"/>
      <w:marBottom w:val="0"/>
      <w:divBdr>
        <w:top w:val="none" w:sz="0" w:space="0" w:color="auto"/>
        <w:left w:val="none" w:sz="0" w:space="0" w:color="auto"/>
        <w:bottom w:val="none" w:sz="0" w:space="0" w:color="auto"/>
        <w:right w:val="none" w:sz="0" w:space="0" w:color="auto"/>
      </w:divBdr>
    </w:div>
    <w:div w:id="131217497">
      <w:bodyDiv w:val="1"/>
      <w:marLeft w:val="0"/>
      <w:marRight w:val="0"/>
      <w:marTop w:val="0"/>
      <w:marBottom w:val="0"/>
      <w:divBdr>
        <w:top w:val="none" w:sz="0" w:space="0" w:color="auto"/>
        <w:left w:val="none" w:sz="0" w:space="0" w:color="auto"/>
        <w:bottom w:val="none" w:sz="0" w:space="0" w:color="auto"/>
        <w:right w:val="none" w:sz="0" w:space="0" w:color="auto"/>
      </w:divBdr>
    </w:div>
    <w:div w:id="139003483">
      <w:bodyDiv w:val="1"/>
      <w:marLeft w:val="0"/>
      <w:marRight w:val="0"/>
      <w:marTop w:val="0"/>
      <w:marBottom w:val="0"/>
      <w:divBdr>
        <w:top w:val="none" w:sz="0" w:space="0" w:color="auto"/>
        <w:left w:val="none" w:sz="0" w:space="0" w:color="auto"/>
        <w:bottom w:val="none" w:sz="0" w:space="0" w:color="auto"/>
        <w:right w:val="none" w:sz="0" w:space="0" w:color="auto"/>
      </w:divBdr>
    </w:div>
    <w:div w:id="172039748">
      <w:bodyDiv w:val="1"/>
      <w:marLeft w:val="0"/>
      <w:marRight w:val="0"/>
      <w:marTop w:val="0"/>
      <w:marBottom w:val="0"/>
      <w:divBdr>
        <w:top w:val="none" w:sz="0" w:space="0" w:color="auto"/>
        <w:left w:val="none" w:sz="0" w:space="0" w:color="auto"/>
        <w:bottom w:val="none" w:sz="0" w:space="0" w:color="auto"/>
        <w:right w:val="none" w:sz="0" w:space="0" w:color="auto"/>
      </w:divBdr>
    </w:div>
    <w:div w:id="201746558">
      <w:bodyDiv w:val="1"/>
      <w:marLeft w:val="0"/>
      <w:marRight w:val="0"/>
      <w:marTop w:val="0"/>
      <w:marBottom w:val="0"/>
      <w:divBdr>
        <w:top w:val="none" w:sz="0" w:space="0" w:color="auto"/>
        <w:left w:val="none" w:sz="0" w:space="0" w:color="auto"/>
        <w:bottom w:val="none" w:sz="0" w:space="0" w:color="auto"/>
        <w:right w:val="none" w:sz="0" w:space="0" w:color="auto"/>
      </w:divBdr>
    </w:div>
    <w:div w:id="201941543">
      <w:bodyDiv w:val="1"/>
      <w:marLeft w:val="0"/>
      <w:marRight w:val="0"/>
      <w:marTop w:val="0"/>
      <w:marBottom w:val="0"/>
      <w:divBdr>
        <w:top w:val="none" w:sz="0" w:space="0" w:color="auto"/>
        <w:left w:val="none" w:sz="0" w:space="0" w:color="auto"/>
        <w:bottom w:val="none" w:sz="0" w:space="0" w:color="auto"/>
        <w:right w:val="none" w:sz="0" w:space="0" w:color="auto"/>
      </w:divBdr>
    </w:div>
    <w:div w:id="222570151">
      <w:bodyDiv w:val="1"/>
      <w:marLeft w:val="0"/>
      <w:marRight w:val="0"/>
      <w:marTop w:val="0"/>
      <w:marBottom w:val="0"/>
      <w:divBdr>
        <w:top w:val="none" w:sz="0" w:space="0" w:color="auto"/>
        <w:left w:val="none" w:sz="0" w:space="0" w:color="auto"/>
        <w:bottom w:val="none" w:sz="0" w:space="0" w:color="auto"/>
        <w:right w:val="none" w:sz="0" w:space="0" w:color="auto"/>
      </w:divBdr>
    </w:div>
    <w:div w:id="230509726">
      <w:bodyDiv w:val="1"/>
      <w:marLeft w:val="0"/>
      <w:marRight w:val="0"/>
      <w:marTop w:val="0"/>
      <w:marBottom w:val="0"/>
      <w:divBdr>
        <w:top w:val="none" w:sz="0" w:space="0" w:color="auto"/>
        <w:left w:val="none" w:sz="0" w:space="0" w:color="auto"/>
        <w:bottom w:val="none" w:sz="0" w:space="0" w:color="auto"/>
        <w:right w:val="none" w:sz="0" w:space="0" w:color="auto"/>
      </w:divBdr>
    </w:div>
    <w:div w:id="389311447">
      <w:bodyDiv w:val="1"/>
      <w:marLeft w:val="0"/>
      <w:marRight w:val="0"/>
      <w:marTop w:val="0"/>
      <w:marBottom w:val="0"/>
      <w:divBdr>
        <w:top w:val="none" w:sz="0" w:space="0" w:color="auto"/>
        <w:left w:val="none" w:sz="0" w:space="0" w:color="auto"/>
        <w:bottom w:val="none" w:sz="0" w:space="0" w:color="auto"/>
        <w:right w:val="none" w:sz="0" w:space="0" w:color="auto"/>
      </w:divBdr>
    </w:div>
    <w:div w:id="400174680">
      <w:bodyDiv w:val="1"/>
      <w:marLeft w:val="0"/>
      <w:marRight w:val="0"/>
      <w:marTop w:val="0"/>
      <w:marBottom w:val="0"/>
      <w:divBdr>
        <w:top w:val="none" w:sz="0" w:space="0" w:color="auto"/>
        <w:left w:val="none" w:sz="0" w:space="0" w:color="auto"/>
        <w:bottom w:val="none" w:sz="0" w:space="0" w:color="auto"/>
        <w:right w:val="none" w:sz="0" w:space="0" w:color="auto"/>
      </w:divBdr>
    </w:div>
    <w:div w:id="428159555">
      <w:bodyDiv w:val="1"/>
      <w:marLeft w:val="0"/>
      <w:marRight w:val="0"/>
      <w:marTop w:val="0"/>
      <w:marBottom w:val="0"/>
      <w:divBdr>
        <w:top w:val="none" w:sz="0" w:space="0" w:color="auto"/>
        <w:left w:val="none" w:sz="0" w:space="0" w:color="auto"/>
        <w:bottom w:val="none" w:sz="0" w:space="0" w:color="auto"/>
        <w:right w:val="none" w:sz="0" w:space="0" w:color="auto"/>
      </w:divBdr>
    </w:div>
    <w:div w:id="428623274">
      <w:bodyDiv w:val="1"/>
      <w:marLeft w:val="0"/>
      <w:marRight w:val="0"/>
      <w:marTop w:val="0"/>
      <w:marBottom w:val="0"/>
      <w:divBdr>
        <w:top w:val="none" w:sz="0" w:space="0" w:color="auto"/>
        <w:left w:val="none" w:sz="0" w:space="0" w:color="auto"/>
        <w:bottom w:val="none" w:sz="0" w:space="0" w:color="auto"/>
        <w:right w:val="none" w:sz="0" w:space="0" w:color="auto"/>
      </w:divBdr>
    </w:div>
    <w:div w:id="439497251">
      <w:bodyDiv w:val="1"/>
      <w:marLeft w:val="0"/>
      <w:marRight w:val="0"/>
      <w:marTop w:val="0"/>
      <w:marBottom w:val="0"/>
      <w:divBdr>
        <w:top w:val="none" w:sz="0" w:space="0" w:color="auto"/>
        <w:left w:val="none" w:sz="0" w:space="0" w:color="auto"/>
        <w:bottom w:val="none" w:sz="0" w:space="0" w:color="auto"/>
        <w:right w:val="none" w:sz="0" w:space="0" w:color="auto"/>
      </w:divBdr>
    </w:div>
    <w:div w:id="441995667">
      <w:bodyDiv w:val="1"/>
      <w:marLeft w:val="0"/>
      <w:marRight w:val="0"/>
      <w:marTop w:val="0"/>
      <w:marBottom w:val="0"/>
      <w:divBdr>
        <w:top w:val="none" w:sz="0" w:space="0" w:color="auto"/>
        <w:left w:val="none" w:sz="0" w:space="0" w:color="auto"/>
        <w:bottom w:val="none" w:sz="0" w:space="0" w:color="auto"/>
        <w:right w:val="none" w:sz="0" w:space="0" w:color="auto"/>
      </w:divBdr>
    </w:div>
    <w:div w:id="454911823">
      <w:bodyDiv w:val="1"/>
      <w:marLeft w:val="0"/>
      <w:marRight w:val="0"/>
      <w:marTop w:val="0"/>
      <w:marBottom w:val="0"/>
      <w:divBdr>
        <w:top w:val="none" w:sz="0" w:space="0" w:color="auto"/>
        <w:left w:val="none" w:sz="0" w:space="0" w:color="auto"/>
        <w:bottom w:val="none" w:sz="0" w:space="0" w:color="auto"/>
        <w:right w:val="none" w:sz="0" w:space="0" w:color="auto"/>
      </w:divBdr>
    </w:div>
    <w:div w:id="468716802">
      <w:bodyDiv w:val="1"/>
      <w:marLeft w:val="0"/>
      <w:marRight w:val="0"/>
      <w:marTop w:val="0"/>
      <w:marBottom w:val="0"/>
      <w:divBdr>
        <w:top w:val="none" w:sz="0" w:space="0" w:color="auto"/>
        <w:left w:val="none" w:sz="0" w:space="0" w:color="auto"/>
        <w:bottom w:val="none" w:sz="0" w:space="0" w:color="auto"/>
        <w:right w:val="none" w:sz="0" w:space="0" w:color="auto"/>
      </w:divBdr>
    </w:div>
    <w:div w:id="481392268">
      <w:bodyDiv w:val="1"/>
      <w:marLeft w:val="0"/>
      <w:marRight w:val="0"/>
      <w:marTop w:val="0"/>
      <w:marBottom w:val="0"/>
      <w:divBdr>
        <w:top w:val="none" w:sz="0" w:space="0" w:color="auto"/>
        <w:left w:val="none" w:sz="0" w:space="0" w:color="auto"/>
        <w:bottom w:val="none" w:sz="0" w:space="0" w:color="auto"/>
        <w:right w:val="none" w:sz="0" w:space="0" w:color="auto"/>
      </w:divBdr>
    </w:div>
    <w:div w:id="497966036">
      <w:bodyDiv w:val="1"/>
      <w:marLeft w:val="0"/>
      <w:marRight w:val="0"/>
      <w:marTop w:val="0"/>
      <w:marBottom w:val="0"/>
      <w:divBdr>
        <w:top w:val="none" w:sz="0" w:space="0" w:color="auto"/>
        <w:left w:val="none" w:sz="0" w:space="0" w:color="auto"/>
        <w:bottom w:val="none" w:sz="0" w:space="0" w:color="auto"/>
        <w:right w:val="none" w:sz="0" w:space="0" w:color="auto"/>
      </w:divBdr>
    </w:div>
    <w:div w:id="505707991">
      <w:bodyDiv w:val="1"/>
      <w:marLeft w:val="0"/>
      <w:marRight w:val="0"/>
      <w:marTop w:val="0"/>
      <w:marBottom w:val="0"/>
      <w:divBdr>
        <w:top w:val="none" w:sz="0" w:space="0" w:color="auto"/>
        <w:left w:val="none" w:sz="0" w:space="0" w:color="auto"/>
        <w:bottom w:val="none" w:sz="0" w:space="0" w:color="auto"/>
        <w:right w:val="none" w:sz="0" w:space="0" w:color="auto"/>
      </w:divBdr>
    </w:div>
    <w:div w:id="524250384">
      <w:bodyDiv w:val="1"/>
      <w:marLeft w:val="0"/>
      <w:marRight w:val="0"/>
      <w:marTop w:val="0"/>
      <w:marBottom w:val="0"/>
      <w:divBdr>
        <w:top w:val="none" w:sz="0" w:space="0" w:color="auto"/>
        <w:left w:val="none" w:sz="0" w:space="0" w:color="auto"/>
        <w:bottom w:val="none" w:sz="0" w:space="0" w:color="auto"/>
        <w:right w:val="none" w:sz="0" w:space="0" w:color="auto"/>
      </w:divBdr>
    </w:div>
    <w:div w:id="534998101">
      <w:bodyDiv w:val="1"/>
      <w:marLeft w:val="0"/>
      <w:marRight w:val="0"/>
      <w:marTop w:val="0"/>
      <w:marBottom w:val="0"/>
      <w:divBdr>
        <w:top w:val="none" w:sz="0" w:space="0" w:color="auto"/>
        <w:left w:val="none" w:sz="0" w:space="0" w:color="auto"/>
        <w:bottom w:val="none" w:sz="0" w:space="0" w:color="auto"/>
        <w:right w:val="none" w:sz="0" w:space="0" w:color="auto"/>
      </w:divBdr>
    </w:div>
    <w:div w:id="537622465">
      <w:bodyDiv w:val="1"/>
      <w:marLeft w:val="0"/>
      <w:marRight w:val="0"/>
      <w:marTop w:val="0"/>
      <w:marBottom w:val="0"/>
      <w:divBdr>
        <w:top w:val="none" w:sz="0" w:space="0" w:color="auto"/>
        <w:left w:val="none" w:sz="0" w:space="0" w:color="auto"/>
        <w:bottom w:val="none" w:sz="0" w:space="0" w:color="auto"/>
        <w:right w:val="none" w:sz="0" w:space="0" w:color="auto"/>
      </w:divBdr>
    </w:div>
    <w:div w:id="549149415">
      <w:bodyDiv w:val="1"/>
      <w:marLeft w:val="0"/>
      <w:marRight w:val="0"/>
      <w:marTop w:val="0"/>
      <w:marBottom w:val="0"/>
      <w:divBdr>
        <w:top w:val="none" w:sz="0" w:space="0" w:color="auto"/>
        <w:left w:val="none" w:sz="0" w:space="0" w:color="auto"/>
        <w:bottom w:val="none" w:sz="0" w:space="0" w:color="auto"/>
        <w:right w:val="none" w:sz="0" w:space="0" w:color="auto"/>
      </w:divBdr>
    </w:div>
    <w:div w:id="549533659">
      <w:bodyDiv w:val="1"/>
      <w:marLeft w:val="0"/>
      <w:marRight w:val="0"/>
      <w:marTop w:val="0"/>
      <w:marBottom w:val="0"/>
      <w:divBdr>
        <w:top w:val="none" w:sz="0" w:space="0" w:color="auto"/>
        <w:left w:val="none" w:sz="0" w:space="0" w:color="auto"/>
        <w:bottom w:val="none" w:sz="0" w:space="0" w:color="auto"/>
        <w:right w:val="none" w:sz="0" w:space="0" w:color="auto"/>
      </w:divBdr>
    </w:div>
    <w:div w:id="578103037">
      <w:bodyDiv w:val="1"/>
      <w:marLeft w:val="0"/>
      <w:marRight w:val="0"/>
      <w:marTop w:val="0"/>
      <w:marBottom w:val="0"/>
      <w:divBdr>
        <w:top w:val="none" w:sz="0" w:space="0" w:color="auto"/>
        <w:left w:val="none" w:sz="0" w:space="0" w:color="auto"/>
        <w:bottom w:val="none" w:sz="0" w:space="0" w:color="auto"/>
        <w:right w:val="none" w:sz="0" w:space="0" w:color="auto"/>
      </w:divBdr>
    </w:div>
    <w:div w:id="579022053">
      <w:bodyDiv w:val="1"/>
      <w:marLeft w:val="0"/>
      <w:marRight w:val="0"/>
      <w:marTop w:val="0"/>
      <w:marBottom w:val="0"/>
      <w:divBdr>
        <w:top w:val="none" w:sz="0" w:space="0" w:color="auto"/>
        <w:left w:val="none" w:sz="0" w:space="0" w:color="auto"/>
        <w:bottom w:val="none" w:sz="0" w:space="0" w:color="auto"/>
        <w:right w:val="none" w:sz="0" w:space="0" w:color="auto"/>
      </w:divBdr>
    </w:div>
    <w:div w:id="579489534">
      <w:bodyDiv w:val="1"/>
      <w:marLeft w:val="0"/>
      <w:marRight w:val="0"/>
      <w:marTop w:val="0"/>
      <w:marBottom w:val="0"/>
      <w:divBdr>
        <w:top w:val="none" w:sz="0" w:space="0" w:color="auto"/>
        <w:left w:val="none" w:sz="0" w:space="0" w:color="auto"/>
        <w:bottom w:val="none" w:sz="0" w:space="0" w:color="auto"/>
        <w:right w:val="none" w:sz="0" w:space="0" w:color="auto"/>
      </w:divBdr>
    </w:div>
    <w:div w:id="603536280">
      <w:bodyDiv w:val="1"/>
      <w:marLeft w:val="0"/>
      <w:marRight w:val="0"/>
      <w:marTop w:val="0"/>
      <w:marBottom w:val="0"/>
      <w:divBdr>
        <w:top w:val="none" w:sz="0" w:space="0" w:color="auto"/>
        <w:left w:val="none" w:sz="0" w:space="0" w:color="auto"/>
        <w:bottom w:val="none" w:sz="0" w:space="0" w:color="auto"/>
        <w:right w:val="none" w:sz="0" w:space="0" w:color="auto"/>
      </w:divBdr>
    </w:div>
    <w:div w:id="603683887">
      <w:bodyDiv w:val="1"/>
      <w:marLeft w:val="0"/>
      <w:marRight w:val="0"/>
      <w:marTop w:val="0"/>
      <w:marBottom w:val="0"/>
      <w:divBdr>
        <w:top w:val="none" w:sz="0" w:space="0" w:color="auto"/>
        <w:left w:val="none" w:sz="0" w:space="0" w:color="auto"/>
        <w:bottom w:val="none" w:sz="0" w:space="0" w:color="auto"/>
        <w:right w:val="none" w:sz="0" w:space="0" w:color="auto"/>
      </w:divBdr>
    </w:div>
    <w:div w:id="646013399">
      <w:bodyDiv w:val="1"/>
      <w:marLeft w:val="0"/>
      <w:marRight w:val="0"/>
      <w:marTop w:val="0"/>
      <w:marBottom w:val="0"/>
      <w:divBdr>
        <w:top w:val="none" w:sz="0" w:space="0" w:color="auto"/>
        <w:left w:val="none" w:sz="0" w:space="0" w:color="auto"/>
        <w:bottom w:val="none" w:sz="0" w:space="0" w:color="auto"/>
        <w:right w:val="none" w:sz="0" w:space="0" w:color="auto"/>
      </w:divBdr>
    </w:div>
    <w:div w:id="650718781">
      <w:bodyDiv w:val="1"/>
      <w:marLeft w:val="0"/>
      <w:marRight w:val="0"/>
      <w:marTop w:val="0"/>
      <w:marBottom w:val="0"/>
      <w:divBdr>
        <w:top w:val="none" w:sz="0" w:space="0" w:color="auto"/>
        <w:left w:val="none" w:sz="0" w:space="0" w:color="auto"/>
        <w:bottom w:val="none" w:sz="0" w:space="0" w:color="auto"/>
        <w:right w:val="none" w:sz="0" w:space="0" w:color="auto"/>
      </w:divBdr>
    </w:div>
    <w:div w:id="655885385">
      <w:bodyDiv w:val="1"/>
      <w:marLeft w:val="0"/>
      <w:marRight w:val="0"/>
      <w:marTop w:val="0"/>
      <w:marBottom w:val="0"/>
      <w:divBdr>
        <w:top w:val="none" w:sz="0" w:space="0" w:color="auto"/>
        <w:left w:val="none" w:sz="0" w:space="0" w:color="auto"/>
        <w:bottom w:val="none" w:sz="0" w:space="0" w:color="auto"/>
        <w:right w:val="none" w:sz="0" w:space="0" w:color="auto"/>
      </w:divBdr>
    </w:div>
    <w:div w:id="674504088">
      <w:bodyDiv w:val="1"/>
      <w:marLeft w:val="0"/>
      <w:marRight w:val="0"/>
      <w:marTop w:val="0"/>
      <w:marBottom w:val="0"/>
      <w:divBdr>
        <w:top w:val="none" w:sz="0" w:space="0" w:color="auto"/>
        <w:left w:val="none" w:sz="0" w:space="0" w:color="auto"/>
        <w:bottom w:val="none" w:sz="0" w:space="0" w:color="auto"/>
        <w:right w:val="none" w:sz="0" w:space="0" w:color="auto"/>
      </w:divBdr>
    </w:div>
    <w:div w:id="706027364">
      <w:bodyDiv w:val="1"/>
      <w:marLeft w:val="0"/>
      <w:marRight w:val="0"/>
      <w:marTop w:val="0"/>
      <w:marBottom w:val="0"/>
      <w:divBdr>
        <w:top w:val="none" w:sz="0" w:space="0" w:color="auto"/>
        <w:left w:val="none" w:sz="0" w:space="0" w:color="auto"/>
        <w:bottom w:val="none" w:sz="0" w:space="0" w:color="auto"/>
        <w:right w:val="none" w:sz="0" w:space="0" w:color="auto"/>
      </w:divBdr>
    </w:div>
    <w:div w:id="731855355">
      <w:bodyDiv w:val="1"/>
      <w:marLeft w:val="0"/>
      <w:marRight w:val="0"/>
      <w:marTop w:val="0"/>
      <w:marBottom w:val="0"/>
      <w:divBdr>
        <w:top w:val="none" w:sz="0" w:space="0" w:color="auto"/>
        <w:left w:val="none" w:sz="0" w:space="0" w:color="auto"/>
        <w:bottom w:val="none" w:sz="0" w:space="0" w:color="auto"/>
        <w:right w:val="none" w:sz="0" w:space="0" w:color="auto"/>
      </w:divBdr>
    </w:div>
    <w:div w:id="783890394">
      <w:bodyDiv w:val="1"/>
      <w:marLeft w:val="0"/>
      <w:marRight w:val="0"/>
      <w:marTop w:val="0"/>
      <w:marBottom w:val="0"/>
      <w:divBdr>
        <w:top w:val="none" w:sz="0" w:space="0" w:color="auto"/>
        <w:left w:val="none" w:sz="0" w:space="0" w:color="auto"/>
        <w:bottom w:val="none" w:sz="0" w:space="0" w:color="auto"/>
        <w:right w:val="none" w:sz="0" w:space="0" w:color="auto"/>
      </w:divBdr>
    </w:div>
    <w:div w:id="874193406">
      <w:bodyDiv w:val="1"/>
      <w:marLeft w:val="0"/>
      <w:marRight w:val="0"/>
      <w:marTop w:val="0"/>
      <w:marBottom w:val="0"/>
      <w:divBdr>
        <w:top w:val="none" w:sz="0" w:space="0" w:color="auto"/>
        <w:left w:val="none" w:sz="0" w:space="0" w:color="auto"/>
        <w:bottom w:val="none" w:sz="0" w:space="0" w:color="auto"/>
        <w:right w:val="none" w:sz="0" w:space="0" w:color="auto"/>
      </w:divBdr>
    </w:div>
    <w:div w:id="885457116">
      <w:bodyDiv w:val="1"/>
      <w:marLeft w:val="0"/>
      <w:marRight w:val="0"/>
      <w:marTop w:val="0"/>
      <w:marBottom w:val="0"/>
      <w:divBdr>
        <w:top w:val="none" w:sz="0" w:space="0" w:color="auto"/>
        <w:left w:val="none" w:sz="0" w:space="0" w:color="auto"/>
        <w:bottom w:val="none" w:sz="0" w:space="0" w:color="auto"/>
        <w:right w:val="none" w:sz="0" w:space="0" w:color="auto"/>
      </w:divBdr>
    </w:div>
    <w:div w:id="902372192">
      <w:bodyDiv w:val="1"/>
      <w:marLeft w:val="0"/>
      <w:marRight w:val="0"/>
      <w:marTop w:val="0"/>
      <w:marBottom w:val="0"/>
      <w:divBdr>
        <w:top w:val="none" w:sz="0" w:space="0" w:color="auto"/>
        <w:left w:val="none" w:sz="0" w:space="0" w:color="auto"/>
        <w:bottom w:val="none" w:sz="0" w:space="0" w:color="auto"/>
        <w:right w:val="none" w:sz="0" w:space="0" w:color="auto"/>
      </w:divBdr>
    </w:div>
    <w:div w:id="918952069">
      <w:bodyDiv w:val="1"/>
      <w:marLeft w:val="0"/>
      <w:marRight w:val="0"/>
      <w:marTop w:val="0"/>
      <w:marBottom w:val="0"/>
      <w:divBdr>
        <w:top w:val="none" w:sz="0" w:space="0" w:color="auto"/>
        <w:left w:val="none" w:sz="0" w:space="0" w:color="auto"/>
        <w:bottom w:val="none" w:sz="0" w:space="0" w:color="auto"/>
        <w:right w:val="none" w:sz="0" w:space="0" w:color="auto"/>
      </w:divBdr>
    </w:div>
    <w:div w:id="928540205">
      <w:bodyDiv w:val="1"/>
      <w:marLeft w:val="0"/>
      <w:marRight w:val="0"/>
      <w:marTop w:val="0"/>
      <w:marBottom w:val="0"/>
      <w:divBdr>
        <w:top w:val="none" w:sz="0" w:space="0" w:color="auto"/>
        <w:left w:val="none" w:sz="0" w:space="0" w:color="auto"/>
        <w:bottom w:val="none" w:sz="0" w:space="0" w:color="auto"/>
        <w:right w:val="none" w:sz="0" w:space="0" w:color="auto"/>
      </w:divBdr>
    </w:div>
    <w:div w:id="944923825">
      <w:bodyDiv w:val="1"/>
      <w:marLeft w:val="0"/>
      <w:marRight w:val="0"/>
      <w:marTop w:val="0"/>
      <w:marBottom w:val="0"/>
      <w:divBdr>
        <w:top w:val="none" w:sz="0" w:space="0" w:color="auto"/>
        <w:left w:val="none" w:sz="0" w:space="0" w:color="auto"/>
        <w:bottom w:val="none" w:sz="0" w:space="0" w:color="auto"/>
        <w:right w:val="none" w:sz="0" w:space="0" w:color="auto"/>
      </w:divBdr>
    </w:div>
    <w:div w:id="971789650">
      <w:bodyDiv w:val="1"/>
      <w:marLeft w:val="0"/>
      <w:marRight w:val="0"/>
      <w:marTop w:val="0"/>
      <w:marBottom w:val="0"/>
      <w:divBdr>
        <w:top w:val="none" w:sz="0" w:space="0" w:color="auto"/>
        <w:left w:val="none" w:sz="0" w:space="0" w:color="auto"/>
        <w:bottom w:val="none" w:sz="0" w:space="0" w:color="auto"/>
        <w:right w:val="none" w:sz="0" w:space="0" w:color="auto"/>
      </w:divBdr>
    </w:div>
    <w:div w:id="997925744">
      <w:bodyDiv w:val="1"/>
      <w:marLeft w:val="0"/>
      <w:marRight w:val="0"/>
      <w:marTop w:val="0"/>
      <w:marBottom w:val="0"/>
      <w:divBdr>
        <w:top w:val="none" w:sz="0" w:space="0" w:color="auto"/>
        <w:left w:val="none" w:sz="0" w:space="0" w:color="auto"/>
        <w:bottom w:val="none" w:sz="0" w:space="0" w:color="auto"/>
        <w:right w:val="none" w:sz="0" w:space="0" w:color="auto"/>
      </w:divBdr>
    </w:div>
    <w:div w:id="1018585591">
      <w:bodyDiv w:val="1"/>
      <w:marLeft w:val="0"/>
      <w:marRight w:val="0"/>
      <w:marTop w:val="0"/>
      <w:marBottom w:val="0"/>
      <w:divBdr>
        <w:top w:val="none" w:sz="0" w:space="0" w:color="auto"/>
        <w:left w:val="none" w:sz="0" w:space="0" w:color="auto"/>
        <w:bottom w:val="none" w:sz="0" w:space="0" w:color="auto"/>
        <w:right w:val="none" w:sz="0" w:space="0" w:color="auto"/>
      </w:divBdr>
    </w:div>
    <w:div w:id="1102530600">
      <w:bodyDiv w:val="1"/>
      <w:marLeft w:val="0"/>
      <w:marRight w:val="0"/>
      <w:marTop w:val="0"/>
      <w:marBottom w:val="0"/>
      <w:divBdr>
        <w:top w:val="none" w:sz="0" w:space="0" w:color="auto"/>
        <w:left w:val="none" w:sz="0" w:space="0" w:color="auto"/>
        <w:bottom w:val="none" w:sz="0" w:space="0" w:color="auto"/>
        <w:right w:val="none" w:sz="0" w:space="0" w:color="auto"/>
      </w:divBdr>
    </w:div>
    <w:div w:id="1104307124">
      <w:bodyDiv w:val="1"/>
      <w:marLeft w:val="0"/>
      <w:marRight w:val="0"/>
      <w:marTop w:val="0"/>
      <w:marBottom w:val="0"/>
      <w:divBdr>
        <w:top w:val="none" w:sz="0" w:space="0" w:color="auto"/>
        <w:left w:val="none" w:sz="0" w:space="0" w:color="auto"/>
        <w:bottom w:val="none" w:sz="0" w:space="0" w:color="auto"/>
        <w:right w:val="none" w:sz="0" w:space="0" w:color="auto"/>
      </w:divBdr>
    </w:div>
    <w:div w:id="1111435129">
      <w:bodyDiv w:val="1"/>
      <w:marLeft w:val="0"/>
      <w:marRight w:val="0"/>
      <w:marTop w:val="0"/>
      <w:marBottom w:val="0"/>
      <w:divBdr>
        <w:top w:val="none" w:sz="0" w:space="0" w:color="auto"/>
        <w:left w:val="none" w:sz="0" w:space="0" w:color="auto"/>
        <w:bottom w:val="none" w:sz="0" w:space="0" w:color="auto"/>
        <w:right w:val="none" w:sz="0" w:space="0" w:color="auto"/>
      </w:divBdr>
    </w:div>
    <w:div w:id="1122190476">
      <w:bodyDiv w:val="1"/>
      <w:marLeft w:val="0"/>
      <w:marRight w:val="0"/>
      <w:marTop w:val="0"/>
      <w:marBottom w:val="0"/>
      <w:divBdr>
        <w:top w:val="none" w:sz="0" w:space="0" w:color="auto"/>
        <w:left w:val="none" w:sz="0" w:space="0" w:color="auto"/>
        <w:bottom w:val="none" w:sz="0" w:space="0" w:color="auto"/>
        <w:right w:val="none" w:sz="0" w:space="0" w:color="auto"/>
      </w:divBdr>
    </w:div>
    <w:div w:id="1126701660">
      <w:bodyDiv w:val="1"/>
      <w:marLeft w:val="0"/>
      <w:marRight w:val="0"/>
      <w:marTop w:val="0"/>
      <w:marBottom w:val="0"/>
      <w:divBdr>
        <w:top w:val="none" w:sz="0" w:space="0" w:color="auto"/>
        <w:left w:val="none" w:sz="0" w:space="0" w:color="auto"/>
        <w:bottom w:val="none" w:sz="0" w:space="0" w:color="auto"/>
        <w:right w:val="none" w:sz="0" w:space="0" w:color="auto"/>
      </w:divBdr>
    </w:div>
    <w:div w:id="1157259954">
      <w:bodyDiv w:val="1"/>
      <w:marLeft w:val="0"/>
      <w:marRight w:val="0"/>
      <w:marTop w:val="0"/>
      <w:marBottom w:val="0"/>
      <w:divBdr>
        <w:top w:val="none" w:sz="0" w:space="0" w:color="auto"/>
        <w:left w:val="none" w:sz="0" w:space="0" w:color="auto"/>
        <w:bottom w:val="none" w:sz="0" w:space="0" w:color="auto"/>
        <w:right w:val="none" w:sz="0" w:space="0" w:color="auto"/>
      </w:divBdr>
    </w:div>
    <w:div w:id="1195727369">
      <w:bodyDiv w:val="1"/>
      <w:marLeft w:val="0"/>
      <w:marRight w:val="0"/>
      <w:marTop w:val="0"/>
      <w:marBottom w:val="0"/>
      <w:divBdr>
        <w:top w:val="none" w:sz="0" w:space="0" w:color="auto"/>
        <w:left w:val="none" w:sz="0" w:space="0" w:color="auto"/>
        <w:bottom w:val="none" w:sz="0" w:space="0" w:color="auto"/>
        <w:right w:val="none" w:sz="0" w:space="0" w:color="auto"/>
      </w:divBdr>
    </w:div>
    <w:div w:id="1232350026">
      <w:bodyDiv w:val="1"/>
      <w:marLeft w:val="0"/>
      <w:marRight w:val="0"/>
      <w:marTop w:val="0"/>
      <w:marBottom w:val="0"/>
      <w:divBdr>
        <w:top w:val="none" w:sz="0" w:space="0" w:color="auto"/>
        <w:left w:val="none" w:sz="0" w:space="0" w:color="auto"/>
        <w:bottom w:val="none" w:sz="0" w:space="0" w:color="auto"/>
        <w:right w:val="none" w:sz="0" w:space="0" w:color="auto"/>
      </w:divBdr>
    </w:div>
    <w:div w:id="1251354713">
      <w:bodyDiv w:val="1"/>
      <w:marLeft w:val="0"/>
      <w:marRight w:val="0"/>
      <w:marTop w:val="0"/>
      <w:marBottom w:val="0"/>
      <w:divBdr>
        <w:top w:val="none" w:sz="0" w:space="0" w:color="auto"/>
        <w:left w:val="none" w:sz="0" w:space="0" w:color="auto"/>
        <w:bottom w:val="none" w:sz="0" w:space="0" w:color="auto"/>
        <w:right w:val="none" w:sz="0" w:space="0" w:color="auto"/>
      </w:divBdr>
    </w:div>
    <w:div w:id="1255480338">
      <w:bodyDiv w:val="1"/>
      <w:marLeft w:val="0"/>
      <w:marRight w:val="0"/>
      <w:marTop w:val="0"/>
      <w:marBottom w:val="0"/>
      <w:divBdr>
        <w:top w:val="none" w:sz="0" w:space="0" w:color="auto"/>
        <w:left w:val="none" w:sz="0" w:space="0" w:color="auto"/>
        <w:bottom w:val="none" w:sz="0" w:space="0" w:color="auto"/>
        <w:right w:val="none" w:sz="0" w:space="0" w:color="auto"/>
      </w:divBdr>
    </w:div>
    <w:div w:id="1278412596">
      <w:bodyDiv w:val="1"/>
      <w:marLeft w:val="0"/>
      <w:marRight w:val="0"/>
      <w:marTop w:val="0"/>
      <w:marBottom w:val="0"/>
      <w:divBdr>
        <w:top w:val="none" w:sz="0" w:space="0" w:color="auto"/>
        <w:left w:val="none" w:sz="0" w:space="0" w:color="auto"/>
        <w:bottom w:val="none" w:sz="0" w:space="0" w:color="auto"/>
        <w:right w:val="none" w:sz="0" w:space="0" w:color="auto"/>
      </w:divBdr>
    </w:div>
    <w:div w:id="1300261666">
      <w:bodyDiv w:val="1"/>
      <w:marLeft w:val="0"/>
      <w:marRight w:val="0"/>
      <w:marTop w:val="0"/>
      <w:marBottom w:val="0"/>
      <w:divBdr>
        <w:top w:val="none" w:sz="0" w:space="0" w:color="auto"/>
        <w:left w:val="none" w:sz="0" w:space="0" w:color="auto"/>
        <w:bottom w:val="none" w:sz="0" w:space="0" w:color="auto"/>
        <w:right w:val="none" w:sz="0" w:space="0" w:color="auto"/>
      </w:divBdr>
    </w:div>
    <w:div w:id="1308825292">
      <w:bodyDiv w:val="1"/>
      <w:marLeft w:val="0"/>
      <w:marRight w:val="0"/>
      <w:marTop w:val="0"/>
      <w:marBottom w:val="0"/>
      <w:divBdr>
        <w:top w:val="none" w:sz="0" w:space="0" w:color="auto"/>
        <w:left w:val="none" w:sz="0" w:space="0" w:color="auto"/>
        <w:bottom w:val="none" w:sz="0" w:space="0" w:color="auto"/>
        <w:right w:val="none" w:sz="0" w:space="0" w:color="auto"/>
      </w:divBdr>
    </w:div>
    <w:div w:id="1310669468">
      <w:bodyDiv w:val="1"/>
      <w:marLeft w:val="0"/>
      <w:marRight w:val="0"/>
      <w:marTop w:val="0"/>
      <w:marBottom w:val="0"/>
      <w:divBdr>
        <w:top w:val="none" w:sz="0" w:space="0" w:color="auto"/>
        <w:left w:val="none" w:sz="0" w:space="0" w:color="auto"/>
        <w:bottom w:val="none" w:sz="0" w:space="0" w:color="auto"/>
        <w:right w:val="none" w:sz="0" w:space="0" w:color="auto"/>
      </w:divBdr>
    </w:div>
    <w:div w:id="1341857782">
      <w:bodyDiv w:val="1"/>
      <w:marLeft w:val="0"/>
      <w:marRight w:val="0"/>
      <w:marTop w:val="0"/>
      <w:marBottom w:val="0"/>
      <w:divBdr>
        <w:top w:val="none" w:sz="0" w:space="0" w:color="auto"/>
        <w:left w:val="none" w:sz="0" w:space="0" w:color="auto"/>
        <w:bottom w:val="none" w:sz="0" w:space="0" w:color="auto"/>
        <w:right w:val="none" w:sz="0" w:space="0" w:color="auto"/>
      </w:divBdr>
    </w:div>
    <w:div w:id="1351368797">
      <w:bodyDiv w:val="1"/>
      <w:marLeft w:val="0"/>
      <w:marRight w:val="0"/>
      <w:marTop w:val="0"/>
      <w:marBottom w:val="0"/>
      <w:divBdr>
        <w:top w:val="none" w:sz="0" w:space="0" w:color="auto"/>
        <w:left w:val="none" w:sz="0" w:space="0" w:color="auto"/>
        <w:bottom w:val="none" w:sz="0" w:space="0" w:color="auto"/>
        <w:right w:val="none" w:sz="0" w:space="0" w:color="auto"/>
      </w:divBdr>
    </w:div>
    <w:div w:id="1390299611">
      <w:bodyDiv w:val="1"/>
      <w:marLeft w:val="0"/>
      <w:marRight w:val="0"/>
      <w:marTop w:val="0"/>
      <w:marBottom w:val="0"/>
      <w:divBdr>
        <w:top w:val="none" w:sz="0" w:space="0" w:color="auto"/>
        <w:left w:val="none" w:sz="0" w:space="0" w:color="auto"/>
        <w:bottom w:val="none" w:sz="0" w:space="0" w:color="auto"/>
        <w:right w:val="none" w:sz="0" w:space="0" w:color="auto"/>
      </w:divBdr>
    </w:div>
    <w:div w:id="1393239781">
      <w:bodyDiv w:val="1"/>
      <w:marLeft w:val="0"/>
      <w:marRight w:val="0"/>
      <w:marTop w:val="0"/>
      <w:marBottom w:val="0"/>
      <w:divBdr>
        <w:top w:val="none" w:sz="0" w:space="0" w:color="auto"/>
        <w:left w:val="none" w:sz="0" w:space="0" w:color="auto"/>
        <w:bottom w:val="none" w:sz="0" w:space="0" w:color="auto"/>
        <w:right w:val="none" w:sz="0" w:space="0" w:color="auto"/>
      </w:divBdr>
    </w:div>
    <w:div w:id="1491172256">
      <w:bodyDiv w:val="1"/>
      <w:marLeft w:val="0"/>
      <w:marRight w:val="0"/>
      <w:marTop w:val="0"/>
      <w:marBottom w:val="0"/>
      <w:divBdr>
        <w:top w:val="none" w:sz="0" w:space="0" w:color="auto"/>
        <w:left w:val="none" w:sz="0" w:space="0" w:color="auto"/>
        <w:bottom w:val="none" w:sz="0" w:space="0" w:color="auto"/>
        <w:right w:val="none" w:sz="0" w:space="0" w:color="auto"/>
      </w:divBdr>
    </w:div>
    <w:div w:id="1533029465">
      <w:bodyDiv w:val="1"/>
      <w:marLeft w:val="0"/>
      <w:marRight w:val="0"/>
      <w:marTop w:val="0"/>
      <w:marBottom w:val="0"/>
      <w:divBdr>
        <w:top w:val="none" w:sz="0" w:space="0" w:color="auto"/>
        <w:left w:val="none" w:sz="0" w:space="0" w:color="auto"/>
        <w:bottom w:val="none" w:sz="0" w:space="0" w:color="auto"/>
        <w:right w:val="none" w:sz="0" w:space="0" w:color="auto"/>
      </w:divBdr>
    </w:div>
    <w:div w:id="1537162777">
      <w:bodyDiv w:val="1"/>
      <w:marLeft w:val="0"/>
      <w:marRight w:val="0"/>
      <w:marTop w:val="0"/>
      <w:marBottom w:val="0"/>
      <w:divBdr>
        <w:top w:val="none" w:sz="0" w:space="0" w:color="auto"/>
        <w:left w:val="none" w:sz="0" w:space="0" w:color="auto"/>
        <w:bottom w:val="none" w:sz="0" w:space="0" w:color="auto"/>
        <w:right w:val="none" w:sz="0" w:space="0" w:color="auto"/>
      </w:divBdr>
    </w:div>
    <w:div w:id="1574583786">
      <w:bodyDiv w:val="1"/>
      <w:marLeft w:val="0"/>
      <w:marRight w:val="0"/>
      <w:marTop w:val="0"/>
      <w:marBottom w:val="0"/>
      <w:divBdr>
        <w:top w:val="none" w:sz="0" w:space="0" w:color="auto"/>
        <w:left w:val="none" w:sz="0" w:space="0" w:color="auto"/>
        <w:bottom w:val="none" w:sz="0" w:space="0" w:color="auto"/>
        <w:right w:val="none" w:sz="0" w:space="0" w:color="auto"/>
      </w:divBdr>
    </w:div>
    <w:div w:id="1581333513">
      <w:bodyDiv w:val="1"/>
      <w:marLeft w:val="0"/>
      <w:marRight w:val="0"/>
      <w:marTop w:val="0"/>
      <w:marBottom w:val="0"/>
      <w:divBdr>
        <w:top w:val="none" w:sz="0" w:space="0" w:color="auto"/>
        <w:left w:val="none" w:sz="0" w:space="0" w:color="auto"/>
        <w:bottom w:val="none" w:sz="0" w:space="0" w:color="auto"/>
        <w:right w:val="none" w:sz="0" w:space="0" w:color="auto"/>
      </w:divBdr>
    </w:div>
    <w:div w:id="1599754705">
      <w:bodyDiv w:val="1"/>
      <w:marLeft w:val="0"/>
      <w:marRight w:val="0"/>
      <w:marTop w:val="0"/>
      <w:marBottom w:val="0"/>
      <w:divBdr>
        <w:top w:val="none" w:sz="0" w:space="0" w:color="auto"/>
        <w:left w:val="none" w:sz="0" w:space="0" w:color="auto"/>
        <w:bottom w:val="none" w:sz="0" w:space="0" w:color="auto"/>
        <w:right w:val="none" w:sz="0" w:space="0" w:color="auto"/>
      </w:divBdr>
    </w:div>
    <w:div w:id="1605460731">
      <w:bodyDiv w:val="1"/>
      <w:marLeft w:val="0"/>
      <w:marRight w:val="0"/>
      <w:marTop w:val="0"/>
      <w:marBottom w:val="0"/>
      <w:divBdr>
        <w:top w:val="none" w:sz="0" w:space="0" w:color="auto"/>
        <w:left w:val="none" w:sz="0" w:space="0" w:color="auto"/>
        <w:bottom w:val="none" w:sz="0" w:space="0" w:color="auto"/>
        <w:right w:val="none" w:sz="0" w:space="0" w:color="auto"/>
      </w:divBdr>
    </w:div>
    <w:div w:id="1616139430">
      <w:bodyDiv w:val="1"/>
      <w:marLeft w:val="0"/>
      <w:marRight w:val="0"/>
      <w:marTop w:val="0"/>
      <w:marBottom w:val="0"/>
      <w:divBdr>
        <w:top w:val="none" w:sz="0" w:space="0" w:color="auto"/>
        <w:left w:val="none" w:sz="0" w:space="0" w:color="auto"/>
        <w:bottom w:val="none" w:sz="0" w:space="0" w:color="auto"/>
        <w:right w:val="none" w:sz="0" w:space="0" w:color="auto"/>
      </w:divBdr>
    </w:div>
    <w:div w:id="1658339965">
      <w:bodyDiv w:val="1"/>
      <w:marLeft w:val="0"/>
      <w:marRight w:val="0"/>
      <w:marTop w:val="0"/>
      <w:marBottom w:val="0"/>
      <w:divBdr>
        <w:top w:val="none" w:sz="0" w:space="0" w:color="auto"/>
        <w:left w:val="none" w:sz="0" w:space="0" w:color="auto"/>
        <w:bottom w:val="none" w:sz="0" w:space="0" w:color="auto"/>
        <w:right w:val="none" w:sz="0" w:space="0" w:color="auto"/>
      </w:divBdr>
    </w:div>
    <w:div w:id="1712807424">
      <w:bodyDiv w:val="1"/>
      <w:marLeft w:val="0"/>
      <w:marRight w:val="0"/>
      <w:marTop w:val="0"/>
      <w:marBottom w:val="0"/>
      <w:divBdr>
        <w:top w:val="none" w:sz="0" w:space="0" w:color="auto"/>
        <w:left w:val="none" w:sz="0" w:space="0" w:color="auto"/>
        <w:bottom w:val="none" w:sz="0" w:space="0" w:color="auto"/>
        <w:right w:val="none" w:sz="0" w:space="0" w:color="auto"/>
      </w:divBdr>
    </w:div>
    <w:div w:id="1728529348">
      <w:bodyDiv w:val="1"/>
      <w:marLeft w:val="0"/>
      <w:marRight w:val="0"/>
      <w:marTop w:val="0"/>
      <w:marBottom w:val="0"/>
      <w:divBdr>
        <w:top w:val="none" w:sz="0" w:space="0" w:color="auto"/>
        <w:left w:val="none" w:sz="0" w:space="0" w:color="auto"/>
        <w:bottom w:val="none" w:sz="0" w:space="0" w:color="auto"/>
        <w:right w:val="none" w:sz="0" w:space="0" w:color="auto"/>
      </w:divBdr>
    </w:div>
    <w:div w:id="1763381594">
      <w:bodyDiv w:val="1"/>
      <w:marLeft w:val="0"/>
      <w:marRight w:val="0"/>
      <w:marTop w:val="0"/>
      <w:marBottom w:val="0"/>
      <w:divBdr>
        <w:top w:val="none" w:sz="0" w:space="0" w:color="auto"/>
        <w:left w:val="none" w:sz="0" w:space="0" w:color="auto"/>
        <w:bottom w:val="none" w:sz="0" w:space="0" w:color="auto"/>
        <w:right w:val="none" w:sz="0" w:space="0" w:color="auto"/>
      </w:divBdr>
    </w:div>
    <w:div w:id="1772503208">
      <w:bodyDiv w:val="1"/>
      <w:marLeft w:val="0"/>
      <w:marRight w:val="0"/>
      <w:marTop w:val="0"/>
      <w:marBottom w:val="0"/>
      <w:divBdr>
        <w:top w:val="none" w:sz="0" w:space="0" w:color="auto"/>
        <w:left w:val="none" w:sz="0" w:space="0" w:color="auto"/>
        <w:bottom w:val="none" w:sz="0" w:space="0" w:color="auto"/>
        <w:right w:val="none" w:sz="0" w:space="0" w:color="auto"/>
      </w:divBdr>
    </w:div>
    <w:div w:id="1804538362">
      <w:bodyDiv w:val="1"/>
      <w:marLeft w:val="0"/>
      <w:marRight w:val="0"/>
      <w:marTop w:val="0"/>
      <w:marBottom w:val="0"/>
      <w:divBdr>
        <w:top w:val="none" w:sz="0" w:space="0" w:color="auto"/>
        <w:left w:val="none" w:sz="0" w:space="0" w:color="auto"/>
        <w:bottom w:val="none" w:sz="0" w:space="0" w:color="auto"/>
        <w:right w:val="none" w:sz="0" w:space="0" w:color="auto"/>
      </w:divBdr>
    </w:div>
    <w:div w:id="1845364080">
      <w:bodyDiv w:val="1"/>
      <w:marLeft w:val="0"/>
      <w:marRight w:val="0"/>
      <w:marTop w:val="0"/>
      <w:marBottom w:val="0"/>
      <w:divBdr>
        <w:top w:val="none" w:sz="0" w:space="0" w:color="auto"/>
        <w:left w:val="none" w:sz="0" w:space="0" w:color="auto"/>
        <w:bottom w:val="none" w:sz="0" w:space="0" w:color="auto"/>
        <w:right w:val="none" w:sz="0" w:space="0" w:color="auto"/>
      </w:divBdr>
    </w:div>
    <w:div w:id="1883863455">
      <w:bodyDiv w:val="1"/>
      <w:marLeft w:val="0"/>
      <w:marRight w:val="0"/>
      <w:marTop w:val="0"/>
      <w:marBottom w:val="0"/>
      <w:divBdr>
        <w:top w:val="none" w:sz="0" w:space="0" w:color="auto"/>
        <w:left w:val="none" w:sz="0" w:space="0" w:color="auto"/>
        <w:bottom w:val="none" w:sz="0" w:space="0" w:color="auto"/>
        <w:right w:val="none" w:sz="0" w:space="0" w:color="auto"/>
      </w:divBdr>
    </w:div>
    <w:div w:id="1896428028">
      <w:bodyDiv w:val="1"/>
      <w:marLeft w:val="0"/>
      <w:marRight w:val="0"/>
      <w:marTop w:val="0"/>
      <w:marBottom w:val="0"/>
      <w:divBdr>
        <w:top w:val="none" w:sz="0" w:space="0" w:color="auto"/>
        <w:left w:val="none" w:sz="0" w:space="0" w:color="auto"/>
        <w:bottom w:val="none" w:sz="0" w:space="0" w:color="auto"/>
        <w:right w:val="none" w:sz="0" w:space="0" w:color="auto"/>
      </w:divBdr>
    </w:div>
    <w:div w:id="1909221848">
      <w:bodyDiv w:val="1"/>
      <w:marLeft w:val="0"/>
      <w:marRight w:val="0"/>
      <w:marTop w:val="0"/>
      <w:marBottom w:val="0"/>
      <w:divBdr>
        <w:top w:val="none" w:sz="0" w:space="0" w:color="auto"/>
        <w:left w:val="none" w:sz="0" w:space="0" w:color="auto"/>
        <w:bottom w:val="none" w:sz="0" w:space="0" w:color="auto"/>
        <w:right w:val="none" w:sz="0" w:space="0" w:color="auto"/>
      </w:divBdr>
    </w:div>
    <w:div w:id="1923642476">
      <w:bodyDiv w:val="1"/>
      <w:marLeft w:val="0"/>
      <w:marRight w:val="0"/>
      <w:marTop w:val="0"/>
      <w:marBottom w:val="0"/>
      <w:divBdr>
        <w:top w:val="none" w:sz="0" w:space="0" w:color="auto"/>
        <w:left w:val="none" w:sz="0" w:space="0" w:color="auto"/>
        <w:bottom w:val="none" w:sz="0" w:space="0" w:color="auto"/>
        <w:right w:val="none" w:sz="0" w:space="0" w:color="auto"/>
      </w:divBdr>
    </w:div>
    <w:div w:id="1924339731">
      <w:bodyDiv w:val="1"/>
      <w:marLeft w:val="0"/>
      <w:marRight w:val="0"/>
      <w:marTop w:val="0"/>
      <w:marBottom w:val="0"/>
      <w:divBdr>
        <w:top w:val="none" w:sz="0" w:space="0" w:color="auto"/>
        <w:left w:val="none" w:sz="0" w:space="0" w:color="auto"/>
        <w:bottom w:val="none" w:sz="0" w:space="0" w:color="auto"/>
        <w:right w:val="none" w:sz="0" w:space="0" w:color="auto"/>
      </w:divBdr>
    </w:div>
    <w:div w:id="1926453581">
      <w:bodyDiv w:val="1"/>
      <w:marLeft w:val="0"/>
      <w:marRight w:val="0"/>
      <w:marTop w:val="0"/>
      <w:marBottom w:val="0"/>
      <w:divBdr>
        <w:top w:val="none" w:sz="0" w:space="0" w:color="auto"/>
        <w:left w:val="none" w:sz="0" w:space="0" w:color="auto"/>
        <w:bottom w:val="none" w:sz="0" w:space="0" w:color="auto"/>
        <w:right w:val="none" w:sz="0" w:space="0" w:color="auto"/>
      </w:divBdr>
    </w:div>
    <w:div w:id="1943296265">
      <w:bodyDiv w:val="1"/>
      <w:marLeft w:val="0"/>
      <w:marRight w:val="0"/>
      <w:marTop w:val="0"/>
      <w:marBottom w:val="0"/>
      <w:divBdr>
        <w:top w:val="none" w:sz="0" w:space="0" w:color="auto"/>
        <w:left w:val="none" w:sz="0" w:space="0" w:color="auto"/>
        <w:bottom w:val="none" w:sz="0" w:space="0" w:color="auto"/>
        <w:right w:val="none" w:sz="0" w:space="0" w:color="auto"/>
      </w:divBdr>
    </w:div>
    <w:div w:id="1950047648">
      <w:bodyDiv w:val="1"/>
      <w:marLeft w:val="0"/>
      <w:marRight w:val="0"/>
      <w:marTop w:val="0"/>
      <w:marBottom w:val="0"/>
      <w:divBdr>
        <w:top w:val="none" w:sz="0" w:space="0" w:color="auto"/>
        <w:left w:val="none" w:sz="0" w:space="0" w:color="auto"/>
        <w:bottom w:val="none" w:sz="0" w:space="0" w:color="auto"/>
        <w:right w:val="none" w:sz="0" w:space="0" w:color="auto"/>
      </w:divBdr>
    </w:div>
    <w:div w:id="1950159589">
      <w:bodyDiv w:val="1"/>
      <w:marLeft w:val="0"/>
      <w:marRight w:val="0"/>
      <w:marTop w:val="0"/>
      <w:marBottom w:val="0"/>
      <w:divBdr>
        <w:top w:val="none" w:sz="0" w:space="0" w:color="auto"/>
        <w:left w:val="none" w:sz="0" w:space="0" w:color="auto"/>
        <w:bottom w:val="none" w:sz="0" w:space="0" w:color="auto"/>
        <w:right w:val="none" w:sz="0" w:space="0" w:color="auto"/>
      </w:divBdr>
    </w:div>
    <w:div w:id="1958174651">
      <w:bodyDiv w:val="1"/>
      <w:marLeft w:val="0"/>
      <w:marRight w:val="0"/>
      <w:marTop w:val="0"/>
      <w:marBottom w:val="0"/>
      <w:divBdr>
        <w:top w:val="none" w:sz="0" w:space="0" w:color="auto"/>
        <w:left w:val="none" w:sz="0" w:space="0" w:color="auto"/>
        <w:bottom w:val="none" w:sz="0" w:space="0" w:color="auto"/>
        <w:right w:val="none" w:sz="0" w:space="0" w:color="auto"/>
      </w:divBdr>
    </w:div>
    <w:div w:id="1970085028">
      <w:bodyDiv w:val="1"/>
      <w:marLeft w:val="0"/>
      <w:marRight w:val="0"/>
      <w:marTop w:val="0"/>
      <w:marBottom w:val="0"/>
      <w:divBdr>
        <w:top w:val="none" w:sz="0" w:space="0" w:color="auto"/>
        <w:left w:val="none" w:sz="0" w:space="0" w:color="auto"/>
        <w:bottom w:val="none" w:sz="0" w:space="0" w:color="auto"/>
        <w:right w:val="none" w:sz="0" w:space="0" w:color="auto"/>
      </w:divBdr>
    </w:div>
    <w:div w:id="2005009719">
      <w:bodyDiv w:val="1"/>
      <w:marLeft w:val="0"/>
      <w:marRight w:val="0"/>
      <w:marTop w:val="0"/>
      <w:marBottom w:val="0"/>
      <w:divBdr>
        <w:top w:val="none" w:sz="0" w:space="0" w:color="auto"/>
        <w:left w:val="none" w:sz="0" w:space="0" w:color="auto"/>
        <w:bottom w:val="none" w:sz="0" w:space="0" w:color="auto"/>
        <w:right w:val="none" w:sz="0" w:space="0" w:color="auto"/>
      </w:divBdr>
    </w:div>
    <w:div w:id="2066757879">
      <w:bodyDiv w:val="1"/>
      <w:marLeft w:val="0"/>
      <w:marRight w:val="0"/>
      <w:marTop w:val="0"/>
      <w:marBottom w:val="0"/>
      <w:divBdr>
        <w:top w:val="none" w:sz="0" w:space="0" w:color="auto"/>
        <w:left w:val="none" w:sz="0" w:space="0" w:color="auto"/>
        <w:bottom w:val="none" w:sz="0" w:space="0" w:color="auto"/>
        <w:right w:val="none" w:sz="0" w:space="0" w:color="auto"/>
      </w:divBdr>
    </w:div>
    <w:div w:id="2097700471">
      <w:bodyDiv w:val="1"/>
      <w:marLeft w:val="0"/>
      <w:marRight w:val="0"/>
      <w:marTop w:val="0"/>
      <w:marBottom w:val="0"/>
      <w:divBdr>
        <w:top w:val="none" w:sz="0" w:space="0" w:color="auto"/>
        <w:left w:val="none" w:sz="0" w:space="0" w:color="auto"/>
        <w:bottom w:val="none" w:sz="0" w:space="0" w:color="auto"/>
        <w:right w:val="none" w:sz="0" w:space="0" w:color="auto"/>
      </w:divBdr>
    </w:div>
    <w:div w:id="21183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wlibrary.ru/article2313615.html" TargetMode="External"/><Relationship Id="rId18" Type="http://schemas.openxmlformats.org/officeDocument/2006/relationships/hyperlink" Target="https://elibrary.ru/item.asp?id=43053770" TargetMode="External"/><Relationship Id="rId26" Type="http://schemas.openxmlformats.org/officeDocument/2006/relationships/hyperlink" Target="http://www.garant.ru" TargetMode="External"/><Relationship Id="rId39" Type="http://schemas.openxmlformats.org/officeDocument/2006/relationships/hyperlink" Target="http://window.edu.ru/" TargetMode="External"/><Relationship Id="rId21" Type="http://schemas.openxmlformats.org/officeDocument/2006/relationships/hyperlink" Target="http://www.cyberleninka.ru" TargetMode="External"/><Relationship Id="rId34" Type="http://schemas.openxmlformats.org/officeDocument/2006/relationships/hyperlink" Target="http://www.inion.ru/"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prbookshop.ru/108891.html" TargetMode="External"/><Relationship Id="rId20" Type="http://schemas.openxmlformats.org/officeDocument/2006/relationships/hyperlink" Target="http://www.elibrary.ru" TargetMode="External"/><Relationship Id="rId29" Type="http://schemas.openxmlformats.org/officeDocument/2006/relationships/hyperlink" Target="http://www.book.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http://webofscience.com/" TargetMode="External"/><Relationship Id="rId32" Type="http://schemas.openxmlformats.org/officeDocument/2006/relationships/hyperlink" Target="http://nlr.ru/" TargetMode="External"/><Relationship Id="rId37" Type="http://schemas.openxmlformats.org/officeDocument/2006/relationships/hyperlink" Target="https://pl.spb.ru/" TargetMode="External"/><Relationship Id="rId40" Type="http://schemas.openxmlformats.org/officeDocument/2006/relationships/hyperlink" Target="http://www.law.edu.ru/" TargetMode="External"/><Relationship Id="rId5" Type="http://schemas.openxmlformats.org/officeDocument/2006/relationships/webSettings" Target="webSettings.xml"/><Relationship Id="rId15" Type="http://schemas.openxmlformats.org/officeDocument/2006/relationships/hyperlink" Target="https://elibrary.ru/item.asp?id=43053768" TargetMode="External"/><Relationship Id="rId23" Type="http://schemas.openxmlformats.org/officeDocument/2006/relationships/hyperlink" Target="https://www.scopus.com" TargetMode="External"/><Relationship Id="rId28" Type="http://schemas.openxmlformats.org/officeDocument/2006/relationships/hyperlink" Target="http://www.iprbookshop.ru/" TargetMode="External"/><Relationship Id="rId36" Type="http://schemas.openxmlformats.org/officeDocument/2006/relationships/hyperlink" Target="http://www.pl.spb.ru/" TargetMode="External"/><Relationship Id="rId10" Type="http://schemas.openxmlformats.org/officeDocument/2006/relationships/hyperlink" Target="https://elibrary.ru/item.asp?id=35252239" TargetMode="External"/><Relationship Id="rId19" Type="http://schemas.openxmlformats.org/officeDocument/2006/relationships/hyperlink" Target="http://www.grebennikon.ru" TargetMode="External"/><Relationship Id="rId31" Type="http://schemas.openxmlformats.org/officeDocument/2006/relationships/hyperlink" Target="http://www.znanium.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http://www.polpred.com" TargetMode="External"/><Relationship Id="rId27" Type="http://schemas.openxmlformats.org/officeDocument/2006/relationships/hyperlink" Target="http://www.kodeks.ru" TargetMode="External"/><Relationship Id="rId30" Type="http://schemas.openxmlformats.org/officeDocument/2006/relationships/hyperlink" Target="http://www.urait.ru" TargetMode="External"/><Relationship Id="rId35" Type="http://schemas.openxmlformats.org/officeDocument/2006/relationships/hyperlink" Target="http://inion.ru/" TargetMode="External"/><Relationship Id="rId43" Type="http://schemas.openxmlformats.org/officeDocument/2006/relationships/fontTable" Target="fontTable.xml"/><Relationship Id="rId8" Type="http://schemas.openxmlformats.org/officeDocument/2006/relationships/hyperlink" Target="http://lawlibrary.ru/izdanie2027138.html" TargetMode="External"/><Relationship Id="rId3" Type="http://schemas.openxmlformats.org/officeDocument/2006/relationships/styles" Target="styles.xml"/><Relationship Id="rId12" Type="http://schemas.openxmlformats.org/officeDocument/2006/relationships/hyperlink" Target="https://elibrary.ru/item.asp?id=43053769" TargetMode="External"/><Relationship Id="rId17" Type="http://schemas.openxmlformats.org/officeDocument/2006/relationships/hyperlink" Target="javascript:void(0)" TargetMode="External"/><Relationship Id="rId25" Type="http://schemas.openxmlformats.org/officeDocument/2006/relationships/hyperlink" Target="http://www.oecd-ilibrary.org" TargetMode="External"/><Relationship Id="rId33" Type="http://schemas.openxmlformats.org/officeDocument/2006/relationships/hyperlink" Target="https://www.rsl.ru/" TargetMode="External"/><Relationship Id="rId38"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25819-1117-47F6-8CDE-AF45CEDF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4058</Words>
  <Characters>23136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27140</CharactersWithSpaces>
  <SharedDoc>false</SharedDoc>
  <HLinks>
    <vt:vector size="48" baseType="variant">
      <vt:variant>
        <vt:i4>1245306</vt:i4>
      </vt:variant>
      <vt:variant>
        <vt:i4>21</vt:i4>
      </vt:variant>
      <vt:variant>
        <vt:i4>0</vt:i4>
      </vt:variant>
      <vt:variant>
        <vt:i4>5</vt:i4>
      </vt:variant>
      <vt:variant>
        <vt:lpwstr>http://opac.unecon.ru/cgi-bin/zgate.exe?ACTION=follow&amp;SESSION_ID=2124&amp;TERM=%D0%93%D0%BC%D1%83%D1%80%D0%BC%D0%B0%D0%BD,%20%D0%92%D0%BB%D0%B0%D0%B4%D0%B8%D0%BC%D0%B8%D1%80%20%D0%95%D1%84%D0%B8%D0%BC%D0%BE%D0%B2%D0%B8%D1%87%5B1,1004,4,101%5D&amp;LANG=rus</vt:lpwstr>
      </vt:variant>
      <vt:variant>
        <vt:lpwstr/>
      </vt:variant>
      <vt:variant>
        <vt:i4>3473470</vt:i4>
      </vt:variant>
      <vt:variant>
        <vt:i4>18</vt:i4>
      </vt:variant>
      <vt:variant>
        <vt:i4>0</vt:i4>
      </vt:variant>
      <vt:variant>
        <vt:i4>5</vt:i4>
      </vt:variant>
      <vt:variant>
        <vt:lpwstr>http://opac.unecon.ru/</vt:lpwstr>
      </vt:variant>
      <vt:variant>
        <vt:lpwstr/>
      </vt:variant>
      <vt:variant>
        <vt:i4>1638495</vt:i4>
      </vt:variant>
      <vt:variant>
        <vt:i4>15</vt:i4>
      </vt:variant>
      <vt:variant>
        <vt:i4>0</vt:i4>
      </vt:variant>
      <vt:variant>
        <vt:i4>5</vt:i4>
      </vt:variant>
      <vt:variant>
        <vt:lpwstr>http://library.unecon.ru/</vt:lpwstr>
      </vt:variant>
      <vt:variant>
        <vt:lpwstr/>
      </vt:variant>
      <vt:variant>
        <vt:i4>3473470</vt:i4>
      </vt:variant>
      <vt:variant>
        <vt:i4>12</vt:i4>
      </vt:variant>
      <vt:variant>
        <vt:i4>0</vt:i4>
      </vt:variant>
      <vt:variant>
        <vt:i4>5</vt:i4>
      </vt:variant>
      <vt:variant>
        <vt:lpwstr>http://opac.unecon.ru/</vt:lpwstr>
      </vt:variant>
      <vt:variant>
        <vt:lpwstr/>
      </vt:variant>
      <vt:variant>
        <vt:i4>1245306</vt:i4>
      </vt:variant>
      <vt:variant>
        <vt:i4>9</vt:i4>
      </vt:variant>
      <vt:variant>
        <vt:i4>0</vt:i4>
      </vt:variant>
      <vt:variant>
        <vt:i4>5</vt:i4>
      </vt:variant>
      <vt:variant>
        <vt:lpwstr>http://opac.unecon.ru/cgi-bin/zgate.exe?ACTION=follow&amp;SESSION_ID=2124&amp;TERM=%D0%93%D0%BC%D1%83%D1%80%D0%BC%D0%B0%D0%BD,%20%D0%92%D0%BB%D0%B0%D0%B4%D0%B8%D0%BC%D0%B8%D1%80%20%D0%95%D1%84%D0%B8%D0%BC%D0%BE%D0%B2%D0%B8%D1%87%5B1,1004,4,101%5D&amp;LANG=rus</vt:lpwstr>
      </vt:variant>
      <vt:variant>
        <vt:lpwstr/>
      </vt:variant>
      <vt:variant>
        <vt:i4>3473470</vt:i4>
      </vt:variant>
      <vt:variant>
        <vt:i4>6</vt:i4>
      </vt:variant>
      <vt:variant>
        <vt:i4>0</vt:i4>
      </vt:variant>
      <vt:variant>
        <vt:i4>5</vt:i4>
      </vt:variant>
      <vt:variant>
        <vt:lpwstr>http://opac.unecon.ru/</vt:lpwstr>
      </vt:variant>
      <vt:variant>
        <vt:lpwstr/>
      </vt:variant>
      <vt:variant>
        <vt:i4>1638495</vt:i4>
      </vt:variant>
      <vt:variant>
        <vt:i4>3</vt:i4>
      </vt:variant>
      <vt:variant>
        <vt:i4>0</vt:i4>
      </vt:variant>
      <vt:variant>
        <vt:i4>5</vt:i4>
      </vt:variant>
      <vt:variant>
        <vt:lpwstr>http://library.unecon.ru/</vt:lpwstr>
      </vt:variant>
      <vt:variant>
        <vt:lpwstr/>
      </vt:variant>
      <vt:variant>
        <vt:i4>3473470</vt:i4>
      </vt:variant>
      <vt:variant>
        <vt:i4>0</vt:i4>
      </vt:variant>
      <vt:variant>
        <vt:i4>0</vt:i4>
      </vt:variant>
      <vt:variant>
        <vt:i4>5</vt:i4>
      </vt:variant>
      <vt:variant>
        <vt:lpwstr>http://opac.unecon.ru/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svb</dc:creator>
  <cp:lastModifiedBy>R V</cp:lastModifiedBy>
  <cp:revision>6</cp:revision>
  <cp:lastPrinted>2023-10-20T08:59:00Z</cp:lastPrinted>
  <dcterms:created xsi:type="dcterms:W3CDTF">2023-10-30T14:40:00Z</dcterms:created>
  <dcterms:modified xsi:type="dcterms:W3CDTF">2023-10-30T15:19:00Z</dcterms:modified>
</cp:coreProperties>
</file>