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1" w:type="dxa"/>
        <w:tblInd w:w="108" w:type="dxa"/>
        <w:tblLayout w:type="fixed"/>
        <w:tblLook w:val="04A0" w:firstRow="1" w:lastRow="0" w:firstColumn="1" w:lastColumn="0" w:noHBand="0" w:noVBand="1"/>
      </w:tblPr>
      <w:tblGrid>
        <w:gridCol w:w="632"/>
        <w:gridCol w:w="8617"/>
        <w:gridCol w:w="632"/>
      </w:tblGrid>
      <w:tr w:rsidR="00F1051E" w:rsidRPr="00E9371B" w14:paraId="699B158B" w14:textId="77777777" w:rsidTr="00916E04">
        <w:trPr>
          <w:gridAfter w:val="1"/>
          <w:wAfter w:w="632" w:type="dxa"/>
          <w:cantSplit/>
          <w:trHeight w:val="660"/>
        </w:trPr>
        <w:tc>
          <w:tcPr>
            <w:tcW w:w="9249" w:type="dxa"/>
            <w:gridSpan w:val="2"/>
          </w:tcPr>
          <w:p w14:paraId="7BDD56E9" w14:textId="77777777" w:rsidR="00F1051E" w:rsidRPr="00E9371B" w:rsidRDefault="00F1051E" w:rsidP="00916E04">
            <w:pPr>
              <w:widowControl w:val="0"/>
              <w:tabs>
                <w:tab w:val="center" w:pos="4677"/>
                <w:tab w:val="right" w:pos="9355"/>
              </w:tabs>
              <w:autoSpaceDE w:val="0"/>
              <w:autoSpaceDN w:val="0"/>
              <w:adjustRightInd w:val="0"/>
              <w:jc w:val="center"/>
              <w:rPr>
                <w:rFonts w:ascii="Cambria" w:hAnsi="Cambria" w:cs="Times New Roman CYR"/>
                <w:sz w:val="28"/>
                <w:szCs w:val="28"/>
              </w:rPr>
            </w:pPr>
            <w:bookmarkStart w:id="0" w:name="_Hlk24113977"/>
            <w:r w:rsidRPr="00E9371B">
              <w:rPr>
                <w:rFonts w:ascii="Cambria" w:hAnsi="Cambria" w:cs="Times New Roman CYR"/>
                <w:sz w:val="28"/>
                <w:szCs w:val="28"/>
              </w:rPr>
              <w:t xml:space="preserve">Автономная некоммерческая организация </w:t>
            </w:r>
          </w:p>
          <w:p w14:paraId="755C1B95" w14:textId="77777777" w:rsidR="00F1051E" w:rsidRPr="00E9371B" w:rsidRDefault="00F1051E" w:rsidP="00916E04">
            <w:pPr>
              <w:widowControl w:val="0"/>
              <w:tabs>
                <w:tab w:val="center" w:pos="4677"/>
                <w:tab w:val="right" w:pos="9355"/>
              </w:tabs>
              <w:autoSpaceDE w:val="0"/>
              <w:autoSpaceDN w:val="0"/>
              <w:adjustRightInd w:val="0"/>
              <w:jc w:val="center"/>
              <w:rPr>
                <w:b/>
                <w:spacing w:val="30"/>
                <w:sz w:val="28"/>
                <w:szCs w:val="28"/>
              </w:rPr>
            </w:pPr>
            <w:r w:rsidRPr="00E9371B">
              <w:rPr>
                <w:rFonts w:ascii="Cambria" w:hAnsi="Cambria" w:cs="Times New Roman CYR"/>
                <w:b/>
                <w:sz w:val="28"/>
                <w:szCs w:val="28"/>
              </w:rPr>
              <w:t>«Научно-исследовательский «Центр развития энергетического права и современной правовой науки имени В.А. Мусина»</w:t>
            </w:r>
          </w:p>
        </w:tc>
      </w:tr>
      <w:tr w:rsidR="00F1051E" w:rsidRPr="00E9371B" w14:paraId="444B18FE" w14:textId="77777777" w:rsidTr="00916E04">
        <w:trPr>
          <w:cantSplit/>
          <w:trHeight w:val="660"/>
        </w:trPr>
        <w:tc>
          <w:tcPr>
            <w:tcW w:w="632" w:type="dxa"/>
          </w:tcPr>
          <w:p w14:paraId="7D965D6B" w14:textId="77777777" w:rsidR="00F1051E" w:rsidRPr="00E9371B" w:rsidRDefault="00F1051E" w:rsidP="00916E04">
            <w:pPr>
              <w:widowControl w:val="0"/>
              <w:tabs>
                <w:tab w:val="center" w:pos="4677"/>
                <w:tab w:val="right" w:pos="9355"/>
              </w:tabs>
              <w:autoSpaceDE w:val="0"/>
              <w:autoSpaceDN w:val="0"/>
              <w:adjustRightInd w:val="0"/>
              <w:jc w:val="center"/>
              <w:rPr>
                <w:b/>
                <w:caps/>
                <w:sz w:val="28"/>
                <w:szCs w:val="28"/>
              </w:rPr>
            </w:pPr>
          </w:p>
        </w:tc>
        <w:tc>
          <w:tcPr>
            <w:tcW w:w="9249" w:type="dxa"/>
            <w:gridSpan w:val="2"/>
          </w:tcPr>
          <w:p w14:paraId="0C8ACF9B" w14:textId="77777777" w:rsidR="00F1051E" w:rsidRPr="00E9371B" w:rsidRDefault="00F1051E" w:rsidP="00916E04">
            <w:pPr>
              <w:widowControl w:val="0"/>
              <w:tabs>
                <w:tab w:val="center" w:pos="4677"/>
                <w:tab w:val="right" w:pos="9355"/>
              </w:tabs>
              <w:autoSpaceDE w:val="0"/>
              <w:autoSpaceDN w:val="0"/>
              <w:adjustRightInd w:val="0"/>
              <w:rPr>
                <w:b/>
                <w:spacing w:val="12"/>
                <w:sz w:val="28"/>
                <w:szCs w:val="28"/>
              </w:rPr>
            </w:pPr>
          </w:p>
        </w:tc>
      </w:tr>
    </w:tbl>
    <w:p w14:paraId="100A9E25" w14:textId="77777777" w:rsidR="00F1051E" w:rsidRPr="00E9371B" w:rsidRDefault="00F1051E" w:rsidP="00F1051E">
      <w:pPr>
        <w:widowControl w:val="0"/>
        <w:tabs>
          <w:tab w:val="left" w:pos="4075"/>
        </w:tabs>
        <w:autoSpaceDE w:val="0"/>
        <w:autoSpaceDN w:val="0"/>
        <w:adjustRightInd w:val="0"/>
        <w:rPr>
          <w:b/>
          <w:caps/>
          <w:sz w:val="28"/>
          <w:szCs w:val="28"/>
        </w:rPr>
      </w:pPr>
    </w:p>
    <w:p w14:paraId="0261AB11" w14:textId="77777777" w:rsidR="00F1051E" w:rsidRPr="00E9371B" w:rsidRDefault="00F1051E" w:rsidP="00F1051E">
      <w:pPr>
        <w:widowControl w:val="0"/>
        <w:overflowPunct w:val="0"/>
        <w:autoSpaceDE w:val="0"/>
        <w:autoSpaceDN w:val="0"/>
        <w:adjustRightInd w:val="0"/>
        <w:jc w:val="center"/>
        <w:textAlignment w:val="baseline"/>
        <w:rPr>
          <w:sz w:val="28"/>
          <w:szCs w:val="28"/>
        </w:rPr>
      </w:pPr>
    </w:p>
    <w:tbl>
      <w:tblPr>
        <w:tblW w:w="96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523"/>
      </w:tblGrid>
      <w:tr w:rsidR="00F1051E" w:rsidRPr="00E9371B" w14:paraId="079A8287" w14:textId="77777777" w:rsidTr="00916E04">
        <w:trPr>
          <w:trHeight w:val="1440"/>
          <w:jc w:val="right"/>
        </w:trPr>
        <w:tc>
          <w:tcPr>
            <w:tcW w:w="5154" w:type="dxa"/>
            <w:tcBorders>
              <w:top w:val="nil"/>
              <w:left w:val="nil"/>
              <w:bottom w:val="nil"/>
              <w:right w:val="nil"/>
            </w:tcBorders>
          </w:tcPr>
          <w:p w14:paraId="77EC526F" w14:textId="77777777" w:rsidR="00F1051E" w:rsidRPr="00E9371B" w:rsidRDefault="00F1051E" w:rsidP="00916E04">
            <w:pPr>
              <w:widowControl w:val="0"/>
              <w:overflowPunct w:val="0"/>
              <w:autoSpaceDE w:val="0"/>
              <w:autoSpaceDN w:val="0"/>
              <w:adjustRightInd w:val="0"/>
              <w:jc w:val="both"/>
              <w:textAlignment w:val="baseline"/>
              <w:rPr>
                <w:sz w:val="28"/>
                <w:szCs w:val="28"/>
              </w:rPr>
            </w:pPr>
          </w:p>
          <w:p w14:paraId="4023736C" w14:textId="77777777" w:rsidR="00F1051E" w:rsidRPr="00E9371B" w:rsidRDefault="00F1051E" w:rsidP="00916E04">
            <w:pPr>
              <w:widowControl w:val="0"/>
              <w:overflowPunct w:val="0"/>
              <w:autoSpaceDE w:val="0"/>
              <w:autoSpaceDN w:val="0"/>
              <w:adjustRightInd w:val="0"/>
              <w:jc w:val="both"/>
              <w:textAlignment w:val="baseline"/>
              <w:rPr>
                <w:rFonts w:ascii="Arial" w:hAnsi="Arial" w:cs="Arial"/>
                <w:b/>
                <w:bCs/>
                <w:sz w:val="28"/>
                <w:szCs w:val="28"/>
              </w:rPr>
            </w:pPr>
          </w:p>
        </w:tc>
        <w:tc>
          <w:tcPr>
            <w:tcW w:w="4523" w:type="dxa"/>
            <w:tcBorders>
              <w:top w:val="nil"/>
              <w:left w:val="nil"/>
              <w:bottom w:val="nil"/>
              <w:right w:val="nil"/>
            </w:tcBorders>
          </w:tcPr>
          <w:p w14:paraId="5DE7259B" w14:textId="77777777" w:rsidR="00F1051E" w:rsidRPr="00E9371B" w:rsidRDefault="00F1051E" w:rsidP="006D72F3">
            <w:pPr>
              <w:widowControl w:val="0"/>
              <w:overflowPunct w:val="0"/>
              <w:autoSpaceDE w:val="0"/>
              <w:autoSpaceDN w:val="0"/>
              <w:adjustRightInd w:val="0"/>
              <w:textAlignment w:val="baseline"/>
              <w:rPr>
                <w:sz w:val="28"/>
                <w:szCs w:val="28"/>
              </w:rPr>
            </w:pPr>
          </w:p>
        </w:tc>
      </w:tr>
    </w:tbl>
    <w:p w14:paraId="642DAB89" w14:textId="77777777" w:rsidR="00CA7F28" w:rsidRPr="00CA7F28" w:rsidRDefault="00CA7F28" w:rsidP="00CA7F28">
      <w:pPr>
        <w:widowControl w:val="0"/>
        <w:autoSpaceDE w:val="0"/>
        <w:autoSpaceDN w:val="0"/>
        <w:jc w:val="center"/>
        <w:rPr>
          <w:sz w:val="28"/>
          <w:szCs w:val="28"/>
          <w:lang w:bidi="ru-RU"/>
        </w:rPr>
      </w:pPr>
    </w:p>
    <w:p w14:paraId="471A8E3F" w14:textId="26BBB95F" w:rsidR="00E56B2A" w:rsidRPr="007943F5" w:rsidRDefault="007943F5" w:rsidP="00E56B2A">
      <w:pPr>
        <w:jc w:val="center"/>
        <w:rPr>
          <w:sz w:val="28"/>
          <w:szCs w:val="28"/>
        </w:rPr>
      </w:pPr>
      <w:r>
        <w:rPr>
          <w:b/>
          <w:sz w:val="28"/>
          <w:szCs w:val="28"/>
        </w:rPr>
        <w:t>ЭНЕРГЕТИЧЕСКОЕ ПРАВО</w:t>
      </w:r>
      <w:r w:rsidR="00406925">
        <w:rPr>
          <w:b/>
          <w:sz w:val="28"/>
          <w:szCs w:val="28"/>
        </w:rPr>
        <w:t xml:space="preserve">. </w:t>
      </w:r>
      <w:r w:rsidR="000B5280">
        <w:rPr>
          <w:b/>
          <w:sz w:val="28"/>
          <w:szCs w:val="28"/>
        </w:rPr>
        <w:t>ЧАСТНО</w:t>
      </w:r>
      <w:r w:rsidR="00406925">
        <w:rPr>
          <w:b/>
          <w:sz w:val="28"/>
          <w:szCs w:val="28"/>
        </w:rPr>
        <w:t>-ПРАВОВЫЕ ОТНОШЕНИЯ</w:t>
      </w:r>
    </w:p>
    <w:p w14:paraId="60CFDACE" w14:textId="77777777" w:rsidR="004F6D50" w:rsidRDefault="00E56B2A" w:rsidP="00E56B2A">
      <w:pPr>
        <w:widowControl w:val="0"/>
        <w:tabs>
          <w:tab w:val="left" w:pos="708"/>
          <w:tab w:val="center" w:pos="4677"/>
          <w:tab w:val="right" w:pos="9355"/>
        </w:tabs>
        <w:jc w:val="center"/>
        <w:rPr>
          <w:rFonts w:eastAsia="Calibri"/>
          <w:b/>
          <w:bCs/>
          <w:sz w:val="28"/>
          <w:szCs w:val="28"/>
          <w:lang w:val="en-US" w:eastAsia="en-US"/>
        </w:rPr>
      </w:pPr>
      <w:r>
        <w:rPr>
          <w:b/>
          <w:sz w:val="28"/>
          <w:szCs w:val="28"/>
          <w:lang w:val="en-US"/>
        </w:rPr>
        <w:fldChar w:fldCharType="begin"/>
      </w:r>
      <w:r>
        <w:rPr>
          <w:b/>
          <w:sz w:val="28"/>
          <w:szCs w:val="28"/>
          <w:lang w:val="en-US"/>
        </w:rPr>
        <w:instrText xml:space="preserve"> MACROBUTTON  AcceptAllChangesInDoc </w:instrText>
      </w:r>
      <w:r>
        <w:rPr>
          <w:b/>
          <w:sz w:val="28"/>
          <w:szCs w:val="28"/>
          <w:lang w:val="en-US"/>
        </w:rPr>
        <w:fldChar w:fldCharType="end"/>
      </w:r>
    </w:p>
    <w:p w14:paraId="2109FB76" w14:textId="35E356A9" w:rsidR="00CA7F28" w:rsidRPr="005D1CF3" w:rsidRDefault="00CA7F28" w:rsidP="00CA7F28">
      <w:pPr>
        <w:widowControl w:val="0"/>
        <w:tabs>
          <w:tab w:val="left" w:pos="708"/>
          <w:tab w:val="center" w:pos="4677"/>
          <w:tab w:val="right" w:pos="9355"/>
        </w:tabs>
        <w:jc w:val="center"/>
        <w:rPr>
          <w:rFonts w:eastAsia="Calibri"/>
          <w:b/>
          <w:bCs/>
          <w:sz w:val="28"/>
          <w:szCs w:val="28"/>
          <w:lang w:eastAsia="en-US"/>
        </w:rPr>
      </w:pPr>
      <w:r w:rsidRPr="005D1CF3">
        <w:rPr>
          <w:rFonts w:eastAsia="Calibri"/>
          <w:b/>
          <w:bCs/>
          <w:sz w:val="28"/>
          <w:szCs w:val="28"/>
          <w:lang w:eastAsia="en-US"/>
        </w:rPr>
        <w:t>Рабочая программа дисциплины</w:t>
      </w:r>
    </w:p>
    <w:p w14:paraId="1700A38E" w14:textId="77777777" w:rsidR="00CA7F28" w:rsidRPr="00CA7F28" w:rsidRDefault="00CA7F28" w:rsidP="00CA7F28">
      <w:pPr>
        <w:widowControl w:val="0"/>
        <w:autoSpaceDE w:val="0"/>
        <w:autoSpaceDN w:val="0"/>
        <w:rPr>
          <w:bCs/>
          <w:sz w:val="16"/>
          <w:szCs w:val="16"/>
          <w:lang w:bidi="ru-RU"/>
        </w:rPr>
      </w:pPr>
    </w:p>
    <w:tbl>
      <w:tblPr>
        <w:tblW w:w="9606" w:type="dxa"/>
        <w:tblLook w:val="04A0" w:firstRow="1" w:lastRow="0" w:firstColumn="1" w:lastColumn="0" w:noHBand="0" w:noVBand="1"/>
      </w:tblPr>
      <w:tblGrid>
        <w:gridCol w:w="3369"/>
        <w:gridCol w:w="6237"/>
      </w:tblGrid>
      <w:tr w:rsidR="004759F9" w:rsidRPr="00CA7F28" w14:paraId="6E80A5BC" w14:textId="77777777" w:rsidTr="00411995">
        <w:tc>
          <w:tcPr>
            <w:tcW w:w="3369" w:type="dxa"/>
            <w:vAlign w:val="center"/>
          </w:tcPr>
          <w:p w14:paraId="50F86D3B" w14:textId="77777777" w:rsidR="004759F9" w:rsidRPr="005B0FFD" w:rsidRDefault="004759F9" w:rsidP="004759F9">
            <w:pPr>
              <w:widowControl w:val="0"/>
              <w:autoSpaceDE w:val="0"/>
              <w:spacing w:line="276" w:lineRule="auto"/>
              <w:rPr>
                <w:bCs/>
                <w:sz w:val="28"/>
                <w:szCs w:val="28"/>
                <w:lang w:eastAsia="en-US" w:bidi="ru-RU"/>
              </w:rPr>
            </w:pPr>
          </w:p>
          <w:p w14:paraId="26132667" w14:textId="084C8EEE" w:rsidR="004759F9" w:rsidRPr="006A603E" w:rsidRDefault="004759F9" w:rsidP="004759F9">
            <w:pPr>
              <w:widowControl w:val="0"/>
              <w:autoSpaceDE w:val="0"/>
              <w:autoSpaceDN w:val="0"/>
              <w:rPr>
                <w:b/>
                <w:sz w:val="28"/>
                <w:szCs w:val="28"/>
                <w:highlight w:val="yellow"/>
                <w:lang w:bidi="ru-RU"/>
              </w:rPr>
            </w:pPr>
            <w:r w:rsidRPr="005B0FFD">
              <w:rPr>
                <w:bCs/>
                <w:sz w:val="28"/>
                <w:szCs w:val="28"/>
                <w:lang w:eastAsia="en-US" w:bidi="ru-RU"/>
              </w:rPr>
              <w:t>Направление подготовки</w:t>
            </w:r>
            <w:r w:rsidR="00281E07">
              <w:rPr>
                <w:bCs/>
                <w:sz w:val="28"/>
                <w:szCs w:val="28"/>
                <w:lang w:eastAsia="en-US" w:bidi="ru-RU"/>
              </w:rPr>
              <w:t>/научная специальность</w:t>
            </w:r>
            <w:r w:rsidRPr="005B0FFD">
              <w:rPr>
                <w:bCs/>
                <w:sz w:val="28"/>
                <w:szCs w:val="28"/>
                <w:lang w:eastAsia="en-US" w:bidi="ru-RU"/>
              </w:rPr>
              <w:t xml:space="preserve"> </w:t>
            </w:r>
          </w:p>
        </w:tc>
        <w:tc>
          <w:tcPr>
            <w:tcW w:w="6237" w:type="dxa"/>
            <w:vAlign w:val="center"/>
          </w:tcPr>
          <w:p w14:paraId="3E12A7C5" w14:textId="77777777" w:rsidR="004759F9" w:rsidRPr="005B0FFD" w:rsidRDefault="004759F9" w:rsidP="004759F9">
            <w:pPr>
              <w:widowControl w:val="0"/>
              <w:autoSpaceDE w:val="0"/>
              <w:spacing w:line="276" w:lineRule="auto"/>
              <w:rPr>
                <w:i/>
                <w:color w:val="E36C0A"/>
                <w:sz w:val="28"/>
                <w:szCs w:val="28"/>
                <w:lang w:eastAsia="en-US" w:bidi="ru-RU"/>
              </w:rPr>
            </w:pPr>
          </w:p>
          <w:p w14:paraId="03F1CE36" w14:textId="4B0EF85D" w:rsidR="004759F9" w:rsidRPr="00FC3D38" w:rsidRDefault="00FF19B7" w:rsidP="00DE5163">
            <w:pPr>
              <w:widowControl w:val="0"/>
              <w:autoSpaceDE w:val="0"/>
              <w:autoSpaceDN w:val="0"/>
              <w:rPr>
                <w:i/>
                <w:color w:val="E36C0A"/>
                <w:lang w:bidi="ru-RU"/>
              </w:rPr>
            </w:pPr>
            <w:r>
              <w:rPr>
                <w:sz w:val="28"/>
                <w:szCs w:val="28"/>
                <w:lang w:eastAsia="en-US"/>
              </w:rPr>
              <w:t>5.1.</w:t>
            </w:r>
            <w:r w:rsidR="003F606D">
              <w:rPr>
                <w:sz w:val="28"/>
                <w:szCs w:val="28"/>
                <w:lang w:eastAsia="en-US"/>
              </w:rPr>
              <w:t>3</w:t>
            </w:r>
            <w:r w:rsidR="00506BA0">
              <w:rPr>
                <w:sz w:val="28"/>
                <w:szCs w:val="28"/>
                <w:lang w:eastAsia="en-US"/>
              </w:rPr>
              <w:t>.</w:t>
            </w:r>
            <w:r w:rsidR="004759F9" w:rsidRPr="005B0FFD">
              <w:rPr>
                <w:sz w:val="28"/>
                <w:szCs w:val="28"/>
                <w:lang w:eastAsia="en-US"/>
              </w:rPr>
              <w:t xml:space="preserve"> </w:t>
            </w:r>
            <w:r w:rsidR="003F606D">
              <w:rPr>
                <w:sz w:val="28"/>
                <w:szCs w:val="28"/>
                <w:lang w:eastAsia="en-US"/>
              </w:rPr>
              <w:t>Частно</w:t>
            </w:r>
            <w:r w:rsidR="00106F63" w:rsidRPr="00106F63">
              <w:rPr>
                <w:sz w:val="28"/>
                <w:szCs w:val="28"/>
                <w:lang w:eastAsia="en-US"/>
              </w:rPr>
              <w:t>-правовые (</w:t>
            </w:r>
            <w:r w:rsidR="003F606D">
              <w:rPr>
                <w:sz w:val="28"/>
                <w:szCs w:val="28"/>
                <w:lang w:eastAsia="en-US"/>
              </w:rPr>
              <w:t>цивилистические</w:t>
            </w:r>
            <w:r w:rsidR="00106F63" w:rsidRPr="00106F63">
              <w:rPr>
                <w:sz w:val="28"/>
                <w:szCs w:val="28"/>
                <w:lang w:eastAsia="en-US"/>
              </w:rPr>
              <w:t>) науки</w:t>
            </w:r>
          </w:p>
        </w:tc>
      </w:tr>
      <w:tr w:rsidR="004759F9" w:rsidRPr="00CA7F28" w14:paraId="7651A0F2" w14:textId="77777777" w:rsidTr="00411995">
        <w:tc>
          <w:tcPr>
            <w:tcW w:w="3369" w:type="dxa"/>
          </w:tcPr>
          <w:p w14:paraId="43EC2111" w14:textId="77777777" w:rsidR="004759F9" w:rsidRPr="005B0FFD" w:rsidRDefault="004759F9" w:rsidP="004759F9">
            <w:pPr>
              <w:widowControl w:val="0"/>
              <w:autoSpaceDE w:val="0"/>
              <w:spacing w:line="276" w:lineRule="auto"/>
              <w:rPr>
                <w:sz w:val="28"/>
                <w:szCs w:val="28"/>
                <w:lang w:eastAsia="en-US" w:bidi="ru-RU"/>
              </w:rPr>
            </w:pPr>
          </w:p>
          <w:p w14:paraId="6DB765F0" w14:textId="54BD73B9" w:rsidR="004759F9" w:rsidRPr="006A603E" w:rsidRDefault="004759F9" w:rsidP="004759F9">
            <w:pPr>
              <w:widowControl w:val="0"/>
              <w:autoSpaceDE w:val="0"/>
              <w:autoSpaceDN w:val="0"/>
              <w:rPr>
                <w:sz w:val="28"/>
                <w:szCs w:val="28"/>
                <w:highlight w:val="yellow"/>
                <w:lang w:bidi="ru-RU"/>
              </w:rPr>
            </w:pPr>
            <w:r w:rsidRPr="005B0FFD">
              <w:rPr>
                <w:sz w:val="28"/>
                <w:szCs w:val="28"/>
                <w:lang w:eastAsia="en-US" w:bidi="ru-RU"/>
              </w:rPr>
              <w:t>Направленность (профиль) программы</w:t>
            </w:r>
          </w:p>
        </w:tc>
        <w:tc>
          <w:tcPr>
            <w:tcW w:w="6237" w:type="dxa"/>
            <w:vAlign w:val="center"/>
            <w:hideMark/>
          </w:tcPr>
          <w:p w14:paraId="030D654A" w14:textId="77777777" w:rsidR="004759F9" w:rsidRDefault="004759F9" w:rsidP="004759F9">
            <w:pPr>
              <w:ind w:firstLine="33"/>
              <w:rPr>
                <w:sz w:val="28"/>
                <w:szCs w:val="28"/>
                <w:lang w:eastAsia="en-US"/>
              </w:rPr>
            </w:pPr>
          </w:p>
          <w:p w14:paraId="3FD8AC2A" w14:textId="417FE509" w:rsidR="004759F9" w:rsidRPr="00FC3D38" w:rsidRDefault="004759F9" w:rsidP="004759F9">
            <w:pPr>
              <w:ind w:firstLine="33"/>
              <w:rPr>
                <w:i/>
                <w:color w:val="E36C0A"/>
                <w:lang w:eastAsia="en-US" w:bidi="ru-RU"/>
              </w:rPr>
            </w:pPr>
            <w:r w:rsidRPr="005B0FFD">
              <w:rPr>
                <w:sz w:val="28"/>
                <w:szCs w:val="28"/>
                <w:lang w:eastAsia="en-US"/>
              </w:rPr>
              <w:t xml:space="preserve">Энергетическое право. </w:t>
            </w:r>
            <w:r w:rsidR="003F606D">
              <w:rPr>
                <w:sz w:val="28"/>
                <w:szCs w:val="28"/>
                <w:lang w:eastAsia="en-US"/>
              </w:rPr>
              <w:t>Частно</w:t>
            </w:r>
            <w:r w:rsidR="00FF19B7" w:rsidRPr="00FF19B7">
              <w:rPr>
                <w:sz w:val="28"/>
                <w:szCs w:val="28"/>
                <w:lang w:eastAsia="en-US"/>
              </w:rPr>
              <w:t>-правовые отношения</w:t>
            </w:r>
          </w:p>
        </w:tc>
      </w:tr>
      <w:tr w:rsidR="004759F9" w:rsidRPr="00CA7F28" w14:paraId="34839361" w14:textId="77777777" w:rsidTr="00411995">
        <w:trPr>
          <w:trHeight w:val="283"/>
        </w:trPr>
        <w:tc>
          <w:tcPr>
            <w:tcW w:w="3369" w:type="dxa"/>
            <w:hideMark/>
          </w:tcPr>
          <w:p w14:paraId="3ADC473F" w14:textId="77777777" w:rsidR="00196FB4" w:rsidRDefault="00196FB4" w:rsidP="004759F9">
            <w:pPr>
              <w:widowControl w:val="0"/>
              <w:autoSpaceDE w:val="0"/>
              <w:spacing w:line="276" w:lineRule="auto"/>
              <w:rPr>
                <w:bCs/>
                <w:sz w:val="28"/>
                <w:szCs w:val="28"/>
                <w:lang w:eastAsia="en-US" w:bidi="ru-RU"/>
              </w:rPr>
            </w:pPr>
          </w:p>
          <w:p w14:paraId="0A647342" w14:textId="29B25E66" w:rsidR="004759F9" w:rsidRPr="005B0FFD" w:rsidRDefault="004759F9" w:rsidP="004759F9">
            <w:pPr>
              <w:widowControl w:val="0"/>
              <w:autoSpaceDE w:val="0"/>
              <w:spacing w:line="276" w:lineRule="auto"/>
              <w:rPr>
                <w:bCs/>
                <w:sz w:val="28"/>
                <w:szCs w:val="28"/>
                <w:lang w:eastAsia="en-US" w:bidi="ru-RU"/>
              </w:rPr>
            </w:pPr>
            <w:r w:rsidRPr="005B0FFD">
              <w:rPr>
                <w:bCs/>
                <w:sz w:val="28"/>
                <w:szCs w:val="28"/>
                <w:lang w:eastAsia="en-US" w:bidi="ru-RU"/>
              </w:rPr>
              <w:t>Уровень высшего образования</w:t>
            </w:r>
          </w:p>
          <w:p w14:paraId="1068C015" w14:textId="77777777" w:rsidR="00196FB4" w:rsidRDefault="00196FB4" w:rsidP="004759F9">
            <w:pPr>
              <w:widowControl w:val="0"/>
              <w:autoSpaceDE w:val="0"/>
              <w:autoSpaceDN w:val="0"/>
              <w:rPr>
                <w:sz w:val="28"/>
                <w:szCs w:val="28"/>
                <w:lang w:eastAsia="en-US" w:bidi="ru-RU"/>
              </w:rPr>
            </w:pPr>
          </w:p>
          <w:p w14:paraId="51F5AAB8" w14:textId="2FA60DB6" w:rsidR="004759F9" w:rsidRPr="006A603E" w:rsidRDefault="004759F9" w:rsidP="004759F9">
            <w:pPr>
              <w:widowControl w:val="0"/>
              <w:autoSpaceDE w:val="0"/>
              <w:autoSpaceDN w:val="0"/>
              <w:rPr>
                <w:sz w:val="28"/>
                <w:szCs w:val="28"/>
                <w:highlight w:val="yellow"/>
                <w:lang w:bidi="ru-RU"/>
              </w:rPr>
            </w:pPr>
            <w:r w:rsidRPr="005B0FFD">
              <w:rPr>
                <w:sz w:val="28"/>
                <w:szCs w:val="28"/>
                <w:lang w:eastAsia="en-US" w:bidi="ru-RU"/>
              </w:rPr>
              <w:t xml:space="preserve">Форма обучения                       </w:t>
            </w:r>
          </w:p>
        </w:tc>
        <w:tc>
          <w:tcPr>
            <w:tcW w:w="6237" w:type="dxa"/>
            <w:vAlign w:val="center"/>
            <w:hideMark/>
          </w:tcPr>
          <w:p w14:paraId="695D5283" w14:textId="77777777" w:rsidR="004759F9" w:rsidRPr="005B0FFD" w:rsidRDefault="004759F9" w:rsidP="004759F9">
            <w:pPr>
              <w:widowControl w:val="0"/>
              <w:autoSpaceDE w:val="0"/>
              <w:spacing w:line="276" w:lineRule="auto"/>
              <w:rPr>
                <w:sz w:val="28"/>
                <w:szCs w:val="28"/>
                <w:lang w:eastAsia="en-US" w:bidi="ru-RU"/>
              </w:rPr>
            </w:pPr>
          </w:p>
          <w:p w14:paraId="3C3358D6" w14:textId="77777777" w:rsidR="004759F9" w:rsidRPr="005B0FFD" w:rsidRDefault="004759F9" w:rsidP="004759F9">
            <w:pPr>
              <w:widowControl w:val="0"/>
              <w:autoSpaceDE w:val="0"/>
              <w:spacing w:line="276" w:lineRule="auto"/>
              <w:rPr>
                <w:sz w:val="28"/>
                <w:szCs w:val="28"/>
                <w:lang w:eastAsia="en-US" w:bidi="ru-RU"/>
              </w:rPr>
            </w:pPr>
            <w:r w:rsidRPr="005B0FFD">
              <w:rPr>
                <w:sz w:val="28"/>
                <w:szCs w:val="28"/>
                <w:lang w:eastAsia="en-US" w:bidi="ru-RU"/>
              </w:rPr>
              <w:t>Подготовка кадров высшей квалификации</w:t>
            </w:r>
          </w:p>
          <w:p w14:paraId="44CD7289" w14:textId="77777777" w:rsidR="00196FB4" w:rsidRDefault="00196FB4" w:rsidP="004759F9">
            <w:pPr>
              <w:widowControl w:val="0"/>
              <w:autoSpaceDE w:val="0"/>
              <w:autoSpaceDN w:val="0"/>
              <w:rPr>
                <w:sz w:val="28"/>
                <w:szCs w:val="28"/>
                <w:lang w:bidi="ru-RU"/>
              </w:rPr>
            </w:pPr>
          </w:p>
          <w:p w14:paraId="4F833E06" w14:textId="77777777" w:rsidR="00EB75A4" w:rsidRDefault="00EB75A4" w:rsidP="004759F9">
            <w:pPr>
              <w:widowControl w:val="0"/>
              <w:autoSpaceDE w:val="0"/>
              <w:autoSpaceDN w:val="0"/>
              <w:rPr>
                <w:sz w:val="28"/>
                <w:szCs w:val="28"/>
                <w:lang w:bidi="ru-RU"/>
              </w:rPr>
            </w:pPr>
          </w:p>
          <w:p w14:paraId="206DEF57" w14:textId="6A837097" w:rsidR="004759F9" w:rsidRPr="00FC3D38" w:rsidRDefault="005E70F4" w:rsidP="004759F9">
            <w:pPr>
              <w:widowControl w:val="0"/>
              <w:autoSpaceDE w:val="0"/>
              <w:autoSpaceDN w:val="0"/>
              <w:rPr>
                <w:sz w:val="28"/>
                <w:szCs w:val="28"/>
                <w:lang w:bidi="ru-RU"/>
              </w:rPr>
            </w:pPr>
            <w:r>
              <w:rPr>
                <w:sz w:val="28"/>
                <w:szCs w:val="28"/>
                <w:lang w:bidi="ru-RU"/>
              </w:rPr>
              <w:t>очная</w:t>
            </w:r>
          </w:p>
        </w:tc>
      </w:tr>
      <w:tr w:rsidR="00CA7F28" w:rsidRPr="00CA7F28" w14:paraId="73BC3CEE" w14:textId="77777777" w:rsidTr="00C71FF8">
        <w:tc>
          <w:tcPr>
            <w:tcW w:w="3369" w:type="dxa"/>
            <w:vAlign w:val="center"/>
          </w:tcPr>
          <w:p w14:paraId="36B9C19C" w14:textId="77777777" w:rsidR="00CA7F28" w:rsidRPr="006A603E" w:rsidRDefault="00CA7F28" w:rsidP="00CA7F28">
            <w:pPr>
              <w:widowControl w:val="0"/>
              <w:autoSpaceDE w:val="0"/>
              <w:autoSpaceDN w:val="0"/>
              <w:rPr>
                <w:b/>
                <w:sz w:val="28"/>
                <w:szCs w:val="28"/>
                <w:highlight w:val="yellow"/>
                <w:lang w:bidi="ru-RU"/>
              </w:rPr>
            </w:pPr>
          </w:p>
        </w:tc>
        <w:tc>
          <w:tcPr>
            <w:tcW w:w="6237" w:type="dxa"/>
            <w:vAlign w:val="center"/>
          </w:tcPr>
          <w:p w14:paraId="0F45618E" w14:textId="77777777" w:rsidR="00CA7F28" w:rsidRPr="000C69F6" w:rsidRDefault="00CA7F28" w:rsidP="00CA7F28">
            <w:pPr>
              <w:widowControl w:val="0"/>
              <w:autoSpaceDE w:val="0"/>
              <w:autoSpaceDN w:val="0"/>
              <w:rPr>
                <w:b/>
                <w:i/>
                <w:color w:val="E36C0A"/>
                <w:lang w:bidi="ru-RU"/>
              </w:rPr>
            </w:pPr>
          </w:p>
        </w:tc>
      </w:tr>
      <w:tr w:rsidR="00CA7F28" w:rsidRPr="00CA7F28" w14:paraId="703A10F6" w14:textId="77777777" w:rsidTr="00C71FF8">
        <w:tc>
          <w:tcPr>
            <w:tcW w:w="3369" w:type="dxa"/>
          </w:tcPr>
          <w:p w14:paraId="177A6715" w14:textId="77777777" w:rsidR="00CA7F28" w:rsidRPr="00CA7F28" w:rsidRDefault="00CA7F28" w:rsidP="00CA7F28">
            <w:pPr>
              <w:widowControl w:val="0"/>
              <w:autoSpaceDE w:val="0"/>
              <w:autoSpaceDN w:val="0"/>
              <w:rPr>
                <w:b/>
                <w:i/>
                <w:sz w:val="28"/>
                <w:szCs w:val="28"/>
                <w:lang w:bidi="ru-RU"/>
              </w:rPr>
            </w:pPr>
          </w:p>
        </w:tc>
        <w:tc>
          <w:tcPr>
            <w:tcW w:w="6237" w:type="dxa"/>
            <w:vAlign w:val="center"/>
          </w:tcPr>
          <w:p w14:paraId="4DD14467" w14:textId="77777777" w:rsidR="00CA7F28" w:rsidRPr="00CA7F28" w:rsidRDefault="00CA7F28" w:rsidP="00CA7F28">
            <w:pPr>
              <w:widowControl w:val="0"/>
              <w:autoSpaceDE w:val="0"/>
              <w:autoSpaceDN w:val="0"/>
              <w:spacing w:line="276" w:lineRule="auto"/>
              <w:rPr>
                <w:i/>
                <w:color w:val="E36C0A"/>
                <w:lang w:eastAsia="en-US" w:bidi="ru-RU"/>
              </w:rPr>
            </w:pPr>
          </w:p>
        </w:tc>
      </w:tr>
      <w:tr w:rsidR="00CA7F28" w:rsidRPr="00CA7F28" w14:paraId="0DFA032A" w14:textId="77777777" w:rsidTr="00C71FF8">
        <w:trPr>
          <w:trHeight w:val="283"/>
        </w:trPr>
        <w:tc>
          <w:tcPr>
            <w:tcW w:w="3369" w:type="dxa"/>
          </w:tcPr>
          <w:p w14:paraId="466E9A0D" w14:textId="77777777" w:rsidR="00CA7F28" w:rsidRDefault="00CA7F28" w:rsidP="00CA7F28">
            <w:pPr>
              <w:widowControl w:val="0"/>
              <w:autoSpaceDE w:val="0"/>
              <w:autoSpaceDN w:val="0"/>
              <w:rPr>
                <w:b/>
                <w:sz w:val="28"/>
                <w:szCs w:val="28"/>
                <w:lang w:bidi="ru-RU"/>
              </w:rPr>
            </w:pPr>
          </w:p>
          <w:p w14:paraId="7C7E8A0B" w14:textId="77777777" w:rsidR="002C4896" w:rsidRDefault="002C4896" w:rsidP="00CA7F28">
            <w:pPr>
              <w:widowControl w:val="0"/>
              <w:autoSpaceDE w:val="0"/>
              <w:autoSpaceDN w:val="0"/>
              <w:rPr>
                <w:b/>
                <w:sz w:val="28"/>
                <w:szCs w:val="28"/>
                <w:lang w:bidi="ru-RU"/>
              </w:rPr>
            </w:pPr>
          </w:p>
          <w:p w14:paraId="39B22774" w14:textId="77777777" w:rsidR="002C4896" w:rsidRDefault="002C4896" w:rsidP="00CA7F28">
            <w:pPr>
              <w:widowControl w:val="0"/>
              <w:autoSpaceDE w:val="0"/>
              <w:autoSpaceDN w:val="0"/>
              <w:rPr>
                <w:b/>
                <w:sz w:val="28"/>
                <w:szCs w:val="28"/>
                <w:lang w:bidi="ru-RU"/>
              </w:rPr>
            </w:pPr>
          </w:p>
          <w:p w14:paraId="7EA99CA2" w14:textId="1D82B04C" w:rsidR="002C4896" w:rsidRPr="00CA7F28" w:rsidRDefault="002C4896" w:rsidP="00CA7F28">
            <w:pPr>
              <w:widowControl w:val="0"/>
              <w:autoSpaceDE w:val="0"/>
              <w:autoSpaceDN w:val="0"/>
              <w:rPr>
                <w:b/>
                <w:sz w:val="28"/>
                <w:szCs w:val="28"/>
                <w:lang w:bidi="ru-RU"/>
              </w:rPr>
            </w:pPr>
          </w:p>
        </w:tc>
        <w:tc>
          <w:tcPr>
            <w:tcW w:w="6237" w:type="dxa"/>
            <w:vAlign w:val="center"/>
          </w:tcPr>
          <w:p w14:paraId="4BEAE903" w14:textId="77777777" w:rsidR="00CA7F28" w:rsidRPr="00CA7F28" w:rsidRDefault="00CA7F28" w:rsidP="00CA7F28">
            <w:pPr>
              <w:widowControl w:val="0"/>
              <w:autoSpaceDE w:val="0"/>
              <w:autoSpaceDN w:val="0"/>
              <w:rPr>
                <w:sz w:val="28"/>
                <w:szCs w:val="28"/>
                <w:lang w:bidi="ru-RU"/>
              </w:rPr>
            </w:pPr>
          </w:p>
        </w:tc>
      </w:tr>
    </w:tbl>
    <w:p w14:paraId="4B582B63" w14:textId="77777777" w:rsidR="00CA7F28" w:rsidRPr="00CA7F28" w:rsidRDefault="00CA7F28" w:rsidP="00CA7F28">
      <w:pPr>
        <w:widowControl w:val="0"/>
        <w:autoSpaceDE w:val="0"/>
        <w:autoSpaceDN w:val="0"/>
        <w:rPr>
          <w:bCs/>
          <w:sz w:val="16"/>
          <w:szCs w:val="16"/>
          <w:lang w:bidi="ru-RU"/>
        </w:rPr>
      </w:pPr>
    </w:p>
    <w:p w14:paraId="12FB12E0" w14:textId="77777777" w:rsidR="00CA7F28" w:rsidRPr="00CA7F28" w:rsidRDefault="00CA7F28" w:rsidP="00CA7F28">
      <w:pPr>
        <w:widowControl w:val="0"/>
        <w:autoSpaceDE w:val="0"/>
        <w:autoSpaceDN w:val="0"/>
        <w:rPr>
          <w:sz w:val="16"/>
          <w:szCs w:val="16"/>
          <w:lang w:bidi="ru-RU"/>
        </w:rPr>
      </w:pPr>
    </w:p>
    <w:p w14:paraId="450FD2D2" w14:textId="77777777" w:rsidR="00CA7F28" w:rsidRPr="00CA7F28" w:rsidRDefault="00CA7F28" w:rsidP="00CA7F28">
      <w:pPr>
        <w:widowControl w:val="0"/>
        <w:autoSpaceDE w:val="0"/>
        <w:autoSpaceDN w:val="0"/>
        <w:jc w:val="both"/>
        <w:rPr>
          <w:sz w:val="16"/>
          <w:szCs w:val="16"/>
          <w:lang w:bidi="ru-RU"/>
        </w:rPr>
      </w:pPr>
    </w:p>
    <w:p w14:paraId="0B17AC04" w14:textId="77777777" w:rsidR="00CA7F28" w:rsidRPr="00CA7F28" w:rsidRDefault="00CA7F28" w:rsidP="00CA7F28">
      <w:pPr>
        <w:widowControl w:val="0"/>
        <w:autoSpaceDE w:val="0"/>
        <w:autoSpaceDN w:val="0"/>
        <w:jc w:val="both"/>
        <w:rPr>
          <w:sz w:val="16"/>
          <w:szCs w:val="16"/>
          <w:lang w:bidi="ru-RU"/>
        </w:rPr>
      </w:pPr>
    </w:p>
    <w:p w14:paraId="262ED43F" w14:textId="77777777" w:rsidR="00CA7F28" w:rsidRPr="00CA7F28" w:rsidRDefault="00CA7F28" w:rsidP="00CA7F28">
      <w:pPr>
        <w:widowControl w:val="0"/>
        <w:autoSpaceDE w:val="0"/>
        <w:autoSpaceDN w:val="0"/>
        <w:jc w:val="both"/>
        <w:rPr>
          <w:sz w:val="16"/>
          <w:szCs w:val="16"/>
          <w:lang w:bidi="ru-RU"/>
        </w:rPr>
      </w:pPr>
    </w:p>
    <w:p w14:paraId="6D91309A" w14:textId="77777777" w:rsidR="00CA7F28" w:rsidRPr="00CA7F28" w:rsidRDefault="00CA7F28" w:rsidP="00CA7F28">
      <w:pPr>
        <w:widowControl w:val="0"/>
        <w:autoSpaceDE w:val="0"/>
        <w:autoSpaceDN w:val="0"/>
        <w:jc w:val="both"/>
        <w:rPr>
          <w:sz w:val="16"/>
          <w:szCs w:val="16"/>
          <w:lang w:bidi="ru-RU"/>
        </w:rPr>
      </w:pPr>
    </w:p>
    <w:p w14:paraId="76027B3A" w14:textId="77777777" w:rsidR="00CA7F28" w:rsidRPr="00CA7F28" w:rsidRDefault="00CA7F28" w:rsidP="00CA7F28">
      <w:pPr>
        <w:widowControl w:val="0"/>
        <w:autoSpaceDE w:val="0"/>
        <w:autoSpaceDN w:val="0"/>
        <w:jc w:val="both"/>
        <w:rPr>
          <w:sz w:val="16"/>
          <w:szCs w:val="16"/>
          <w:lang w:bidi="ru-RU"/>
        </w:rPr>
      </w:pPr>
    </w:p>
    <w:p w14:paraId="583E66DD" w14:textId="77777777" w:rsidR="00CA7F28" w:rsidRPr="00CA7F28" w:rsidRDefault="00CA7F28" w:rsidP="00CA7F28">
      <w:pPr>
        <w:widowControl w:val="0"/>
        <w:autoSpaceDE w:val="0"/>
        <w:autoSpaceDN w:val="0"/>
        <w:jc w:val="both"/>
        <w:rPr>
          <w:sz w:val="16"/>
          <w:szCs w:val="16"/>
          <w:lang w:bidi="ru-RU"/>
        </w:rPr>
      </w:pPr>
    </w:p>
    <w:p w14:paraId="6CFD23CB" w14:textId="77777777" w:rsidR="00CA7F28" w:rsidRDefault="00CA7F28" w:rsidP="00CA7F28">
      <w:pPr>
        <w:widowControl w:val="0"/>
        <w:autoSpaceDE w:val="0"/>
        <w:autoSpaceDN w:val="0"/>
        <w:jc w:val="both"/>
        <w:rPr>
          <w:sz w:val="16"/>
          <w:szCs w:val="16"/>
          <w:lang w:bidi="ru-RU"/>
        </w:rPr>
      </w:pPr>
    </w:p>
    <w:p w14:paraId="46531815" w14:textId="02A070CD" w:rsidR="00924133" w:rsidRDefault="00924133" w:rsidP="00CA7F28">
      <w:pPr>
        <w:widowControl w:val="0"/>
        <w:autoSpaceDE w:val="0"/>
        <w:autoSpaceDN w:val="0"/>
        <w:jc w:val="both"/>
        <w:rPr>
          <w:sz w:val="28"/>
          <w:szCs w:val="28"/>
          <w:lang w:bidi="ru-RU"/>
        </w:rPr>
      </w:pPr>
    </w:p>
    <w:p w14:paraId="60140BEA" w14:textId="7C19E6A0" w:rsidR="002C4896" w:rsidRDefault="002C4896" w:rsidP="00CA7F28">
      <w:pPr>
        <w:widowControl w:val="0"/>
        <w:autoSpaceDE w:val="0"/>
        <w:autoSpaceDN w:val="0"/>
        <w:jc w:val="both"/>
        <w:rPr>
          <w:sz w:val="28"/>
          <w:szCs w:val="28"/>
          <w:lang w:bidi="ru-RU"/>
        </w:rPr>
      </w:pPr>
    </w:p>
    <w:p w14:paraId="08B17812" w14:textId="1B580C67" w:rsidR="002C4896" w:rsidRDefault="002C4896" w:rsidP="00CA7F28">
      <w:pPr>
        <w:widowControl w:val="0"/>
        <w:autoSpaceDE w:val="0"/>
        <w:autoSpaceDN w:val="0"/>
        <w:jc w:val="both"/>
        <w:rPr>
          <w:sz w:val="28"/>
          <w:szCs w:val="28"/>
          <w:lang w:bidi="ru-RU"/>
        </w:rPr>
      </w:pPr>
    </w:p>
    <w:p w14:paraId="59B728E0" w14:textId="57DEF57A" w:rsidR="00CA7F28" w:rsidRDefault="008C1D27" w:rsidP="00196FB4">
      <w:pPr>
        <w:widowControl w:val="0"/>
        <w:autoSpaceDE w:val="0"/>
        <w:autoSpaceDN w:val="0"/>
        <w:jc w:val="center"/>
      </w:pPr>
      <w:r>
        <w:t>202</w:t>
      </w:r>
      <w:r w:rsidR="00D841EF">
        <w:t>2</w:t>
      </w:r>
      <w:r>
        <w:t xml:space="preserve"> г.</w:t>
      </w:r>
    </w:p>
    <w:p w14:paraId="1E1B1A40" w14:textId="10CAC44C" w:rsidR="004D70BB" w:rsidRDefault="004D70BB" w:rsidP="008C1D27">
      <w:pPr>
        <w:widowControl w:val="0"/>
        <w:autoSpaceDE w:val="0"/>
        <w:autoSpaceDN w:val="0"/>
        <w:jc w:val="center"/>
      </w:pPr>
    </w:p>
    <w:p w14:paraId="4DD9502E" w14:textId="24E5D3DF" w:rsidR="004D70BB" w:rsidRDefault="004D70BB" w:rsidP="008C1D27">
      <w:pPr>
        <w:widowControl w:val="0"/>
        <w:autoSpaceDE w:val="0"/>
        <w:autoSpaceDN w:val="0"/>
        <w:jc w:val="center"/>
      </w:pPr>
    </w:p>
    <w:p w14:paraId="1FFDDFB7" w14:textId="697C30D1" w:rsidR="004D70BB" w:rsidRDefault="004D70BB" w:rsidP="008C1D27">
      <w:pPr>
        <w:widowControl w:val="0"/>
        <w:autoSpaceDE w:val="0"/>
        <w:autoSpaceDN w:val="0"/>
        <w:jc w:val="center"/>
      </w:pPr>
    </w:p>
    <w:p w14:paraId="5CC86602" w14:textId="75FF9E7F" w:rsidR="004D70BB" w:rsidRPr="00EA252C" w:rsidRDefault="004D70BB" w:rsidP="004D70BB">
      <w:pPr>
        <w:widowControl w:val="0"/>
        <w:autoSpaceDE w:val="0"/>
        <w:autoSpaceDN w:val="0"/>
        <w:rPr>
          <w:b/>
          <w:sz w:val="28"/>
          <w:szCs w:val="28"/>
          <w:lang w:bidi="ru-RU"/>
        </w:rPr>
      </w:pPr>
      <w:r w:rsidRPr="00EA252C">
        <w:rPr>
          <w:b/>
          <w:sz w:val="28"/>
          <w:szCs w:val="28"/>
          <w:lang w:bidi="ru-RU"/>
        </w:rPr>
        <w:t>Автор</w:t>
      </w:r>
      <w:r w:rsidR="00EA252C">
        <w:rPr>
          <w:b/>
          <w:sz w:val="28"/>
          <w:szCs w:val="28"/>
          <w:lang w:bidi="ru-RU"/>
        </w:rPr>
        <w:t>:</w:t>
      </w:r>
      <w:r w:rsidRPr="00EA252C">
        <w:rPr>
          <w:b/>
          <w:sz w:val="28"/>
          <w:szCs w:val="28"/>
          <w:lang w:bidi="ru-RU"/>
        </w:rPr>
        <w:t xml:space="preserve">  </w:t>
      </w:r>
    </w:p>
    <w:p w14:paraId="15606B4D" w14:textId="4DA05BA6" w:rsidR="004D70BB" w:rsidRDefault="004D70BB" w:rsidP="00CA7F28">
      <w:pPr>
        <w:widowControl w:val="0"/>
        <w:autoSpaceDE w:val="0"/>
        <w:autoSpaceDN w:val="0"/>
        <w:jc w:val="both"/>
        <w:rPr>
          <w:sz w:val="16"/>
          <w:szCs w:val="16"/>
          <w:lang w:bidi="ru-RU"/>
        </w:rPr>
      </w:pPr>
    </w:p>
    <w:p w14:paraId="1BE8BC8F" w14:textId="1A486F43" w:rsidR="004D70BB" w:rsidRDefault="004D70BB" w:rsidP="00CA7F28">
      <w:pPr>
        <w:widowControl w:val="0"/>
        <w:autoSpaceDE w:val="0"/>
        <w:autoSpaceDN w:val="0"/>
        <w:jc w:val="both"/>
        <w:rPr>
          <w:sz w:val="16"/>
          <w:szCs w:val="16"/>
          <w:lang w:bidi="ru-RU"/>
        </w:rPr>
      </w:pPr>
    </w:p>
    <w:p w14:paraId="51885A3F" w14:textId="2E967FC9" w:rsidR="00EA252C" w:rsidRPr="009D63FD" w:rsidRDefault="00EA252C" w:rsidP="00EA252C">
      <w:pPr>
        <w:ind w:right="11"/>
        <w:jc w:val="both"/>
      </w:pPr>
      <w:r w:rsidRPr="009D63FD">
        <w:t>Автор: Романова В.В., доктор юридических наук</w:t>
      </w:r>
      <w:r>
        <w:t xml:space="preserve">, </w:t>
      </w:r>
      <w:r w:rsidR="00196FB4">
        <w:t>профессор</w:t>
      </w:r>
    </w:p>
    <w:p w14:paraId="76FB05DD" w14:textId="77777777" w:rsidR="00EA252C" w:rsidRPr="009D63FD" w:rsidRDefault="00EA252C" w:rsidP="00EA252C">
      <w:pPr>
        <w:ind w:right="11"/>
        <w:jc w:val="both"/>
      </w:pPr>
    </w:p>
    <w:p w14:paraId="171CED78" w14:textId="77777777" w:rsidR="00EA252C" w:rsidRPr="009D63FD" w:rsidRDefault="00EA252C" w:rsidP="00EA252C">
      <w:pPr>
        <w:ind w:right="11"/>
        <w:jc w:val="both"/>
      </w:pPr>
    </w:p>
    <w:p w14:paraId="4808E818" w14:textId="77777777" w:rsidR="0051327C" w:rsidRDefault="0051327C" w:rsidP="0051327C">
      <w:pPr>
        <w:ind w:right="11"/>
        <w:jc w:val="both"/>
      </w:pPr>
      <w:r>
        <w:t xml:space="preserve">Рецензенты: </w:t>
      </w:r>
    </w:p>
    <w:p w14:paraId="18BCB936" w14:textId="4CC4943E" w:rsidR="0051327C" w:rsidRDefault="0051327C" w:rsidP="0051327C">
      <w:pPr>
        <w:ind w:right="11"/>
        <w:jc w:val="both"/>
      </w:pPr>
      <w:r>
        <w:t xml:space="preserve">Клеандров </w:t>
      </w:r>
      <w:r w:rsidR="00C5177E">
        <w:t>М.И.,</w:t>
      </w:r>
      <w:r>
        <w:t xml:space="preserve"> доктор юридических наук, профессор,</w:t>
      </w:r>
    </w:p>
    <w:p w14:paraId="1B1A13F4" w14:textId="77777777" w:rsidR="0051327C" w:rsidRDefault="0051327C" w:rsidP="0051327C">
      <w:pPr>
        <w:ind w:right="11"/>
        <w:jc w:val="both"/>
      </w:pPr>
      <w:r>
        <w:t>член-корреспондент Российской академии наук</w:t>
      </w:r>
    </w:p>
    <w:p w14:paraId="527C281E" w14:textId="77777777" w:rsidR="0051327C" w:rsidRDefault="0051327C" w:rsidP="0051327C">
      <w:pPr>
        <w:ind w:right="11"/>
        <w:jc w:val="both"/>
      </w:pPr>
      <w:r>
        <w:t>Лисицын-Светланов А.Г., доктор юридических наук, профессор,</w:t>
      </w:r>
    </w:p>
    <w:p w14:paraId="001BF4BF" w14:textId="77777777" w:rsidR="0051327C" w:rsidRDefault="0051327C" w:rsidP="0051327C">
      <w:pPr>
        <w:ind w:right="11"/>
        <w:jc w:val="both"/>
      </w:pPr>
      <w:r>
        <w:t>академик Российской академии наук</w:t>
      </w:r>
    </w:p>
    <w:p w14:paraId="4B8901CD" w14:textId="77777777" w:rsidR="0051327C" w:rsidRDefault="0051327C" w:rsidP="0051327C">
      <w:pPr>
        <w:ind w:right="11"/>
        <w:jc w:val="both"/>
      </w:pPr>
    </w:p>
    <w:p w14:paraId="6216FB13" w14:textId="14826C5A" w:rsidR="0051327C" w:rsidRDefault="0051327C" w:rsidP="0051327C">
      <w:pPr>
        <w:ind w:right="11"/>
        <w:jc w:val="both"/>
      </w:pPr>
      <w:r>
        <w:t>Методическое оформление</w:t>
      </w:r>
      <w:r w:rsidR="00EB75A4">
        <w:t>: Коленькова М.А.</w:t>
      </w:r>
    </w:p>
    <w:p w14:paraId="4BD21B91" w14:textId="77777777" w:rsidR="00EA252C" w:rsidRPr="009D63FD" w:rsidRDefault="00EA252C" w:rsidP="00EA252C">
      <w:pPr>
        <w:ind w:right="11"/>
        <w:jc w:val="both"/>
      </w:pPr>
    </w:p>
    <w:p w14:paraId="567867C9" w14:textId="77777777" w:rsidR="00EA252C" w:rsidRDefault="00EA252C" w:rsidP="00EA252C">
      <w:pPr>
        <w:ind w:right="11"/>
        <w:jc w:val="right"/>
      </w:pPr>
    </w:p>
    <w:p w14:paraId="64326940" w14:textId="77777777" w:rsidR="00EA252C" w:rsidRDefault="00EA252C" w:rsidP="00EA252C">
      <w:pPr>
        <w:ind w:right="11"/>
        <w:jc w:val="right"/>
      </w:pPr>
    </w:p>
    <w:p w14:paraId="7CFCB747" w14:textId="77777777" w:rsidR="00EA252C" w:rsidRDefault="00EA252C" w:rsidP="00EA252C">
      <w:pPr>
        <w:ind w:right="11"/>
        <w:jc w:val="right"/>
      </w:pPr>
    </w:p>
    <w:p w14:paraId="061028BD" w14:textId="77777777" w:rsidR="00EA252C" w:rsidRDefault="00EA252C" w:rsidP="00EA252C">
      <w:pPr>
        <w:ind w:right="11"/>
        <w:jc w:val="right"/>
      </w:pPr>
    </w:p>
    <w:p w14:paraId="34F79D92" w14:textId="77777777" w:rsidR="00EA252C" w:rsidRDefault="00EA252C" w:rsidP="00EA252C">
      <w:pPr>
        <w:ind w:right="11"/>
        <w:jc w:val="right"/>
      </w:pPr>
    </w:p>
    <w:p w14:paraId="1A64CBC0" w14:textId="77777777" w:rsidR="00EA252C" w:rsidRDefault="00EA252C" w:rsidP="00EA252C">
      <w:pPr>
        <w:ind w:right="11"/>
        <w:jc w:val="right"/>
      </w:pPr>
    </w:p>
    <w:p w14:paraId="27E932D5" w14:textId="77777777" w:rsidR="00EA252C" w:rsidRDefault="00EA252C" w:rsidP="00EA252C">
      <w:pPr>
        <w:ind w:right="11"/>
        <w:jc w:val="right"/>
      </w:pPr>
    </w:p>
    <w:p w14:paraId="384FE40E" w14:textId="77777777" w:rsidR="00EA252C" w:rsidRDefault="00EA252C" w:rsidP="00EA252C">
      <w:pPr>
        <w:ind w:right="11"/>
        <w:jc w:val="right"/>
      </w:pPr>
    </w:p>
    <w:p w14:paraId="6BECBC48" w14:textId="77777777" w:rsidR="00EA252C" w:rsidRDefault="00EA252C" w:rsidP="00EA252C">
      <w:pPr>
        <w:ind w:right="11"/>
        <w:jc w:val="right"/>
      </w:pPr>
    </w:p>
    <w:p w14:paraId="74001622" w14:textId="77777777" w:rsidR="00EA252C" w:rsidRDefault="00EA252C" w:rsidP="00EA252C">
      <w:pPr>
        <w:ind w:right="11"/>
        <w:jc w:val="right"/>
      </w:pPr>
    </w:p>
    <w:p w14:paraId="425DF97B" w14:textId="77777777" w:rsidR="00EA252C" w:rsidRDefault="00EA252C" w:rsidP="00EA252C">
      <w:pPr>
        <w:ind w:right="11"/>
        <w:jc w:val="right"/>
      </w:pPr>
    </w:p>
    <w:p w14:paraId="2A38C983" w14:textId="77777777" w:rsidR="00EA252C" w:rsidRDefault="00EA252C" w:rsidP="00EA252C">
      <w:pPr>
        <w:ind w:right="11"/>
        <w:jc w:val="right"/>
      </w:pPr>
    </w:p>
    <w:p w14:paraId="5F977AA8" w14:textId="77777777" w:rsidR="00EA252C" w:rsidRDefault="00EA252C" w:rsidP="00EA252C">
      <w:pPr>
        <w:ind w:right="11"/>
        <w:jc w:val="right"/>
      </w:pPr>
    </w:p>
    <w:p w14:paraId="51497797" w14:textId="77777777" w:rsidR="00EA252C" w:rsidRDefault="00EA252C" w:rsidP="00EA252C">
      <w:pPr>
        <w:ind w:right="11"/>
        <w:jc w:val="right"/>
      </w:pPr>
    </w:p>
    <w:p w14:paraId="0A7DBFAA" w14:textId="77777777" w:rsidR="00EA252C" w:rsidRDefault="00EA252C" w:rsidP="00EA252C">
      <w:pPr>
        <w:ind w:right="11"/>
        <w:jc w:val="right"/>
      </w:pPr>
    </w:p>
    <w:p w14:paraId="152E8E23" w14:textId="77777777" w:rsidR="00EA252C" w:rsidRDefault="00EA252C" w:rsidP="00EA252C">
      <w:pPr>
        <w:ind w:right="11"/>
        <w:jc w:val="right"/>
      </w:pPr>
    </w:p>
    <w:p w14:paraId="360FA317" w14:textId="77777777" w:rsidR="00EA252C" w:rsidRDefault="00EA252C" w:rsidP="00EA252C">
      <w:pPr>
        <w:ind w:right="11"/>
        <w:jc w:val="right"/>
      </w:pPr>
    </w:p>
    <w:p w14:paraId="10F0830C" w14:textId="77777777" w:rsidR="00EA252C" w:rsidRDefault="00EA252C" w:rsidP="00EA252C">
      <w:pPr>
        <w:ind w:right="11"/>
        <w:jc w:val="right"/>
      </w:pPr>
    </w:p>
    <w:p w14:paraId="75E02717" w14:textId="77777777" w:rsidR="00EA252C" w:rsidRDefault="00EA252C" w:rsidP="00EA252C">
      <w:pPr>
        <w:ind w:right="11"/>
        <w:jc w:val="right"/>
      </w:pPr>
    </w:p>
    <w:p w14:paraId="3348A55A" w14:textId="77777777" w:rsidR="00EA252C" w:rsidRDefault="00EA252C" w:rsidP="00EA252C">
      <w:pPr>
        <w:ind w:right="11"/>
        <w:jc w:val="right"/>
      </w:pPr>
    </w:p>
    <w:p w14:paraId="04FC3B40" w14:textId="77777777" w:rsidR="00EA252C" w:rsidRDefault="00EA252C" w:rsidP="00EA252C">
      <w:pPr>
        <w:ind w:right="11"/>
        <w:jc w:val="right"/>
      </w:pPr>
    </w:p>
    <w:p w14:paraId="5B79B9A6" w14:textId="77777777" w:rsidR="00EA252C" w:rsidRDefault="00EA252C" w:rsidP="00EA252C">
      <w:pPr>
        <w:ind w:right="11"/>
        <w:jc w:val="right"/>
      </w:pPr>
    </w:p>
    <w:p w14:paraId="67D4065F" w14:textId="77777777" w:rsidR="00EA252C" w:rsidRDefault="00EA252C" w:rsidP="00EA252C">
      <w:pPr>
        <w:ind w:right="11"/>
        <w:jc w:val="right"/>
      </w:pPr>
    </w:p>
    <w:p w14:paraId="01A8DC09" w14:textId="5AD3C0F9" w:rsidR="00EA252C" w:rsidRDefault="00EA252C" w:rsidP="0051327C">
      <w:pPr>
        <w:ind w:right="11"/>
      </w:pPr>
    </w:p>
    <w:p w14:paraId="460DEE2E" w14:textId="77777777" w:rsidR="00EA252C" w:rsidRDefault="00EA252C" w:rsidP="00EA252C">
      <w:pPr>
        <w:ind w:right="11"/>
        <w:jc w:val="right"/>
      </w:pPr>
    </w:p>
    <w:p w14:paraId="1F773B4C" w14:textId="77777777" w:rsidR="00EA252C" w:rsidRDefault="00EA252C" w:rsidP="00EA252C">
      <w:pPr>
        <w:ind w:right="11"/>
        <w:jc w:val="right"/>
      </w:pPr>
    </w:p>
    <w:p w14:paraId="3C2A96B8" w14:textId="77777777" w:rsidR="00EA252C" w:rsidRDefault="00EA252C" w:rsidP="00EA252C">
      <w:pPr>
        <w:ind w:right="11"/>
        <w:jc w:val="right"/>
      </w:pPr>
    </w:p>
    <w:p w14:paraId="48E4EEF4" w14:textId="77777777" w:rsidR="00EA252C" w:rsidRDefault="00EA252C" w:rsidP="00EA252C">
      <w:pPr>
        <w:ind w:right="11"/>
        <w:jc w:val="right"/>
      </w:pPr>
    </w:p>
    <w:p w14:paraId="11AFE5E1" w14:textId="77777777" w:rsidR="00EA252C" w:rsidRDefault="00EA252C" w:rsidP="00EA252C">
      <w:pPr>
        <w:ind w:right="11"/>
        <w:jc w:val="right"/>
      </w:pPr>
    </w:p>
    <w:p w14:paraId="0E20EF62" w14:textId="77777777" w:rsidR="00EA252C" w:rsidRDefault="00EA252C" w:rsidP="00EA252C">
      <w:pPr>
        <w:ind w:right="11"/>
        <w:jc w:val="right"/>
      </w:pPr>
    </w:p>
    <w:p w14:paraId="208C2EF6" w14:textId="3F457B0B" w:rsidR="00EA252C" w:rsidRPr="009D63FD" w:rsidRDefault="00EA252C" w:rsidP="00EA252C">
      <w:pPr>
        <w:ind w:right="11"/>
        <w:jc w:val="right"/>
      </w:pPr>
      <w:r w:rsidRPr="009D63FD">
        <w:t>© Романова В.В.,202</w:t>
      </w:r>
      <w:r w:rsidR="00EB75A4">
        <w:t>2</w:t>
      </w:r>
    </w:p>
    <w:p w14:paraId="3CF25B39" w14:textId="77777777" w:rsidR="00EA252C" w:rsidRPr="009D63FD" w:rsidRDefault="00EA252C" w:rsidP="00EA252C">
      <w:pPr>
        <w:ind w:right="11"/>
        <w:jc w:val="right"/>
      </w:pPr>
      <w:r w:rsidRPr="009D63FD">
        <w:t>© АНО «Научно-исследовательский</w:t>
      </w:r>
    </w:p>
    <w:p w14:paraId="38A27AF7" w14:textId="77777777" w:rsidR="00EA252C" w:rsidRPr="009D63FD" w:rsidRDefault="00EA252C" w:rsidP="00EA252C">
      <w:pPr>
        <w:ind w:right="11"/>
        <w:jc w:val="right"/>
      </w:pPr>
      <w:r w:rsidRPr="009D63FD">
        <w:t xml:space="preserve"> «Центр развития энергетического права и </w:t>
      </w:r>
    </w:p>
    <w:p w14:paraId="4C5426BA" w14:textId="77777777" w:rsidR="00EA252C" w:rsidRPr="009D63FD" w:rsidRDefault="00EA252C" w:rsidP="00EA252C">
      <w:pPr>
        <w:ind w:right="11"/>
        <w:jc w:val="right"/>
      </w:pPr>
      <w:r w:rsidRPr="009D63FD">
        <w:t xml:space="preserve">современной правовой науки </w:t>
      </w:r>
    </w:p>
    <w:p w14:paraId="4A207641" w14:textId="52297620" w:rsidR="006A603E" w:rsidRPr="0051327C" w:rsidRDefault="00EA252C" w:rsidP="0051327C">
      <w:pPr>
        <w:ind w:right="11"/>
        <w:jc w:val="right"/>
      </w:pPr>
      <w:r w:rsidRPr="009D63FD">
        <w:t>имени В.А.Мусина», оформление, 202</w:t>
      </w:r>
      <w:r w:rsidR="00EB75A4">
        <w:t>2</w:t>
      </w:r>
      <w:r w:rsidRPr="009D63FD">
        <w:t>.</w:t>
      </w:r>
      <w:bookmarkEnd w:id="0"/>
    </w:p>
    <w:p w14:paraId="5A656F3B" w14:textId="77777777" w:rsidR="006A603E" w:rsidRDefault="006A603E" w:rsidP="00CA7F28">
      <w:pPr>
        <w:widowControl w:val="0"/>
        <w:tabs>
          <w:tab w:val="left" w:pos="0"/>
          <w:tab w:val="right" w:leader="dot" w:pos="10348"/>
        </w:tabs>
        <w:autoSpaceDE w:val="0"/>
        <w:autoSpaceDN w:val="0"/>
        <w:spacing w:before="100"/>
        <w:jc w:val="center"/>
        <w:rPr>
          <w:rFonts w:ascii="Calibri" w:hAnsi="Calibri"/>
          <w:b/>
          <w:iCs/>
          <w:caps/>
          <w:sz w:val="28"/>
          <w:szCs w:val="28"/>
          <w:lang w:bidi="ru-RU"/>
        </w:rPr>
      </w:pPr>
    </w:p>
    <w:p w14:paraId="00691F8D" w14:textId="77777777" w:rsidR="006A603E" w:rsidRPr="00B921DF" w:rsidRDefault="006A603E" w:rsidP="00CA7F28">
      <w:pPr>
        <w:widowControl w:val="0"/>
        <w:tabs>
          <w:tab w:val="left" w:pos="0"/>
          <w:tab w:val="right" w:leader="dot" w:pos="10348"/>
        </w:tabs>
        <w:autoSpaceDE w:val="0"/>
        <w:autoSpaceDN w:val="0"/>
        <w:spacing w:before="100"/>
        <w:jc w:val="center"/>
        <w:rPr>
          <w:rFonts w:ascii="Calibri" w:hAnsi="Calibri"/>
          <w:b/>
          <w:iCs/>
          <w:caps/>
          <w:lang w:bidi="ru-RU"/>
        </w:rPr>
      </w:pPr>
    </w:p>
    <w:p w14:paraId="433A31CC" w14:textId="77777777" w:rsidR="005D1CF3" w:rsidRPr="00B921DF" w:rsidRDefault="005D1CF3" w:rsidP="005D1CF3">
      <w:pPr>
        <w:jc w:val="center"/>
        <w:rPr>
          <w:b/>
        </w:rPr>
      </w:pPr>
      <w:r w:rsidRPr="00B921DF">
        <w:rPr>
          <w:b/>
        </w:rPr>
        <w:t>СОДЕРЖАНИЕ</w:t>
      </w:r>
    </w:p>
    <w:p w14:paraId="2A95458A" w14:textId="77777777" w:rsidR="005D1CF3" w:rsidRPr="00B921DF" w:rsidRDefault="005D1CF3" w:rsidP="005D1CF3">
      <w:pPr>
        <w:tabs>
          <w:tab w:val="left" w:pos="284"/>
          <w:tab w:val="left" w:pos="426"/>
        </w:tabs>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567"/>
      </w:tblGrid>
      <w:tr w:rsidR="00C71FF8" w:rsidRPr="00B921DF" w14:paraId="7E589FAD" w14:textId="77777777" w:rsidTr="00C71FF8">
        <w:tc>
          <w:tcPr>
            <w:tcW w:w="8755" w:type="dxa"/>
          </w:tcPr>
          <w:p w14:paraId="3B997E39" w14:textId="77777777" w:rsidR="00C71FF8" w:rsidRPr="00B921DF" w:rsidRDefault="00C71FF8" w:rsidP="00C71FF8">
            <w:pPr>
              <w:tabs>
                <w:tab w:val="left" w:pos="284"/>
                <w:tab w:val="left" w:pos="426"/>
              </w:tabs>
              <w:jc w:val="both"/>
              <w:rPr>
                <w:caps/>
                <w:lang w:bidi="ru-RU"/>
              </w:rPr>
            </w:pPr>
          </w:p>
          <w:p w14:paraId="0A8C284D" w14:textId="77777777" w:rsidR="00C71FF8" w:rsidRPr="00B921DF" w:rsidRDefault="00C71FF8" w:rsidP="006B4D70">
            <w:pPr>
              <w:numPr>
                <w:ilvl w:val="0"/>
                <w:numId w:val="1"/>
              </w:numPr>
              <w:tabs>
                <w:tab w:val="left" w:pos="284"/>
                <w:tab w:val="left" w:pos="426"/>
                <w:tab w:val="left" w:pos="993"/>
              </w:tabs>
              <w:autoSpaceDN w:val="0"/>
              <w:ind w:left="0" w:firstLine="0"/>
              <w:jc w:val="both"/>
            </w:pPr>
            <w:r w:rsidRPr="00B921DF">
              <w:t>ЦЕЛЬ И ЗАДАЧИ ДИСЦИПЛИНЫ</w:t>
            </w:r>
          </w:p>
          <w:p w14:paraId="3DF2D269" w14:textId="77777777" w:rsidR="00C71FF8" w:rsidRPr="00B921DF" w:rsidRDefault="00C71FF8" w:rsidP="006B4D70">
            <w:pPr>
              <w:numPr>
                <w:ilvl w:val="0"/>
                <w:numId w:val="1"/>
              </w:numPr>
              <w:tabs>
                <w:tab w:val="left" w:pos="284"/>
                <w:tab w:val="left" w:pos="426"/>
                <w:tab w:val="left" w:pos="993"/>
              </w:tabs>
              <w:autoSpaceDN w:val="0"/>
              <w:ind w:left="0" w:firstLine="0"/>
              <w:jc w:val="both"/>
            </w:pPr>
            <w:r w:rsidRPr="00B921DF">
              <w:t xml:space="preserve">МЕСТО ДИСЦИПЛИНЫ В СТРУКТУРЕ </w:t>
            </w:r>
            <w:r w:rsidR="004F24DD" w:rsidRPr="00B921DF">
              <w:t>ОБРАЗОВАТЕЛЬНОЙ ПРОГРАММЫ</w:t>
            </w:r>
          </w:p>
          <w:p w14:paraId="277EE814" w14:textId="77777777" w:rsidR="00C71FF8" w:rsidRPr="00B921DF" w:rsidRDefault="00C71FF8" w:rsidP="006B4D70">
            <w:pPr>
              <w:numPr>
                <w:ilvl w:val="0"/>
                <w:numId w:val="1"/>
              </w:numPr>
              <w:tabs>
                <w:tab w:val="left" w:pos="284"/>
                <w:tab w:val="left" w:pos="426"/>
                <w:tab w:val="left" w:pos="993"/>
              </w:tabs>
              <w:autoSpaceDN w:val="0"/>
              <w:ind w:left="0" w:firstLine="0"/>
              <w:jc w:val="both"/>
              <w:rPr>
                <w:iCs/>
              </w:rPr>
            </w:pPr>
            <w:r w:rsidRPr="00B921DF">
              <w:t>ПЛАНИРУЕМЫЕ РЕЗУЛЬТАТЫ ОБУЧЕНИЯ ПО ДИСЦИПЛИНЕ</w:t>
            </w:r>
          </w:p>
          <w:p w14:paraId="4A9A0A40" w14:textId="77777777" w:rsidR="00C71FF8" w:rsidRPr="00B921DF" w:rsidRDefault="00C71FF8" w:rsidP="006B4D70">
            <w:pPr>
              <w:numPr>
                <w:ilvl w:val="0"/>
                <w:numId w:val="1"/>
              </w:numPr>
              <w:tabs>
                <w:tab w:val="left" w:pos="284"/>
                <w:tab w:val="left" w:pos="426"/>
                <w:tab w:val="left" w:pos="993"/>
              </w:tabs>
              <w:autoSpaceDN w:val="0"/>
              <w:ind w:left="0" w:firstLine="0"/>
              <w:jc w:val="both"/>
            </w:pPr>
            <w:r w:rsidRPr="00B921DF">
              <w:t>ОБЪЕМ И СТРУКТУРА ДИСЦИПЛИНЫ</w:t>
            </w:r>
          </w:p>
          <w:p w14:paraId="128821EE" w14:textId="77777777" w:rsidR="00C71FF8" w:rsidRPr="00B921DF" w:rsidRDefault="00C71FF8" w:rsidP="006B4D70">
            <w:pPr>
              <w:numPr>
                <w:ilvl w:val="0"/>
                <w:numId w:val="1"/>
              </w:numPr>
              <w:tabs>
                <w:tab w:val="left" w:pos="284"/>
                <w:tab w:val="left" w:pos="426"/>
                <w:tab w:val="left" w:pos="993"/>
              </w:tabs>
              <w:autoSpaceDN w:val="0"/>
              <w:ind w:left="0" w:firstLine="0"/>
              <w:jc w:val="both"/>
            </w:pPr>
            <w:r w:rsidRPr="00B921DF">
              <w:t>СОДЕРЖАНИЕ РАЗДЕЛОВ И ТЕМ ДИСЦИПЛИНЫ</w:t>
            </w:r>
          </w:p>
          <w:p w14:paraId="0B8A516D" w14:textId="77777777" w:rsidR="00C71FF8" w:rsidRPr="00B921DF" w:rsidRDefault="00C71FF8" w:rsidP="006B4D70">
            <w:pPr>
              <w:numPr>
                <w:ilvl w:val="0"/>
                <w:numId w:val="1"/>
              </w:numPr>
              <w:tabs>
                <w:tab w:val="left" w:pos="284"/>
                <w:tab w:val="left" w:pos="426"/>
                <w:tab w:val="left" w:pos="993"/>
              </w:tabs>
              <w:autoSpaceDN w:val="0"/>
              <w:ind w:left="0" w:firstLine="0"/>
              <w:jc w:val="both"/>
            </w:pPr>
            <w:r w:rsidRPr="00B921DF">
              <w:t>ЗАНЯТИЯ СЕМИНАРСКОГО ТИПА</w:t>
            </w:r>
          </w:p>
          <w:p w14:paraId="54626B48" w14:textId="77777777" w:rsidR="00C71FF8" w:rsidRPr="00B921DF" w:rsidRDefault="00C71FF8" w:rsidP="006B4D70">
            <w:pPr>
              <w:numPr>
                <w:ilvl w:val="0"/>
                <w:numId w:val="1"/>
              </w:numPr>
              <w:tabs>
                <w:tab w:val="left" w:pos="284"/>
                <w:tab w:val="left" w:pos="426"/>
                <w:tab w:val="left" w:pos="993"/>
              </w:tabs>
              <w:autoSpaceDN w:val="0"/>
              <w:ind w:left="0" w:firstLine="0"/>
              <w:jc w:val="both"/>
            </w:pPr>
            <w:r w:rsidRPr="00B921DF">
              <w:t>МЕТОДИЧЕСКИЕ УКАЗАНИЯ ДЛЯ ОБУЧАЮЩИХСЯ</w:t>
            </w:r>
          </w:p>
          <w:p w14:paraId="5EBA9B32" w14:textId="77777777" w:rsidR="00C71FF8" w:rsidRPr="00B921DF" w:rsidRDefault="00C71FF8" w:rsidP="00C71FF8">
            <w:pPr>
              <w:tabs>
                <w:tab w:val="left" w:pos="284"/>
                <w:tab w:val="left" w:pos="426"/>
                <w:tab w:val="left" w:pos="993"/>
              </w:tabs>
              <w:jc w:val="both"/>
              <w:rPr>
                <w:lang w:bidi="ru-RU"/>
              </w:rPr>
            </w:pPr>
            <w:r w:rsidRPr="00B921DF">
              <w:t>7.1. Методические указания для обучающегося по освоению дисциплины</w:t>
            </w:r>
          </w:p>
          <w:p w14:paraId="37E0B88A" w14:textId="77777777" w:rsidR="00C71FF8" w:rsidRPr="00B921DF" w:rsidRDefault="00C71FF8" w:rsidP="00C71FF8">
            <w:pPr>
              <w:tabs>
                <w:tab w:val="left" w:pos="284"/>
                <w:tab w:val="left" w:pos="426"/>
                <w:tab w:val="left" w:pos="993"/>
              </w:tabs>
              <w:jc w:val="both"/>
            </w:pPr>
            <w:r w:rsidRPr="00B921DF">
              <w:t>7.2. Организация самостоятельной работы</w:t>
            </w:r>
          </w:p>
          <w:p w14:paraId="431444C6" w14:textId="77777777" w:rsidR="00C71FF8" w:rsidRPr="00B921DF" w:rsidRDefault="00C71FF8" w:rsidP="00C71FF8">
            <w:pPr>
              <w:tabs>
                <w:tab w:val="left" w:pos="284"/>
                <w:tab w:val="left" w:pos="426"/>
                <w:tab w:val="left" w:pos="993"/>
              </w:tabs>
              <w:jc w:val="both"/>
            </w:pPr>
            <w:r w:rsidRPr="00B921DF">
              <w:t>8. ОБРАЗОВАТЕЛЬНЫЕ ТЕХНОЛОГИИ</w:t>
            </w:r>
          </w:p>
          <w:p w14:paraId="7B9F3412" w14:textId="77777777" w:rsidR="00C71FF8" w:rsidRPr="00B921DF" w:rsidRDefault="00C71FF8" w:rsidP="00C71FF8">
            <w:pPr>
              <w:tabs>
                <w:tab w:val="left" w:pos="284"/>
                <w:tab w:val="left" w:pos="426"/>
                <w:tab w:val="left" w:pos="993"/>
              </w:tabs>
              <w:jc w:val="both"/>
            </w:pPr>
            <w:r w:rsidRPr="00B921DF">
              <w:t>9. РЕСУРСНОЕ ОБЕСПЕЧЕНИЕ ДИСЦИПЛИНЫ</w:t>
            </w:r>
          </w:p>
          <w:p w14:paraId="259D9612" w14:textId="77777777" w:rsidR="00C71FF8" w:rsidRPr="00B921DF" w:rsidRDefault="00C71FF8" w:rsidP="00C71FF8">
            <w:pPr>
              <w:tabs>
                <w:tab w:val="left" w:pos="284"/>
                <w:tab w:val="left" w:pos="426"/>
                <w:tab w:val="left" w:pos="993"/>
              </w:tabs>
              <w:jc w:val="both"/>
              <w:rPr>
                <w:bCs/>
              </w:rPr>
            </w:pPr>
            <w:r w:rsidRPr="00B921DF">
              <w:rPr>
                <w:bCs/>
              </w:rPr>
              <w:t>9.1. Учебно-методическое и информационное обеспечение дисциплины</w:t>
            </w:r>
          </w:p>
          <w:p w14:paraId="2992EA03" w14:textId="77777777" w:rsidR="00C71FF8" w:rsidRPr="00B921DF" w:rsidRDefault="00C71FF8" w:rsidP="00C71FF8">
            <w:pPr>
              <w:tabs>
                <w:tab w:val="left" w:pos="284"/>
                <w:tab w:val="left" w:pos="426"/>
                <w:tab w:val="left" w:pos="993"/>
              </w:tabs>
              <w:jc w:val="both"/>
            </w:pPr>
            <w:r w:rsidRPr="00B921DF">
              <w:t>9.2. Материально-техническое обеспечение учебного процесса</w:t>
            </w:r>
          </w:p>
          <w:p w14:paraId="042834C8" w14:textId="77777777" w:rsidR="00C71FF8" w:rsidRPr="00B921DF" w:rsidRDefault="00C71FF8" w:rsidP="00C71FF8">
            <w:pPr>
              <w:tabs>
                <w:tab w:val="left" w:pos="284"/>
                <w:tab w:val="left" w:pos="426"/>
                <w:tab w:val="left" w:pos="993"/>
              </w:tabs>
              <w:jc w:val="both"/>
              <w:rPr>
                <w:caps/>
                <w:lang w:bidi="ru-RU"/>
              </w:rPr>
            </w:pPr>
            <w:r w:rsidRPr="00B921DF">
              <w:rPr>
                <w:caps/>
              </w:rPr>
              <w:t>10. Особенности освоения дисциплины для инвалидов и лиц с ограниченными возможностями здоровья</w:t>
            </w:r>
          </w:p>
          <w:p w14:paraId="157D9F45" w14:textId="77777777" w:rsidR="00C71FF8" w:rsidRPr="00B921DF" w:rsidRDefault="00C71FF8" w:rsidP="00C71FF8">
            <w:pPr>
              <w:tabs>
                <w:tab w:val="left" w:pos="284"/>
                <w:tab w:val="left" w:pos="426"/>
                <w:tab w:val="left" w:pos="993"/>
              </w:tabs>
              <w:jc w:val="both"/>
              <w:rPr>
                <w:caps/>
              </w:rPr>
            </w:pPr>
            <w:r w:rsidRPr="00B921DF">
              <w:rPr>
                <w:caps/>
              </w:rPr>
              <w:t xml:space="preserve">11. </w:t>
            </w:r>
            <w:r w:rsidRPr="00B921DF">
              <w:t>ФОНД ОЦЕНОЧНЫХ СРЕДСТВ ДЛЯ ПРОВЕДЕНИЯ ТЕКУЩЕЙ И ПРОМЕЖУТОЧНОЙ АТТЕСТАЦИИ ОБУЧАЮЩИХСЯ ПО ДИСЦИПЛИНЕ</w:t>
            </w:r>
          </w:p>
          <w:p w14:paraId="0F53DFE7" w14:textId="77777777" w:rsidR="00C71FF8" w:rsidRPr="00B921DF" w:rsidRDefault="00C71FF8" w:rsidP="004E57B9">
            <w:pPr>
              <w:tabs>
                <w:tab w:val="left" w:pos="284"/>
                <w:tab w:val="left" w:pos="426"/>
                <w:tab w:val="left" w:pos="993"/>
              </w:tabs>
              <w:jc w:val="both"/>
            </w:pPr>
          </w:p>
        </w:tc>
        <w:tc>
          <w:tcPr>
            <w:tcW w:w="567" w:type="dxa"/>
          </w:tcPr>
          <w:p w14:paraId="1FC15F7C" w14:textId="77777777" w:rsidR="004E57B9" w:rsidRPr="00B921DF" w:rsidRDefault="004E57B9" w:rsidP="001B1BDD">
            <w:pPr>
              <w:tabs>
                <w:tab w:val="left" w:pos="284"/>
                <w:tab w:val="left" w:pos="426"/>
              </w:tabs>
              <w:jc w:val="center"/>
            </w:pPr>
          </w:p>
          <w:p w14:paraId="5878E539" w14:textId="03B2783B" w:rsidR="001B1BDD" w:rsidRPr="00B921DF" w:rsidRDefault="002C6FAF" w:rsidP="001B1BDD">
            <w:pPr>
              <w:tabs>
                <w:tab w:val="left" w:pos="284"/>
                <w:tab w:val="left" w:pos="426"/>
              </w:tabs>
              <w:jc w:val="center"/>
            </w:pPr>
            <w:r w:rsidRPr="00B921DF">
              <w:t>4</w:t>
            </w:r>
          </w:p>
          <w:p w14:paraId="30FE98FE" w14:textId="410B83AD" w:rsidR="00550B0D" w:rsidRPr="00B921DF" w:rsidRDefault="002C6FAF" w:rsidP="001B1BDD">
            <w:pPr>
              <w:tabs>
                <w:tab w:val="left" w:pos="284"/>
                <w:tab w:val="left" w:pos="426"/>
              </w:tabs>
              <w:jc w:val="center"/>
            </w:pPr>
            <w:r w:rsidRPr="00B921DF">
              <w:t>4</w:t>
            </w:r>
          </w:p>
          <w:p w14:paraId="32402795" w14:textId="743D6571" w:rsidR="00550B0D" w:rsidRPr="00B921DF" w:rsidRDefault="002C6FAF" w:rsidP="001B1BDD">
            <w:pPr>
              <w:tabs>
                <w:tab w:val="left" w:pos="284"/>
                <w:tab w:val="left" w:pos="426"/>
              </w:tabs>
              <w:jc w:val="center"/>
            </w:pPr>
            <w:r w:rsidRPr="00B921DF">
              <w:t>4</w:t>
            </w:r>
          </w:p>
          <w:p w14:paraId="623B5AC4" w14:textId="28C70EEE" w:rsidR="00550B0D" w:rsidRPr="00B921DF" w:rsidRDefault="00B921DF" w:rsidP="001B1BDD">
            <w:pPr>
              <w:tabs>
                <w:tab w:val="left" w:pos="284"/>
                <w:tab w:val="left" w:pos="426"/>
              </w:tabs>
              <w:jc w:val="center"/>
            </w:pPr>
            <w:r>
              <w:t>7</w:t>
            </w:r>
          </w:p>
          <w:p w14:paraId="1A15F0AA" w14:textId="0D8E957E" w:rsidR="00550B0D" w:rsidRPr="00B921DF" w:rsidRDefault="00C5177E" w:rsidP="001B1BDD">
            <w:pPr>
              <w:tabs>
                <w:tab w:val="left" w:pos="284"/>
                <w:tab w:val="left" w:pos="426"/>
              </w:tabs>
              <w:jc w:val="center"/>
            </w:pPr>
            <w:r>
              <w:t>7</w:t>
            </w:r>
          </w:p>
          <w:p w14:paraId="56BE6CF8" w14:textId="31ACF23B" w:rsidR="00550B0D" w:rsidRPr="00B921DF" w:rsidRDefault="002C6FAF" w:rsidP="001B1BDD">
            <w:pPr>
              <w:tabs>
                <w:tab w:val="left" w:pos="284"/>
                <w:tab w:val="left" w:pos="426"/>
              </w:tabs>
              <w:jc w:val="center"/>
            </w:pPr>
            <w:r w:rsidRPr="00B921DF">
              <w:t>8</w:t>
            </w:r>
          </w:p>
          <w:p w14:paraId="62673D4F" w14:textId="3FD369E9" w:rsidR="00315AD9" w:rsidRPr="00B921DF" w:rsidRDefault="002C6FAF" w:rsidP="001B1BDD">
            <w:pPr>
              <w:tabs>
                <w:tab w:val="left" w:pos="284"/>
                <w:tab w:val="left" w:pos="426"/>
              </w:tabs>
              <w:jc w:val="center"/>
            </w:pPr>
            <w:r w:rsidRPr="00B921DF">
              <w:t>9</w:t>
            </w:r>
          </w:p>
          <w:p w14:paraId="2DA7EA06" w14:textId="6B2E848B" w:rsidR="00315AD9" w:rsidRPr="00B921DF" w:rsidRDefault="00C5177E" w:rsidP="001B1BDD">
            <w:pPr>
              <w:tabs>
                <w:tab w:val="left" w:pos="284"/>
                <w:tab w:val="left" w:pos="426"/>
              </w:tabs>
              <w:jc w:val="center"/>
            </w:pPr>
            <w:r>
              <w:t>9</w:t>
            </w:r>
          </w:p>
          <w:p w14:paraId="1DC9B85B" w14:textId="4482286B" w:rsidR="00315AD9" w:rsidRPr="00B921DF" w:rsidRDefault="00C5177E" w:rsidP="001B1BDD">
            <w:pPr>
              <w:tabs>
                <w:tab w:val="left" w:pos="284"/>
                <w:tab w:val="left" w:pos="426"/>
              </w:tabs>
              <w:jc w:val="center"/>
            </w:pPr>
            <w:r>
              <w:t>9</w:t>
            </w:r>
          </w:p>
          <w:p w14:paraId="5EB23C2B" w14:textId="25FC5A4D" w:rsidR="00315AD9" w:rsidRPr="00B921DF" w:rsidRDefault="00315AD9" w:rsidP="001B1BDD">
            <w:pPr>
              <w:tabs>
                <w:tab w:val="left" w:pos="284"/>
                <w:tab w:val="left" w:pos="426"/>
              </w:tabs>
              <w:jc w:val="center"/>
            </w:pPr>
            <w:r w:rsidRPr="00B921DF">
              <w:t>1</w:t>
            </w:r>
            <w:r w:rsidR="00C5177E">
              <w:t>0</w:t>
            </w:r>
          </w:p>
          <w:p w14:paraId="76BB37E7" w14:textId="56188338" w:rsidR="00315AD9" w:rsidRPr="00B921DF" w:rsidRDefault="00315AD9" w:rsidP="001B1BDD">
            <w:pPr>
              <w:tabs>
                <w:tab w:val="left" w:pos="284"/>
                <w:tab w:val="left" w:pos="426"/>
              </w:tabs>
              <w:jc w:val="center"/>
            </w:pPr>
            <w:r w:rsidRPr="00B921DF">
              <w:t>1</w:t>
            </w:r>
            <w:r w:rsidR="00C5177E">
              <w:t>1</w:t>
            </w:r>
          </w:p>
          <w:p w14:paraId="075C838B" w14:textId="0C0B8EAD" w:rsidR="00315AD9" w:rsidRPr="00B921DF" w:rsidRDefault="00C92DB5" w:rsidP="001B1BDD">
            <w:pPr>
              <w:tabs>
                <w:tab w:val="left" w:pos="284"/>
                <w:tab w:val="left" w:pos="426"/>
              </w:tabs>
              <w:jc w:val="center"/>
            </w:pPr>
            <w:r w:rsidRPr="00B921DF">
              <w:t>1</w:t>
            </w:r>
            <w:r w:rsidR="00C5177E">
              <w:t>1</w:t>
            </w:r>
          </w:p>
          <w:p w14:paraId="032F3142" w14:textId="22232754" w:rsidR="00A940BA" w:rsidRPr="00B921DF" w:rsidRDefault="00F1051E" w:rsidP="001B1BDD">
            <w:pPr>
              <w:tabs>
                <w:tab w:val="left" w:pos="284"/>
                <w:tab w:val="left" w:pos="426"/>
              </w:tabs>
              <w:jc w:val="center"/>
            </w:pPr>
            <w:r w:rsidRPr="00B921DF">
              <w:t>1</w:t>
            </w:r>
            <w:r w:rsidR="00C5177E">
              <w:t>2</w:t>
            </w:r>
          </w:p>
          <w:p w14:paraId="44816893" w14:textId="77777777" w:rsidR="00E750EE" w:rsidRPr="00B921DF" w:rsidRDefault="00E750EE" w:rsidP="001B1BDD">
            <w:pPr>
              <w:tabs>
                <w:tab w:val="left" w:pos="284"/>
                <w:tab w:val="left" w:pos="426"/>
              </w:tabs>
              <w:jc w:val="center"/>
            </w:pPr>
          </w:p>
          <w:p w14:paraId="3395A0B4" w14:textId="0FDEF777" w:rsidR="00315AD9" w:rsidRPr="00B921DF" w:rsidRDefault="002C6FAF" w:rsidP="001B1BDD">
            <w:pPr>
              <w:tabs>
                <w:tab w:val="left" w:pos="284"/>
                <w:tab w:val="left" w:pos="426"/>
              </w:tabs>
              <w:jc w:val="center"/>
              <w:rPr>
                <w:lang w:val="en-US"/>
              </w:rPr>
            </w:pPr>
            <w:r w:rsidRPr="00B921DF">
              <w:t>1</w:t>
            </w:r>
            <w:r w:rsidR="00C5177E">
              <w:t>3</w:t>
            </w:r>
          </w:p>
          <w:p w14:paraId="0E42E6F2" w14:textId="77777777" w:rsidR="00315AD9" w:rsidRPr="00B921DF" w:rsidRDefault="00315AD9" w:rsidP="001B1BDD">
            <w:pPr>
              <w:tabs>
                <w:tab w:val="left" w:pos="284"/>
                <w:tab w:val="left" w:pos="426"/>
              </w:tabs>
              <w:jc w:val="center"/>
            </w:pPr>
          </w:p>
          <w:p w14:paraId="37A28551" w14:textId="589B0B45" w:rsidR="00315AD9" w:rsidRPr="00B921DF" w:rsidRDefault="002C6FAF" w:rsidP="001B1BDD">
            <w:pPr>
              <w:tabs>
                <w:tab w:val="left" w:pos="284"/>
                <w:tab w:val="left" w:pos="426"/>
              </w:tabs>
              <w:jc w:val="center"/>
            </w:pPr>
            <w:r w:rsidRPr="00B921DF">
              <w:t>1</w:t>
            </w:r>
            <w:r w:rsidR="00C5177E">
              <w:t>3</w:t>
            </w:r>
          </w:p>
          <w:p w14:paraId="70E13F20" w14:textId="77777777" w:rsidR="00315AD9" w:rsidRPr="00B921DF" w:rsidRDefault="00315AD9" w:rsidP="001B1BDD">
            <w:pPr>
              <w:tabs>
                <w:tab w:val="left" w:pos="284"/>
                <w:tab w:val="left" w:pos="426"/>
              </w:tabs>
              <w:jc w:val="center"/>
            </w:pPr>
          </w:p>
          <w:p w14:paraId="0C3FB281" w14:textId="77777777" w:rsidR="00315AD9" w:rsidRPr="00B921DF" w:rsidRDefault="00315AD9" w:rsidP="001B1BDD">
            <w:pPr>
              <w:tabs>
                <w:tab w:val="left" w:pos="284"/>
                <w:tab w:val="left" w:pos="426"/>
              </w:tabs>
              <w:jc w:val="center"/>
            </w:pPr>
          </w:p>
          <w:p w14:paraId="02AFA65B" w14:textId="239C11AD" w:rsidR="00315AD9" w:rsidRPr="00B921DF" w:rsidRDefault="00315AD9" w:rsidP="001B1BDD">
            <w:pPr>
              <w:tabs>
                <w:tab w:val="left" w:pos="284"/>
                <w:tab w:val="left" w:pos="426"/>
              </w:tabs>
              <w:jc w:val="center"/>
            </w:pPr>
          </w:p>
          <w:p w14:paraId="278D99F9" w14:textId="77777777" w:rsidR="00315AD9" w:rsidRPr="00B921DF" w:rsidRDefault="00315AD9" w:rsidP="001B1BDD">
            <w:pPr>
              <w:tabs>
                <w:tab w:val="left" w:pos="284"/>
                <w:tab w:val="left" w:pos="426"/>
              </w:tabs>
              <w:jc w:val="center"/>
            </w:pPr>
          </w:p>
        </w:tc>
      </w:tr>
    </w:tbl>
    <w:p w14:paraId="28F2A5DD" w14:textId="77777777" w:rsidR="005D1CF3" w:rsidRPr="00B921DF" w:rsidRDefault="005D1CF3" w:rsidP="005D1CF3"/>
    <w:p w14:paraId="7FD1C60E" w14:textId="77777777" w:rsidR="005D1CF3" w:rsidRPr="00B921DF" w:rsidRDefault="005D1CF3" w:rsidP="00771F24">
      <w:pPr>
        <w:pStyle w:val="af8"/>
      </w:pPr>
    </w:p>
    <w:p w14:paraId="2DA7FED3" w14:textId="77777777" w:rsidR="005D1CF3" w:rsidRPr="00B921DF" w:rsidRDefault="005D1CF3" w:rsidP="00771F24">
      <w:pPr>
        <w:pStyle w:val="af8"/>
      </w:pPr>
    </w:p>
    <w:p w14:paraId="20E7A252" w14:textId="77777777" w:rsidR="005D1CF3" w:rsidRPr="00B921DF" w:rsidRDefault="005D1CF3" w:rsidP="00771F24">
      <w:pPr>
        <w:pStyle w:val="af8"/>
      </w:pPr>
    </w:p>
    <w:p w14:paraId="194A97E6" w14:textId="77777777" w:rsidR="005D1CF3" w:rsidRDefault="005D1CF3" w:rsidP="00771F24">
      <w:pPr>
        <w:pStyle w:val="af8"/>
      </w:pPr>
    </w:p>
    <w:p w14:paraId="403239EC" w14:textId="77777777" w:rsidR="00B921DF" w:rsidRDefault="00B921DF" w:rsidP="00771F24">
      <w:pPr>
        <w:pStyle w:val="af8"/>
      </w:pPr>
    </w:p>
    <w:p w14:paraId="24D64647" w14:textId="77777777" w:rsidR="00B921DF" w:rsidRDefault="00B921DF" w:rsidP="00771F24">
      <w:pPr>
        <w:pStyle w:val="af8"/>
      </w:pPr>
    </w:p>
    <w:p w14:paraId="42FC0781" w14:textId="77777777" w:rsidR="00B921DF" w:rsidRDefault="00B921DF" w:rsidP="00771F24">
      <w:pPr>
        <w:pStyle w:val="af8"/>
      </w:pPr>
    </w:p>
    <w:p w14:paraId="1DD02A8A" w14:textId="77777777" w:rsidR="00B921DF" w:rsidRDefault="00B921DF" w:rsidP="00771F24">
      <w:pPr>
        <w:pStyle w:val="af8"/>
      </w:pPr>
    </w:p>
    <w:p w14:paraId="5C141BB1" w14:textId="77777777" w:rsidR="00B921DF" w:rsidRDefault="00B921DF" w:rsidP="00771F24">
      <w:pPr>
        <w:pStyle w:val="af8"/>
      </w:pPr>
    </w:p>
    <w:p w14:paraId="19BCE53A" w14:textId="77777777" w:rsidR="00B921DF" w:rsidRDefault="00B921DF" w:rsidP="00771F24">
      <w:pPr>
        <w:pStyle w:val="af8"/>
      </w:pPr>
    </w:p>
    <w:p w14:paraId="25703E67" w14:textId="77777777" w:rsidR="00B921DF" w:rsidRPr="00B921DF" w:rsidRDefault="00B921DF" w:rsidP="00771F24">
      <w:pPr>
        <w:pStyle w:val="af8"/>
      </w:pPr>
    </w:p>
    <w:p w14:paraId="1383FCBA" w14:textId="77777777" w:rsidR="005D1CF3" w:rsidRDefault="005D1CF3" w:rsidP="00771F24">
      <w:pPr>
        <w:pStyle w:val="af8"/>
      </w:pPr>
    </w:p>
    <w:p w14:paraId="472A2C93" w14:textId="77777777" w:rsidR="00E86C01" w:rsidRDefault="00E86C01" w:rsidP="00771F24">
      <w:pPr>
        <w:pStyle w:val="af8"/>
      </w:pPr>
    </w:p>
    <w:p w14:paraId="7CE28C9F" w14:textId="77777777" w:rsidR="00E86C01" w:rsidRPr="00B921DF" w:rsidRDefault="00E86C01" w:rsidP="00771F24">
      <w:pPr>
        <w:pStyle w:val="af8"/>
      </w:pPr>
    </w:p>
    <w:p w14:paraId="498318AD" w14:textId="77777777" w:rsidR="005D1CF3" w:rsidRPr="00B921DF" w:rsidRDefault="005D1CF3" w:rsidP="00771F24">
      <w:pPr>
        <w:pStyle w:val="af8"/>
      </w:pPr>
    </w:p>
    <w:p w14:paraId="45568C06" w14:textId="77777777" w:rsidR="005D1CF3" w:rsidRPr="00B921DF" w:rsidRDefault="005D1CF3" w:rsidP="00771F24">
      <w:pPr>
        <w:pStyle w:val="af8"/>
      </w:pPr>
    </w:p>
    <w:p w14:paraId="52C04C11" w14:textId="77777777" w:rsidR="005D1CF3" w:rsidRPr="00B921DF" w:rsidRDefault="005D1CF3" w:rsidP="005D1CF3"/>
    <w:p w14:paraId="3633034A" w14:textId="77777777" w:rsidR="005D1CF3" w:rsidRPr="00B921DF" w:rsidRDefault="005D1CF3" w:rsidP="006B4D70">
      <w:pPr>
        <w:numPr>
          <w:ilvl w:val="0"/>
          <w:numId w:val="2"/>
        </w:numPr>
        <w:tabs>
          <w:tab w:val="left" w:pos="708"/>
        </w:tabs>
        <w:autoSpaceDN w:val="0"/>
        <w:jc w:val="center"/>
        <w:rPr>
          <w:b/>
        </w:rPr>
      </w:pPr>
      <w:r w:rsidRPr="00B921DF">
        <w:rPr>
          <w:b/>
        </w:rPr>
        <w:lastRenderedPageBreak/>
        <w:t>ЦЕЛЬ И ЗАДАЧИ ДИСЦИПЛИНЫ</w:t>
      </w:r>
    </w:p>
    <w:p w14:paraId="5E1202ED" w14:textId="77777777" w:rsidR="005D1CF3" w:rsidRPr="00B921DF" w:rsidRDefault="005D1CF3" w:rsidP="005D1CF3">
      <w:pPr>
        <w:rPr>
          <w:rStyle w:val="FontStyle75"/>
          <w:sz w:val="24"/>
          <w:szCs w:val="24"/>
        </w:rPr>
      </w:pPr>
    </w:p>
    <w:p w14:paraId="74071E27" w14:textId="77777777" w:rsidR="00916E04" w:rsidRPr="00B921DF" w:rsidRDefault="00916E04" w:rsidP="00916E04">
      <w:pPr>
        <w:pStyle w:val="ReportMain"/>
        <w:suppressAutoHyphens/>
        <w:ind w:firstLine="709"/>
        <w:jc w:val="both"/>
      </w:pPr>
      <w:r w:rsidRPr="00B921DF">
        <w:t xml:space="preserve">Целью освоения дисциплины является: </w:t>
      </w:r>
    </w:p>
    <w:p w14:paraId="501CB920" w14:textId="07CC0D24" w:rsidR="00541A93" w:rsidRPr="00B921DF" w:rsidRDefault="005E70F4" w:rsidP="00916E04">
      <w:pPr>
        <w:ind w:firstLine="708"/>
        <w:jc w:val="both"/>
        <w:rPr>
          <w:b/>
        </w:rPr>
      </w:pPr>
      <w:r w:rsidRPr="00B921DF">
        <w:t xml:space="preserve">- </w:t>
      </w:r>
      <w:r w:rsidR="00563FD9" w:rsidRPr="00B921DF">
        <w:t xml:space="preserve">формирование знаний аспирантов о фундаментальных проблемах энергетического права, о проблемах правового регулирования </w:t>
      </w:r>
      <w:r w:rsidR="003F606D">
        <w:t>частно</w:t>
      </w:r>
      <w:r w:rsidR="00563FD9" w:rsidRPr="00B921DF">
        <w:t>-правовых отношений в сфере энергетики, проблемах правового регулирования в отдельных отраслях энергетики, формирование знаний по всем видам профессиональной деятельности, к которым готовится аспирант.</w:t>
      </w:r>
    </w:p>
    <w:p w14:paraId="78F6DD4F" w14:textId="77777777" w:rsidR="00916E04" w:rsidRPr="00B921DF" w:rsidRDefault="00916E04" w:rsidP="00916E04">
      <w:pPr>
        <w:ind w:firstLine="709"/>
        <w:rPr>
          <w:b/>
        </w:rPr>
      </w:pPr>
      <w:r w:rsidRPr="00B921DF">
        <w:t>Для достижения указанной цели необходимо решить следующие задачи:</w:t>
      </w:r>
      <w:r w:rsidRPr="00B921DF">
        <w:rPr>
          <w:b/>
        </w:rPr>
        <w:t xml:space="preserve"> </w:t>
      </w:r>
    </w:p>
    <w:p w14:paraId="319513FD" w14:textId="77777777" w:rsidR="00563FD9" w:rsidRPr="00B921DF" w:rsidRDefault="005D1CF3" w:rsidP="00916E04">
      <w:pPr>
        <w:ind w:firstLine="709"/>
      </w:pPr>
      <w:r w:rsidRPr="00B921DF">
        <w:rPr>
          <w:b/>
        </w:rPr>
        <w:t xml:space="preserve"> </w:t>
      </w:r>
      <w:r w:rsidR="00795D51" w:rsidRPr="00B921DF">
        <w:rPr>
          <w:b/>
        </w:rPr>
        <w:t xml:space="preserve">- </w:t>
      </w:r>
      <w:r w:rsidR="00563FD9" w:rsidRPr="00B921DF">
        <w:t>правовой анализ фундаментальных проблем правового регулирования в сфере энергетики, научных подходов к проблемам энергетического права, тенденций развития энергетического права;</w:t>
      </w:r>
    </w:p>
    <w:p w14:paraId="3F2CA727" w14:textId="77777777" w:rsidR="00563FD9" w:rsidRPr="00B921DF" w:rsidRDefault="00563FD9" w:rsidP="00563FD9">
      <w:pPr>
        <w:tabs>
          <w:tab w:val="left" w:pos="1134"/>
        </w:tabs>
        <w:ind w:firstLine="851"/>
        <w:jc w:val="both"/>
      </w:pPr>
      <w:r w:rsidRPr="00B921DF">
        <w:t>- правовой анализ развития источников правового регулирования в сфере энергетики;</w:t>
      </w:r>
    </w:p>
    <w:p w14:paraId="620282DF" w14:textId="77777777" w:rsidR="00795D51" w:rsidRPr="00B921DF" w:rsidRDefault="00563FD9" w:rsidP="00563FD9">
      <w:pPr>
        <w:tabs>
          <w:tab w:val="left" w:pos="1134"/>
        </w:tabs>
        <w:spacing w:after="200"/>
        <w:ind w:firstLine="851"/>
        <w:jc w:val="both"/>
      </w:pPr>
      <w:r w:rsidRPr="00B921DF">
        <w:t>- выявление проблем правового регулирования публично-правовых отношений в сфере энергетики и имеющихся пробелов</w:t>
      </w:r>
      <w:r w:rsidR="00795D51" w:rsidRPr="00B921DF">
        <w:t>.</w:t>
      </w:r>
    </w:p>
    <w:p w14:paraId="1563879F" w14:textId="77777777" w:rsidR="005D1CF3" w:rsidRPr="00B921DF" w:rsidRDefault="005D1CF3" w:rsidP="005D1CF3">
      <w:pPr>
        <w:rPr>
          <w:b/>
        </w:rPr>
      </w:pPr>
    </w:p>
    <w:p w14:paraId="265693BD" w14:textId="77777777" w:rsidR="005D1CF3" w:rsidRPr="00B921DF" w:rsidRDefault="005D1CF3" w:rsidP="006B4D70">
      <w:pPr>
        <w:numPr>
          <w:ilvl w:val="0"/>
          <w:numId w:val="2"/>
        </w:numPr>
        <w:tabs>
          <w:tab w:val="left" w:pos="708"/>
        </w:tabs>
        <w:autoSpaceDN w:val="0"/>
        <w:jc w:val="center"/>
        <w:rPr>
          <w:b/>
        </w:rPr>
      </w:pPr>
      <w:r w:rsidRPr="00B921DF">
        <w:rPr>
          <w:b/>
        </w:rPr>
        <w:t>МЕСТО ДИСЦИПЛИНЫ В СТРУКТУРЕ ОПОП</w:t>
      </w:r>
    </w:p>
    <w:p w14:paraId="626E7D3E" w14:textId="77777777" w:rsidR="005D1CF3" w:rsidRPr="00B921DF" w:rsidRDefault="005D1CF3" w:rsidP="004759F9">
      <w:pPr>
        <w:pStyle w:val="Style5"/>
        <w:widowControl/>
        <w:ind w:firstLine="709"/>
        <w:rPr>
          <w:b/>
          <w:bCs/>
          <w:i/>
          <w:iCs/>
        </w:rPr>
      </w:pPr>
    </w:p>
    <w:p w14:paraId="43C7AD95" w14:textId="1E04B1D5" w:rsidR="00703F42" w:rsidRPr="00B921DF" w:rsidRDefault="005D1CF3" w:rsidP="004759F9">
      <w:pPr>
        <w:pStyle w:val="Style5"/>
        <w:widowControl/>
        <w:ind w:firstLine="709"/>
      </w:pPr>
      <w:r w:rsidRPr="00B921DF">
        <w:t>Дисциплина</w:t>
      </w:r>
      <w:r w:rsidR="00587DAC" w:rsidRPr="00B921DF">
        <w:t xml:space="preserve"> «</w:t>
      </w:r>
      <w:r w:rsidR="004759F9" w:rsidRPr="00B921DF">
        <w:t xml:space="preserve">Энергетическое право. </w:t>
      </w:r>
      <w:r w:rsidR="003F606D">
        <w:t>Частно</w:t>
      </w:r>
      <w:r w:rsidR="004759F9" w:rsidRPr="00B921DF">
        <w:t>-правовые отношения</w:t>
      </w:r>
      <w:r w:rsidR="00587DAC" w:rsidRPr="00B921DF">
        <w:t>»</w:t>
      </w:r>
      <w:r w:rsidRPr="00B921DF">
        <w:t xml:space="preserve"> </w:t>
      </w:r>
      <w:r w:rsidR="004759F9" w:rsidRPr="00B921DF">
        <w:t>относится к части образовательного компонента образовательной программы</w:t>
      </w:r>
      <w:r w:rsidR="00061A92" w:rsidRPr="00B921DF">
        <w:t xml:space="preserve">, </w:t>
      </w:r>
      <w:r w:rsidR="004759F9" w:rsidRPr="00B921DF">
        <w:t>является обязательной для освоения обучающимся после выбора обучающимся направленности программы и направлена на подготовку к сдаче кандидатского экзамена.</w:t>
      </w:r>
    </w:p>
    <w:p w14:paraId="5E5B02D8" w14:textId="77777777" w:rsidR="00A53371" w:rsidRPr="00B921DF" w:rsidRDefault="00A53371" w:rsidP="005D1CF3">
      <w:pPr>
        <w:rPr>
          <w:rFonts w:eastAsia="Calibri"/>
        </w:rPr>
      </w:pPr>
    </w:p>
    <w:p w14:paraId="648910E0" w14:textId="77777777" w:rsidR="006958A6" w:rsidRPr="00B921DF" w:rsidRDefault="006958A6" w:rsidP="005D1CF3">
      <w:pPr>
        <w:rPr>
          <w:rFonts w:eastAsia="Calibri"/>
        </w:rPr>
      </w:pPr>
    </w:p>
    <w:p w14:paraId="79595D9A" w14:textId="77777777" w:rsidR="005D1CF3" w:rsidRPr="00B921DF" w:rsidRDefault="005D1CF3" w:rsidP="006B4D70">
      <w:pPr>
        <w:numPr>
          <w:ilvl w:val="0"/>
          <w:numId w:val="2"/>
        </w:numPr>
        <w:tabs>
          <w:tab w:val="left" w:pos="708"/>
        </w:tabs>
        <w:autoSpaceDN w:val="0"/>
        <w:jc w:val="center"/>
        <w:rPr>
          <w:b/>
        </w:rPr>
      </w:pPr>
      <w:r w:rsidRPr="00B921DF">
        <w:rPr>
          <w:b/>
        </w:rPr>
        <w:t>ПЛАНИРУЕМЫЕ РЕЗУЛЬТАТЫ ОБУЧЕНИЯ ПО ДИСЦИПЛИНЕ</w:t>
      </w:r>
    </w:p>
    <w:p w14:paraId="7468E34A" w14:textId="77777777" w:rsidR="005D1CF3" w:rsidRPr="00B921DF" w:rsidRDefault="005D1CF3" w:rsidP="005D1CF3">
      <w:pPr>
        <w:rPr>
          <w:rFonts w:eastAsia="Calibri"/>
        </w:rPr>
      </w:pPr>
    </w:p>
    <w:p w14:paraId="76E481F2" w14:textId="77777777" w:rsidR="005D1CF3" w:rsidRPr="00B921DF" w:rsidRDefault="005D1CF3" w:rsidP="005D1CF3">
      <w:pPr>
        <w:pStyle w:val="Style5"/>
        <w:widowControl/>
        <w:ind w:firstLine="706"/>
      </w:pPr>
      <w:r w:rsidRPr="00B921DF">
        <w:t xml:space="preserve">Планируемые результаты обучения по дисциплине, соотнесенные с планируемыми результатами освоения </w:t>
      </w:r>
      <w:r w:rsidR="00866784" w:rsidRPr="00B921DF">
        <w:t>образовательной программы</w:t>
      </w:r>
      <w:r w:rsidRPr="00B921DF">
        <w:rPr>
          <w:rStyle w:val="FontStyle76"/>
          <w:sz w:val="24"/>
          <w:szCs w:val="24"/>
        </w:rPr>
        <w:t xml:space="preserve"> представлены в таблице 3.1.</w:t>
      </w:r>
    </w:p>
    <w:p w14:paraId="375A08B1" w14:textId="77777777" w:rsidR="005D1CF3" w:rsidRPr="00B921DF" w:rsidRDefault="005D1CF3" w:rsidP="005D1CF3">
      <w:pPr>
        <w:pStyle w:val="Style5"/>
        <w:widowControl/>
        <w:jc w:val="left"/>
        <w:rPr>
          <w:bCs/>
        </w:rPr>
      </w:pPr>
    </w:p>
    <w:p w14:paraId="140C37CF" w14:textId="77777777" w:rsidR="005D1CF3" w:rsidRPr="00B921DF" w:rsidRDefault="005D1CF3" w:rsidP="005D1CF3">
      <w:pPr>
        <w:pStyle w:val="Style5"/>
        <w:widowControl/>
      </w:pPr>
      <w:r w:rsidRPr="00B921DF">
        <w:rPr>
          <w:bCs/>
        </w:rPr>
        <w:t xml:space="preserve">Таблица 3.1 – </w:t>
      </w:r>
      <w:r w:rsidRPr="00B921DF">
        <w:t xml:space="preserve">Планируемые результаты обучения по дисциплине, соотнесенные с планируемыми результатами освоения </w:t>
      </w:r>
      <w:r w:rsidR="00750262" w:rsidRPr="00B921DF">
        <w:t>образовательной программы</w:t>
      </w:r>
    </w:p>
    <w:p w14:paraId="33C5BAF2" w14:textId="77777777" w:rsidR="004E57B9" w:rsidRPr="00B921DF" w:rsidRDefault="004E57B9" w:rsidP="005D1CF3">
      <w:pPr>
        <w:pStyle w:val="Style5"/>
        <w:widowContro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730"/>
        <w:gridCol w:w="5148"/>
      </w:tblGrid>
      <w:tr w:rsidR="0031005C" w:rsidRPr="00B921DF" w14:paraId="76ABB216" w14:textId="77777777" w:rsidTr="00314870">
        <w:trPr>
          <w:jc w:val="center"/>
        </w:trPr>
        <w:tc>
          <w:tcPr>
            <w:tcW w:w="24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A198FA" w14:textId="77777777" w:rsidR="0031005C" w:rsidRPr="00B921DF" w:rsidRDefault="0031005C">
            <w:pPr>
              <w:widowControl w:val="0"/>
              <w:autoSpaceDE w:val="0"/>
              <w:autoSpaceDN w:val="0"/>
              <w:jc w:val="center"/>
              <w:rPr>
                <w:lang w:bidi="ru-RU"/>
              </w:rPr>
            </w:pPr>
            <w:r w:rsidRPr="00B921DF">
              <w:rPr>
                <w:lang w:bidi="ru-RU"/>
              </w:rPr>
              <w:t>Код и наименование компетенции выпускника</w:t>
            </w:r>
          </w:p>
        </w:tc>
        <w:tc>
          <w:tcPr>
            <w:tcW w:w="17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6781A" w14:textId="77777777" w:rsidR="0031005C" w:rsidRPr="00B921DF" w:rsidRDefault="0098062F">
            <w:pPr>
              <w:widowControl w:val="0"/>
              <w:autoSpaceDE w:val="0"/>
              <w:autoSpaceDN w:val="0"/>
              <w:jc w:val="center"/>
              <w:rPr>
                <w:lang w:bidi="ru-RU"/>
              </w:rPr>
            </w:pPr>
            <w:r w:rsidRPr="00B921DF">
              <w:rPr>
                <w:lang w:bidi="ru-RU"/>
              </w:rPr>
              <w:t>Этапы формирования компетенций</w:t>
            </w:r>
          </w:p>
        </w:tc>
        <w:tc>
          <w:tcPr>
            <w:tcW w:w="51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EA49A6" w14:textId="77777777" w:rsidR="0031005C" w:rsidRPr="00B921DF" w:rsidRDefault="0031005C">
            <w:pPr>
              <w:widowControl w:val="0"/>
              <w:autoSpaceDE w:val="0"/>
              <w:autoSpaceDN w:val="0"/>
              <w:jc w:val="center"/>
              <w:rPr>
                <w:lang w:bidi="ru-RU"/>
              </w:rPr>
            </w:pPr>
            <w:r w:rsidRPr="00B921DF">
              <w:rPr>
                <w:lang w:bidi="ru-RU"/>
              </w:rPr>
              <w:t>Планируемые результаты обучения</w:t>
            </w:r>
          </w:p>
          <w:p w14:paraId="771834BA" w14:textId="77777777" w:rsidR="0031005C" w:rsidRPr="00B921DF" w:rsidRDefault="0031005C">
            <w:pPr>
              <w:widowControl w:val="0"/>
              <w:autoSpaceDE w:val="0"/>
              <w:autoSpaceDN w:val="0"/>
              <w:jc w:val="center"/>
              <w:rPr>
                <w:lang w:bidi="ru-RU"/>
              </w:rPr>
            </w:pPr>
            <w:r w:rsidRPr="00B921DF">
              <w:rPr>
                <w:lang w:bidi="ru-RU"/>
              </w:rPr>
              <w:t>(показатели освоения компетенции)</w:t>
            </w:r>
          </w:p>
        </w:tc>
      </w:tr>
      <w:tr w:rsidR="00E45A02" w:rsidRPr="00B921DF" w14:paraId="4178EFDC" w14:textId="77777777" w:rsidTr="00314870">
        <w:trPr>
          <w:trHeight w:val="1488"/>
          <w:jc w:val="center"/>
        </w:trPr>
        <w:tc>
          <w:tcPr>
            <w:tcW w:w="2471" w:type="dxa"/>
            <w:tcBorders>
              <w:top w:val="single" w:sz="4" w:space="0" w:color="auto"/>
              <w:left w:val="single" w:sz="4" w:space="0" w:color="auto"/>
              <w:bottom w:val="single" w:sz="4" w:space="0" w:color="auto"/>
              <w:right w:val="single" w:sz="4" w:space="0" w:color="auto"/>
            </w:tcBorders>
            <w:vAlign w:val="center"/>
          </w:tcPr>
          <w:p w14:paraId="33DBF333" w14:textId="77777777" w:rsidR="00750262" w:rsidRPr="00B921DF" w:rsidRDefault="00E45A02" w:rsidP="005E10E1">
            <w:pPr>
              <w:keepNext/>
              <w:suppressAutoHyphens/>
              <w:jc w:val="both"/>
              <w:outlineLvl w:val="0"/>
            </w:pPr>
            <w:r w:rsidRPr="00B921DF">
              <w:t>УК-6</w:t>
            </w:r>
            <w:r w:rsidR="00750262" w:rsidRPr="00B921DF">
              <w:t>.</w:t>
            </w:r>
            <w:r w:rsidRPr="00B921DF">
              <w:t xml:space="preserve"> </w:t>
            </w:r>
          </w:p>
          <w:p w14:paraId="180DB316" w14:textId="0E201B23" w:rsidR="00E45A02" w:rsidRPr="00B921DF" w:rsidRDefault="00750262" w:rsidP="005E10E1">
            <w:pPr>
              <w:keepNext/>
              <w:suppressAutoHyphens/>
              <w:jc w:val="both"/>
              <w:outlineLvl w:val="0"/>
              <w:rPr>
                <w:lang w:bidi="ru-RU"/>
              </w:rPr>
            </w:pPr>
            <w:r w:rsidRPr="00B921DF">
              <w:t>С</w:t>
            </w:r>
            <w:r w:rsidR="00F865AE" w:rsidRPr="00B921DF">
              <w:t>пособность</w:t>
            </w:r>
            <w:r w:rsidR="00E45A02" w:rsidRPr="00B921DF">
              <w:t xml:space="preserve"> планировать и решать задачи собственного профессионального и личностного развития</w:t>
            </w:r>
          </w:p>
        </w:tc>
        <w:tc>
          <w:tcPr>
            <w:tcW w:w="1730" w:type="dxa"/>
            <w:tcBorders>
              <w:top w:val="single" w:sz="4" w:space="0" w:color="auto"/>
              <w:left w:val="single" w:sz="4" w:space="0" w:color="auto"/>
              <w:bottom w:val="single" w:sz="4" w:space="0" w:color="auto"/>
              <w:right w:val="single" w:sz="4" w:space="0" w:color="auto"/>
            </w:tcBorders>
            <w:vAlign w:val="center"/>
          </w:tcPr>
          <w:p w14:paraId="609C1860" w14:textId="77777777" w:rsidR="004E57B9" w:rsidRPr="00B921DF" w:rsidRDefault="004E57B9">
            <w:pPr>
              <w:widowControl w:val="0"/>
              <w:autoSpaceDE w:val="0"/>
              <w:autoSpaceDN w:val="0"/>
              <w:jc w:val="center"/>
            </w:pPr>
            <w:r w:rsidRPr="00B921DF">
              <w:t>Второй уровень (углубленный)</w:t>
            </w:r>
          </w:p>
          <w:p w14:paraId="5F5FFC5B" w14:textId="77777777" w:rsidR="00E45A02" w:rsidRPr="00B921DF" w:rsidRDefault="004E57B9">
            <w:pPr>
              <w:widowControl w:val="0"/>
              <w:autoSpaceDE w:val="0"/>
              <w:autoSpaceDN w:val="0"/>
              <w:jc w:val="center"/>
              <w:rPr>
                <w:bCs/>
                <w:iCs/>
                <w:lang w:eastAsia="zh-CN"/>
              </w:rPr>
            </w:pPr>
            <w:r w:rsidRPr="00B921DF">
              <w:rPr>
                <w:bCs/>
                <w:iCs/>
                <w:lang w:eastAsia="zh-CN"/>
              </w:rPr>
              <w:t>(</w:t>
            </w:r>
            <w:r w:rsidR="00E45A02" w:rsidRPr="00B921DF">
              <w:rPr>
                <w:bCs/>
                <w:iCs/>
                <w:lang w:eastAsia="zh-CN"/>
              </w:rPr>
              <w:t>УК-6</w:t>
            </w:r>
            <w:r w:rsidRPr="00B921DF">
              <w:rPr>
                <w:bCs/>
                <w:iCs/>
                <w:lang w:eastAsia="zh-CN"/>
              </w:rPr>
              <w:t>)-2</w:t>
            </w:r>
          </w:p>
        </w:tc>
        <w:tc>
          <w:tcPr>
            <w:tcW w:w="5148" w:type="dxa"/>
            <w:tcBorders>
              <w:top w:val="single" w:sz="4" w:space="0" w:color="auto"/>
              <w:left w:val="single" w:sz="4" w:space="0" w:color="auto"/>
              <w:bottom w:val="single" w:sz="4" w:space="0" w:color="auto"/>
              <w:right w:val="single" w:sz="4" w:space="0" w:color="auto"/>
            </w:tcBorders>
            <w:vAlign w:val="center"/>
          </w:tcPr>
          <w:p w14:paraId="006114F7" w14:textId="77777777" w:rsidR="002A27E7" w:rsidRPr="00B921DF" w:rsidRDefault="002A27E7" w:rsidP="002A27E7">
            <w:pPr>
              <w:pStyle w:val="WW-"/>
              <w:tabs>
                <w:tab w:val="left" w:pos="0"/>
              </w:tabs>
              <w:spacing w:line="240" w:lineRule="auto"/>
              <w:jc w:val="center"/>
              <w:rPr>
                <w:color w:val="auto"/>
              </w:rPr>
            </w:pPr>
          </w:p>
          <w:p w14:paraId="276DFC68" w14:textId="77777777" w:rsidR="00E45A02" w:rsidRPr="00B921DF" w:rsidRDefault="002A27E7" w:rsidP="0055287A">
            <w:pPr>
              <w:widowControl w:val="0"/>
              <w:autoSpaceDE w:val="0"/>
              <w:autoSpaceDN w:val="0"/>
              <w:rPr>
                <w:lang w:bidi="ru-RU"/>
              </w:rPr>
            </w:pPr>
            <w:r w:rsidRPr="00B921DF">
              <w:rPr>
                <w:lang w:eastAsia="en-US"/>
              </w:rPr>
              <w:t>Владеть: 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 В2(УК-6)</w:t>
            </w:r>
          </w:p>
        </w:tc>
      </w:tr>
      <w:tr w:rsidR="00E45A02" w:rsidRPr="00B921DF" w14:paraId="457EEE66" w14:textId="77777777" w:rsidTr="00314870">
        <w:trPr>
          <w:trHeight w:val="2122"/>
          <w:jc w:val="center"/>
        </w:trPr>
        <w:tc>
          <w:tcPr>
            <w:tcW w:w="2471" w:type="dxa"/>
            <w:tcBorders>
              <w:top w:val="single" w:sz="4" w:space="0" w:color="auto"/>
              <w:left w:val="single" w:sz="4" w:space="0" w:color="auto"/>
              <w:bottom w:val="single" w:sz="4" w:space="0" w:color="auto"/>
              <w:right w:val="single" w:sz="4" w:space="0" w:color="auto"/>
            </w:tcBorders>
            <w:vAlign w:val="center"/>
          </w:tcPr>
          <w:p w14:paraId="4730760D" w14:textId="77777777" w:rsidR="00750262" w:rsidRPr="00B921DF" w:rsidRDefault="00E45A02" w:rsidP="005E10E1">
            <w:pPr>
              <w:widowControl w:val="0"/>
              <w:autoSpaceDE w:val="0"/>
              <w:autoSpaceDN w:val="0"/>
              <w:jc w:val="both"/>
              <w:rPr>
                <w:bCs/>
              </w:rPr>
            </w:pPr>
            <w:r w:rsidRPr="00B921DF">
              <w:rPr>
                <w:bCs/>
              </w:rPr>
              <w:t>ОПК-1</w:t>
            </w:r>
            <w:r w:rsidR="00750262" w:rsidRPr="00B921DF">
              <w:rPr>
                <w:bCs/>
              </w:rPr>
              <w:t xml:space="preserve">. </w:t>
            </w:r>
            <w:r w:rsidRPr="00B921DF">
              <w:rPr>
                <w:bCs/>
              </w:rPr>
              <w:t xml:space="preserve"> </w:t>
            </w:r>
          </w:p>
          <w:p w14:paraId="292D98E1" w14:textId="2BA27C46" w:rsidR="00E45A02" w:rsidRPr="00B921DF" w:rsidRDefault="00750262" w:rsidP="005E10E1">
            <w:pPr>
              <w:widowControl w:val="0"/>
              <w:autoSpaceDE w:val="0"/>
              <w:autoSpaceDN w:val="0"/>
              <w:jc w:val="both"/>
              <w:rPr>
                <w:lang w:bidi="ru-RU"/>
              </w:rPr>
            </w:pPr>
            <w:r w:rsidRPr="00B921DF">
              <w:rPr>
                <w:bCs/>
              </w:rPr>
              <w:t>В</w:t>
            </w:r>
            <w:r w:rsidR="00F865AE" w:rsidRPr="00B921DF">
              <w:t xml:space="preserve">ладение </w:t>
            </w:r>
            <w:r w:rsidR="00E45A02" w:rsidRPr="00B921DF">
              <w:t>методологией научно-исследовательской деятельности в области юриспруденции</w:t>
            </w:r>
          </w:p>
        </w:tc>
        <w:tc>
          <w:tcPr>
            <w:tcW w:w="1730" w:type="dxa"/>
            <w:tcBorders>
              <w:top w:val="single" w:sz="4" w:space="0" w:color="auto"/>
              <w:left w:val="single" w:sz="4" w:space="0" w:color="auto"/>
              <w:bottom w:val="single" w:sz="4" w:space="0" w:color="auto"/>
              <w:right w:val="single" w:sz="4" w:space="0" w:color="auto"/>
            </w:tcBorders>
            <w:vAlign w:val="center"/>
          </w:tcPr>
          <w:p w14:paraId="554EC681" w14:textId="77777777" w:rsidR="004E57B9" w:rsidRPr="00B921DF" w:rsidRDefault="004E57B9" w:rsidP="004E57B9">
            <w:pPr>
              <w:pStyle w:val="WW-"/>
              <w:tabs>
                <w:tab w:val="left" w:pos="0"/>
              </w:tabs>
              <w:spacing w:line="240" w:lineRule="auto"/>
              <w:jc w:val="center"/>
              <w:rPr>
                <w:color w:val="auto"/>
              </w:rPr>
            </w:pPr>
            <w:r w:rsidRPr="00B921DF">
              <w:t>Второй уровень (углубленный)</w:t>
            </w:r>
          </w:p>
          <w:p w14:paraId="4A2229BD" w14:textId="77777777" w:rsidR="00E45A02" w:rsidRPr="00B921DF" w:rsidRDefault="004E57B9" w:rsidP="004E57B9">
            <w:pPr>
              <w:widowControl w:val="0"/>
              <w:autoSpaceDE w:val="0"/>
              <w:autoSpaceDN w:val="0"/>
              <w:jc w:val="center"/>
              <w:rPr>
                <w:bCs/>
                <w:iCs/>
                <w:lang w:eastAsia="zh-CN"/>
              </w:rPr>
            </w:pPr>
            <w:r w:rsidRPr="00B921DF">
              <w:rPr>
                <w:bCs/>
                <w:iCs/>
                <w:lang w:eastAsia="zh-CN"/>
              </w:rPr>
              <w:t xml:space="preserve"> (</w:t>
            </w:r>
            <w:r w:rsidR="00E45A02" w:rsidRPr="00B921DF">
              <w:rPr>
                <w:bCs/>
                <w:iCs/>
                <w:lang w:eastAsia="zh-CN"/>
              </w:rPr>
              <w:t>ОПК-1</w:t>
            </w:r>
            <w:r w:rsidRPr="00B921DF">
              <w:rPr>
                <w:bCs/>
                <w:iCs/>
                <w:lang w:eastAsia="zh-CN"/>
              </w:rPr>
              <w:t>)-2</w:t>
            </w:r>
          </w:p>
        </w:tc>
        <w:tc>
          <w:tcPr>
            <w:tcW w:w="5148" w:type="dxa"/>
            <w:tcBorders>
              <w:top w:val="single" w:sz="4" w:space="0" w:color="auto"/>
              <w:left w:val="single" w:sz="4" w:space="0" w:color="auto"/>
              <w:bottom w:val="single" w:sz="4" w:space="0" w:color="auto"/>
              <w:right w:val="single" w:sz="4" w:space="0" w:color="auto"/>
            </w:tcBorders>
            <w:vAlign w:val="center"/>
          </w:tcPr>
          <w:p w14:paraId="1BA82090" w14:textId="77777777" w:rsidR="00E40C86" w:rsidRPr="00B921DF" w:rsidRDefault="00E40C86" w:rsidP="00E40C86">
            <w:pPr>
              <w:jc w:val="both"/>
            </w:pPr>
            <w:r w:rsidRPr="00B921DF">
              <w:t>Уметь: вести научную дискуссию; анализировать и обобщать материалы правоприменительной практики, статистические и эмпирические данные в области энергетического права. У2(</w:t>
            </w:r>
            <w:r w:rsidRPr="00B921DF">
              <w:rPr>
                <w:lang w:val="en-US"/>
              </w:rPr>
              <w:t>III</w:t>
            </w:r>
            <w:r w:rsidRPr="00B921DF">
              <w:t>) (ОПК-1)</w:t>
            </w:r>
          </w:p>
          <w:p w14:paraId="1BF5F32E" w14:textId="77777777" w:rsidR="00E45A02" w:rsidRPr="00B921DF" w:rsidRDefault="00E40C86" w:rsidP="002A27E7">
            <w:pPr>
              <w:jc w:val="both"/>
              <w:rPr>
                <w:rFonts w:eastAsia="Lucida Sans Unicode"/>
                <w:kern w:val="2"/>
                <w:lang w:eastAsia="ar-SA"/>
              </w:rPr>
            </w:pPr>
            <w:r w:rsidRPr="00B921DF">
              <w:t>Владеть: методами и приемами проведения научных исследований в области энергетического права.</w:t>
            </w:r>
            <w:r w:rsidRPr="00B921DF">
              <w:rPr>
                <w:rFonts w:eastAsia="Lucida Sans Unicode"/>
                <w:kern w:val="2"/>
                <w:lang w:eastAsia="ar-SA"/>
              </w:rPr>
              <w:t xml:space="preserve"> В2(</w:t>
            </w:r>
            <w:r w:rsidRPr="00B921DF">
              <w:rPr>
                <w:rFonts w:eastAsia="Lucida Sans Unicode"/>
                <w:kern w:val="2"/>
                <w:lang w:val="en-US" w:eastAsia="ar-SA"/>
              </w:rPr>
              <w:t>III</w:t>
            </w:r>
            <w:r w:rsidRPr="00B921DF">
              <w:rPr>
                <w:rFonts w:eastAsia="Lucida Sans Unicode"/>
                <w:kern w:val="2"/>
                <w:lang w:eastAsia="ar-SA"/>
              </w:rPr>
              <w:t>) (ОПК-1)</w:t>
            </w:r>
          </w:p>
        </w:tc>
      </w:tr>
      <w:tr w:rsidR="00E40C86" w:rsidRPr="00B921DF" w14:paraId="6F20B1F0" w14:textId="77777777" w:rsidTr="00314870">
        <w:trPr>
          <w:jc w:val="center"/>
        </w:trPr>
        <w:tc>
          <w:tcPr>
            <w:tcW w:w="2471" w:type="dxa"/>
            <w:tcBorders>
              <w:top w:val="single" w:sz="4" w:space="0" w:color="auto"/>
              <w:left w:val="single" w:sz="4" w:space="0" w:color="auto"/>
              <w:bottom w:val="single" w:sz="4" w:space="0" w:color="auto"/>
              <w:right w:val="single" w:sz="4" w:space="0" w:color="auto"/>
            </w:tcBorders>
            <w:vAlign w:val="center"/>
          </w:tcPr>
          <w:p w14:paraId="318C8BDB" w14:textId="77777777" w:rsidR="00E40C86" w:rsidRPr="00B921DF" w:rsidRDefault="00E40C86" w:rsidP="005E10E1">
            <w:pPr>
              <w:widowControl w:val="0"/>
              <w:autoSpaceDE w:val="0"/>
              <w:autoSpaceDN w:val="0"/>
              <w:jc w:val="both"/>
              <w:rPr>
                <w:bCs/>
              </w:rPr>
            </w:pPr>
            <w:r w:rsidRPr="00B921DF">
              <w:rPr>
                <w:bCs/>
              </w:rPr>
              <w:lastRenderedPageBreak/>
              <w:t>ОПК-2.</w:t>
            </w:r>
          </w:p>
          <w:p w14:paraId="77DE315D" w14:textId="1B0A9810" w:rsidR="00E40C86" w:rsidRPr="00B921DF" w:rsidRDefault="00F865AE" w:rsidP="005E10E1">
            <w:pPr>
              <w:widowControl w:val="0"/>
              <w:autoSpaceDE w:val="0"/>
              <w:autoSpaceDN w:val="0"/>
              <w:jc w:val="both"/>
              <w:rPr>
                <w:bCs/>
              </w:rPr>
            </w:pPr>
            <w:r w:rsidRPr="00B921DF">
              <w:t>Владение</w:t>
            </w:r>
            <w:r w:rsidR="006958A6" w:rsidRPr="00B921DF">
              <w:t xml:space="preserve"> культурой научного исследования в области юриспруденции, в том числе с использованием новейших информационно-коммуникационных технологий</w:t>
            </w:r>
          </w:p>
        </w:tc>
        <w:tc>
          <w:tcPr>
            <w:tcW w:w="1730" w:type="dxa"/>
            <w:tcBorders>
              <w:top w:val="single" w:sz="4" w:space="0" w:color="auto"/>
              <w:left w:val="single" w:sz="4" w:space="0" w:color="auto"/>
              <w:bottom w:val="single" w:sz="4" w:space="0" w:color="auto"/>
              <w:right w:val="single" w:sz="4" w:space="0" w:color="auto"/>
            </w:tcBorders>
            <w:vAlign w:val="center"/>
          </w:tcPr>
          <w:p w14:paraId="2218B0B4" w14:textId="77777777" w:rsidR="004E57B9" w:rsidRPr="00B921DF" w:rsidRDefault="004E57B9">
            <w:pPr>
              <w:widowControl w:val="0"/>
              <w:autoSpaceDE w:val="0"/>
              <w:autoSpaceDN w:val="0"/>
              <w:jc w:val="center"/>
            </w:pPr>
            <w:r w:rsidRPr="00B921DF">
              <w:t>Второй уровень (углубленный)</w:t>
            </w:r>
          </w:p>
          <w:p w14:paraId="283F9CDE" w14:textId="77777777" w:rsidR="00E40C86" w:rsidRPr="00B921DF" w:rsidRDefault="004E57B9">
            <w:pPr>
              <w:widowControl w:val="0"/>
              <w:autoSpaceDE w:val="0"/>
              <w:autoSpaceDN w:val="0"/>
              <w:jc w:val="center"/>
              <w:rPr>
                <w:bCs/>
                <w:iCs/>
                <w:lang w:eastAsia="zh-CN"/>
              </w:rPr>
            </w:pPr>
            <w:r w:rsidRPr="00B921DF">
              <w:rPr>
                <w:bCs/>
                <w:iCs/>
                <w:lang w:eastAsia="zh-CN"/>
              </w:rPr>
              <w:t>(</w:t>
            </w:r>
            <w:r w:rsidR="006958A6" w:rsidRPr="00B921DF">
              <w:rPr>
                <w:bCs/>
                <w:iCs/>
                <w:lang w:eastAsia="zh-CN"/>
              </w:rPr>
              <w:t>ОПК-2</w:t>
            </w:r>
            <w:r w:rsidRPr="00B921DF">
              <w:rPr>
                <w:bCs/>
                <w:iCs/>
                <w:lang w:eastAsia="zh-CN"/>
              </w:rPr>
              <w:t>)-2</w:t>
            </w:r>
          </w:p>
        </w:tc>
        <w:tc>
          <w:tcPr>
            <w:tcW w:w="5148" w:type="dxa"/>
            <w:tcBorders>
              <w:top w:val="single" w:sz="4" w:space="0" w:color="auto"/>
              <w:left w:val="single" w:sz="4" w:space="0" w:color="auto"/>
              <w:bottom w:val="single" w:sz="4" w:space="0" w:color="auto"/>
              <w:right w:val="single" w:sz="4" w:space="0" w:color="auto"/>
            </w:tcBorders>
            <w:vAlign w:val="center"/>
          </w:tcPr>
          <w:p w14:paraId="2B71C252" w14:textId="77777777" w:rsidR="006958A6" w:rsidRPr="00B921DF" w:rsidRDefault="006958A6" w:rsidP="006958A6">
            <w:pPr>
              <w:tabs>
                <w:tab w:val="left" w:pos="3075"/>
              </w:tabs>
              <w:jc w:val="both"/>
            </w:pPr>
            <w:r w:rsidRPr="00B921DF">
              <w:t xml:space="preserve">Знать: </w:t>
            </w:r>
            <w:r w:rsidRPr="00B921DF">
              <w:rPr>
                <w:lang w:eastAsia="en-US"/>
              </w:rPr>
              <w:t xml:space="preserve">специальную терминологию и юридические особенности представления результатов научной деятельности в профессиональной области энергетического права, </w:t>
            </w:r>
            <w:r w:rsidRPr="00B921DF">
              <w:t>в том числе с использованием новейших информационно-коммуникационных технологий.  З2(</w:t>
            </w:r>
            <w:r w:rsidRPr="00B921DF">
              <w:rPr>
                <w:lang w:val="en-US"/>
              </w:rPr>
              <w:t>II</w:t>
            </w:r>
            <w:r w:rsidRPr="00B921DF">
              <w:t>) (ОПК-2)</w:t>
            </w:r>
            <w:r w:rsidRPr="00B921DF">
              <w:tab/>
            </w:r>
          </w:p>
          <w:p w14:paraId="46389D2E" w14:textId="77777777" w:rsidR="006958A6" w:rsidRPr="00B921DF" w:rsidRDefault="006958A6" w:rsidP="006958A6">
            <w:pPr>
              <w:jc w:val="both"/>
            </w:pPr>
            <w:r w:rsidRPr="00B921DF">
              <w:t>Уметь: осуществлять поиск, толкование и применение нормативных правовых актов и иных юридических документов, в том числе с использованием новейших информационно-коммуникационных технологий, включая судебную практику; самостоятельно проводить квалификацию правоотношений в сфере энергетического права. У2(</w:t>
            </w:r>
            <w:r w:rsidRPr="00B921DF">
              <w:rPr>
                <w:lang w:val="en-US"/>
              </w:rPr>
              <w:t>II</w:t>
            </w:r>
            <w:r w:rsidRPr="00B921DF">
              <w:t>) (ОПК-2)</w:t>
            </w:r>
          </w:p>
          <w:p w14:paraId="04F2BBF1" w14:textId="77777777" w:rsidR="00E40C86" w:rsidRPr="00B921DF" w:rsidRDefault="006958A6" w:rsidP="006958A6">
            <w:pPr>
              <w:jc w:val="both"/>
              <w:rPr>
                <w:rFonts w:eastAsia="Lucida Sans Unicode"/>
                <w:kern w:val="2"/>
                <w:lang w:eastAsia="ar-SA"/>
              </w:rPr>
            </w:pPr>
            <w:r w:rsidRPr="00B921DF">
              <w:t xml:space="preserve">Владеть: </w:t>
            </w:r>
            <w:r w:rsidRPr="00B921DF">
              <w:rPr>
                <w:rFonts w:eastAsia="Lucida Sans Unicode"/>
                <w:kern w:val="2"/>
                <w:lang w:eastAsia="ar-SA"/>
              </w:rPr>
              <w:t xml:space="preserve">методами и технологиями коммуникации, анализа и </w:t>
            </w:r>
            <w:r w:rsidRPr="00B921DF">
              <w:t xml:space="preserve">оценки современных научных достижений, в области энергетического права, </w:t>
            </w:r>
            <w:r w:rsidRPr="00B921DF">
              <w:rPr>
                <w:rFonts w:eastAsia="Lucida Sans Unicode"/>
                <w:kern w:val="2"/>
                <w:lang w:eastAsia="ar-SA"/>
              </w:rPr>
              <w:t>в том числе на иностранном языке. В2(</w:t>
            </w:r>
            <w:r w:rsidRPr="00B921DF">
              <w:rPr>
                <w:rFonts w:eastAsia="Lucida Sans Unicode"/>
                <w:kern w:val="2"/>
                <w:lang w:val="en-US" w:eastAsia="ar-SA"/>
              </w:rPr>
              <w:t>II</w:t>
            </w:r>
            <w:r w:rsidRPr="00B921DF">
              <w:rPr>
                <w:rFonts w:eastAsia="Lucida Sans Unicode"/>
                <w:kern w:val="2"/>
                <w:lang w:eastAsia="ar-SA"/>
              </w:rPr>
              <w:t>) (ОПК-2)</w:t>
            </w:r>
          </w:p>
        </w:tc>
      </w:tr>
      <w:tr w:rsidR="009B674C" w:rsidRPr="00B921DF" w14:paraId="210C0F04" w14:textId="77777777" w:rsidTr="00314870">
        <w:trPr>
          <w:trHeight w:val="2696"/>
          <w:jc w:val="center"/>
        </w:trPr>
        <w:tc>
          <w:tcPr>
            <w:tcW w:w="2471" w:type="dxa"/>
            <w:tcBorders>
              <w:top w:val="single" w:sz="4" w:space="0" w:color="auto"/>
              <w:left w:val="single" w:sz="4" w:space="0" w:color="auto"/>
              <w:bottom w:val="single" w:sz="4" w:space="0" w:color="auto"/>
              <w:right w:val="single" w:sz="4" w:space="0" w:color="auto"/>
            </w:tcBorders>
            <w:vAlign w:val="center"/>
          </w:tcPr>
          <w:p w14:paraId="54573687" w14:textId="77777777" w:rsidR="006958A6" w:rsidRPr="00B921DF" w:rsidRDefault="006958A6" w:rsidP="005E10E1">
            <w:pPr>
              <w:keepNext/>
              <w:suppressAutoHyphens/>
              <w:jc w:val="both"/>
              <w:outlineLvl w:val="0"/>
            </w:pPr>
            <w:r w:rsidRPr="00B921DF">
              <w:lastRenderedPageBreak/>
              <w:t xml:space="preserve">ОПК-3. </w:t>
            </w:r>
          </w:p>
          <w:p w14:paraId="30D3BA14" w14:textId="0D0DC9CA" w:rsidR="009B674C" w:rsidRPr="00B921DF" w:rsidRDefault="00F865AE" w:rsidP="005E10E1">
            <w:pPr>
              <w:keepNext/>
              <w:suppressAutoHyphens/>
              <w:jc w:val="both"/>
              <w:outlineLvl w:val="0"/>
            </w:pPr>
            <w:r w:rsidRPr="00B921DF">
              <w:t>Способность</w:t>
            </w:r>
            <w:r w:rsidR="006958A6" w:rsidRPr="00B921DF">
              <w:t xml:space="preserve"> к разработке новых методов исследования и их применению в самостоятельной научно-исследовательской деятельности в области </w:t>
            </w:r>
            <w:r w:rsidR="00756FCD" w:rsidRPr="00B921DF">
              <w:t>юриспруденции с соблюдением законодательства Российской Федерации об авторском праве</w:t>
            </w:r>
          </w:p>
        </w:tc>
        <w:tc>
          <w:tcPr>
            <w:tcW w:w="1730" w:type="dxa"/>
            <w:tcBorders>
              <w:top w:val="single" w:sz="4" w:space="0" w:color="auto"/>
              <w:left w:val="single" w:sz="4" w:space="0" w:color="auto"/>
              <w:bottom w:val="single" w:sz="4" w:space="0" w:color="auto"/>
              <w:right w:val="single" w:sz="4" w:space="0" w:color="auto"/>
            </w:tcBorders>
            <w:vAlign w:val="center"/>
          </w:tcPr>
          <w:p w14:paraId="45964D5C" w14:textId="77777777" w:rsidR="004E57B9" w:rsidRPr="00B921DF" w:rsidRDefault="004E57B9" w:rsidP="004E57B9">
            <w:pPr>
              <w:pStyle w:val="WW-"/>
              <w:tabs>
                <w:tab w:val="left" w:pos="0"/>
              </w:tabs>
              <w:spacing w:line="240" w:lineRule="auto"/>
              <w:jc w:val="center"/>
              <w:rPr>
                <w:color w:val="auto"/>
              </w:rPr>
            </w:pPr>
            <w:r w:rsidRPr="00B921DF">
              <w:t>Второй уровень (углубленный)</w:t>
            </w:r>
          </w:p>
          <w:p w14:paraId="32228FD3" w14:textId="77777777" w:rsidR="009B674C" w:rsidRPr="00B921DF" w:rsidRDefault="004E57B9" w:rsidP="009B674C">
            <w:pPr>
              <w:widowControl w:val="0"/>
              <w:autoSpaceDE w:val="0"/>
              <w:autoSpaceDN w:val="0"/>
              <w:jc w:val="center"/>
              <w:rPr>
                <w:bCs/>
                <w:iCs/>
                <w:lang w:eastAsia="zh-CN"/>
              </w:rPr>
            </w:pPr>
            <w:r w:rsidRPr="00B921DF">
              <w:rPr>
                <w:bCs/>
                <w:iCs/>
                <w:lang w:eastAsia="zh-CN"/>
              </w:rPr>
              <w:t>(</w:t>
            </w:r>
            <w:r w:rsidR="009B674C" w:rsidRPr="00B921DF">
              <w:rPr>
                <w:bCs/>
                <w:iCs/>
                <w:lang w:eastAsia="zh-CN"/>
              </w:rPr>
              <w:t>ОПК-3</w:t>
            </w:r>
            <w:r w:rsidRPr="00B921DF">
              <w:rPr>
                <w:bCs/>
                <w:iCs/>
                <w:lang w:eastAsia="zh-CN"/>
              </w:rPr>
              <w:t>)-2</w:t>
            </w:r>
          </w:p>
        </w:tc>
        <w:tc>
          <w:tcPr>
            <w:tcW w:w="5148" w:type="dxa"/>
            <w:tcBorders>
              <w:top w:val="single" w:sz="4" w:space="0" w:color="auto"/>
              <w:left w:val="single" w:sz="4" w:space="0" w:color="auto"/>
              <w:bottom w:val="single" w:sz="4" w:space="0" w:color="auto"/>
              <w:right w:val="single" w:sz="4" w:space="0" w:color="auto"/>
            </w:tcBorders>
            <w:vAlign w:val="center"/>
          </w:tcPr>
          <w:p w14:paraId="72F45D7A" w14:textId="77777777" w:rsidR="006958A6" w:rsidRPr="00B921DF" w:rsidRDefault="006958A6" w:rsidP="006958A6">
            <w:pPr>
              <w:jc w:val="both"/>
            </w:pPr>
            <w:r w:rsidRPr="00B921DF">
              <w:t xml:space="preserve">Знать: </w:t>
            </w:r>
            <w:r w:rsidRPr="00B921DF">
              <w:rPr>
                <w:color w:val="000000"/>
              </w:rPr>
              <w:t>методы исследования и их применение в самостоятельной научно-исследовательской деятельности в области энергетического права с соблюдением правовых норм и требований об авторском праве.</w:t>
            </w:r>
            <w:r w:rsidRPr="00B921DF">
              <w:t xml:space="preserve"> З2(</w:t>
            </w:r>
            <w:r w:rsidRPr="00B921DF">
              <w:rPr>
                <w:lang w:val="en-US"/>
              </w:rPr>
              <w:t>III</w:t>
            </w:r>
            <w:r w:rsidRPr="00B921DF">
              <w:t>) (ОПК-3)</w:t>
            </w:r>
          </w:p>
          <w:p w14:paraId="23B30AA2" w14:textId="77777777" w:rsidR="00756FCD" w:rsidRPr="00B921DF" w:rsidRDefault="006958A6" w:rsidP="00756FCD">
            <w:pPr>
              <w:tabs>
                <w:tab w:val="left" w:pos="0"/>
              </w:tabs>
            </w:pPr>
            <w:r w:rsidRPr="00B921DF">
              <w:t xml:space="preserve">Уметь: грамотно обосновывать и выражать собственное мнение по сравнительно-правовой научной проблематике, выбирать и правильно применять необходимые методы сравнительно- </w:t>
            </w:r>
            <w:r w:rsidR="00756FCD" w:rsidRPr="00B921DF">
              <w:t>правового исследования, разрабатывать новые методы, исходя из специфики конкретного исследования вопросов энергетического права. У2(</w:t>
            </w:r>
            <w:r w:rsidR="00756FCD" w:rsidRPr="00B921DF">
              <w:rPr>
                <w:lang w:val="en-US"/>
              </w:rPr>
              <w:t>III</w:t>
            </w:r>
            <w:r w:rsidR="00756FCD" w:rsidRPr="00B921DF">
              <w:t>) (ОПК-3)</w:t>
            </w:r>
          </w:p>
          <w:p w14:paraId="26AB9F54" w14:textId="77777777" w:rsidR="009B674C" w:rsidRPr="00B921DF" w:rsidRDefault="00916E04" w:rsidP="002E4B43">
            <w:pPr>
              <w:jc w:val="both"/>
              <w:rPr>
                <w:rFonts w:eastAsia="Lucida Sans Unicode"/>
                <w:kern w:val="2"/>
                <w:lang w:eastAsia="ar-SA"/>
              </w:rPr>
            </w:pPr>
            <w:r w:rsidRPr="00B921DF">
              <w:t xml:space="preserve">Владеть: методами исследования и применения на практике положений международных соглашений, общепризнанных международных принципов, обычаев, норм национального законодательства, актов судебных органов при ведении самостоятельной научно-исследовательской деятельности в области энергетического права. </w:t>
            </w:r>
            <w:r w:rsidRPr="00B921DF">
              <w:rPr>
                <w:rFonts w:eastAsia="Lucida Sans Unicode"/>
                <w:kern w:val="2"/>
                <w:lang w:eastAsia="ar-SA"/>
              </w:rPr>
              <w:t>В2(</w:t>
            </w:r>
            <w:r w:rsidRPr="00B921DF">
              <w:rPr>
                <w:rFonts w:eastAsia="Lucida Sans Unicode"/>
                <w:kern w:val="2"/>
                <w:lang w:val="en-US" w:eastAsia="ar-SA"/>
              </w:rPr>
              <w:t>III</w:t>
            </w:r>
            <w:r w:rsidRPr="00B921DF">
              <w:rPr>
                <w:rFonts w:eastAsia="Lucida Sans Unicode"/>
                <w:kern w:val="2"/>
                <w:lang w:eastAsia="ar-SA"/>
              </w:rPr>
              <w:t>) (ОПК-3)</w:t>
            </w:r>
          </w:p>
        </w:tc>
      </w:tr>
      <w:tr w:rsidR="006958A6" w:rsidRPr="00B921DF" w14:paraId="64B65071" w14:textId="77777777" w:rsidTr="00314870">
        <w:trPr>
          <w:jc w:val="center"/>
        </w:trPr>
        <w:tc>
          <w:tcPr>
            <w:tcW w:w="2471" w:type="dxa"/>
            <w:tcBorders>
              <w:top w:val="single" w:sz="4" w:space="0" w:color="auto"/>
              <w:left w:val="single" w:sz="4" w:space="0" w:color="auto"/>
              <w:bottom w:val="single" w:sz="4" w:space="0" w:color="auto"/>
              <w:right w:val="single" w:sz="4" w:space="0" w:color="auto"/>
            </w:tcBorders>
            <w:vAlign w:val="center"/>
          </w:tcPr>
          <w:p w14:paraId="76D17159" w14:textId="77777777" w:rsidR="006958A6" w:rsidRPr="00B921DF" w:rsidRDefault="006958A6" w:rsidP="005E10E1">
            <w:pPr>
              <w:keepNext/>
              <w:suppressAutoHyphens/>
              <w:jc w:val="both"/>
              <w:outlineLvl w:val="0"/>
            </w:pPr>
            <w:r w:rsidRPr="00B921DF">
              <w:t>ОПК-4.</w:t>
            </w:r>
          </w:p>
          <w:p w14:paraId="5BF66209" w14:textId="2C77F840" w:rsidR="006958A6" w:rsidRPr="00B921DF" w:rsidRDefault="00F865AE" w:rsidP="005E10E1">
            <w:pPr>
              <w:keepNext/>
              <w:suppressAutoHyphens/>
              <w:jc w:val="both"/>
              <w:outlineLvl w:val="0"/>
            </w:pPr>
            <w:r w:rsidRPr="00B921DF">
              <w:rPr>
                <w:color w:val="000000"/>
              </w:rPr>
              <w:t>Готовность</w:t>
            </w:r>
            <w:r w:rsidR="006958A6" w:rsidRPr="00B921DF">
              <w:rPr>
                <w:color w:val="000000"/>
              </w:rPr>
              <w:t xml:space="preserve"> организовать работу исследовательского коллектива в области юриспруденции</w:t>
            </w:r>
          </w:p>
        </w:tc>
        <w:tc>
          <w:tcPr>
            <w:tcW w:w="1730" w:type="dxa"/>
            <w:tcBorders>
              <w:top w:val="single" w:sz="4" w:space="0" w:color="auto"/>
              <w:left w:val="single" w:sz="4" w:space="0" w:color="auto"/>
              <w:bottom w:val="single" w:sz="4" w:space="0" w:color="auto"/>
              <w:right w:val="single" w:sz="4" w:space="0" w:color="auto"/>
            </w:tcBorders>
            <w:vAlign w:val="center"/>
          </w:tcPr>
          <w:p w14:paraId="161BD31B" w14:textId="77777777" w:rsidR="004E57B9" w:rsidRPr="00B921DF" w:rsidRDefault="004E57B9" w:rsidP="004E57B9">
            <w:pPr>
              <w:pStyle w:val="WW-"/>
              <w:tabs>
                <w:tab w:val="left" w:pos="0"/>
              </w:tabs>
              <w:spacing w:line="240" w:lineRule="auto"/>
              <w:jc w:val="center"/>
              <w:rPr>
                <w:color w:val="auto"/>
              </w:rPr>
            </w:pPr>
            <w:r w:rsidRPr="00B921DF">
              <w:t>Второй уровень (углубленный)</w:t>
            </w:r>
          </w:p>
          <w:p w14:paraId="447E727F" w14:textId="77777777" w:rsidR="006958A6" w:rsidRPr="00B921DF" w:rsidRDefault="004E57B9" w:rsidP="009B674C">
            <w:pPr>
              <w:widowControl w:val="0"/>
              <w:autoSpaceDE w:val="0"/>
              <w:autoSpaceDN w:val="0"/>
              <w:jc w:val="center"/>
              <w:rPr>
                <w:bCs/>
                <w:iCs/>
                <w:lang w:eastAsia="zh-CN"/>
              </w:rPr>
            </w:pPr>
            <w:r w:rsidRPr="00B921DF">
              <w:rPr>
                <w:bCs/>
                <w:iCs/>
                <w:lang w:eastAsia="zh-CN"/>
              </w:rPr>
              <w:t>(</w:t>
            </w:r>
            <w:r w:rsidR="006958A6" w:rsidRPr="00B921DF">
              <w:rPr>
                <w:bCs/>
                <w:iCs/>
                <w:lang w:eastAsia="zh-CN"/>
              </w:rPr>
              <w:t>ОПК-4</w:t>
            </w:r>
            <w:r w:rsidRPr="00B921DF">
              <w:rPr>
                <w:bCs/>
                <w:iCs/>
                <w:lang w:eastAsia="zh-CN"/>
              </w:rPr>
              <w:t>)-2</w:t>
            </w:r>
          </w:p>
        </w:tc>
        <w:tc>
          <w:tcPr>
            <w:tcW w:w="5148" w:type="dxa"/>
            <w:tcBorders>
              <w:top w:val="single" w:sz="4" w:space="0" w:color="auto"/>
              <w:left w:val="single" w:sz="4" w:space="0" w:color="auto"/>
              <w:bottom w:val="single" w:sz="4" w:space="0" w:color="auto"/>
              <w:right w:val="single" w:sz="4" w:space="0" w:color="auto"/>
            </w:tcBorders>
            <w:vAlign w:val="center"/>
          </w:tcPr>
          <w:p w14:paraId="41FB5B1D" w14:textId="117B850C" w:rsidR="006958A6" w:rsidRPr="00B921DF" w:rsidRDefault="006958A6" w:rsidP="006958A6">
            <w:pPr>
              <w:jc w:val="both"/>
            </w:pPr>
            <w:r w:rsidRPr="00B921DF">
              <w:t>Знать: современное состояние, задачи и проблемы, необходимые для конкретного исследовательского коллектива, юридические особенности энергетического права, актуальные при организации исследований в области энергетического права. З2(</w:t>
            </w:r>
            <w:r w:rsidRPr="00B921DF">
              <w:rPr>
                <w:lang w:val="en-US"/>
              </w:rPr>
              <w:t>II</w:t>
            </w:r>
            <w:r w:rsidRPr="00B921DF">
              <w:t>) (ОПК-4)</w:t>
            </w:r>
          </w:p>
          <w:p w14:paraId="62E32D5E" w14:textId="4AABD003" w:rsidR="006958A6" w:rsidRPr="00B921DF" w:rsidRDefault="006958A6" w:rsidP="006958A6">
            <w:pPr>
              <w:jc w:val="both"/>
            </w:pPr>
            <w:r w:rsidRPr="00B921DF">
              <w:t>Уметь: о</w:t>
            </w:r>
            <w:r w:rsidRPr="00B921DF">
              <w:rPr>
                <w:color w:val="000000"/>
              </w:rPr>
              <w:t>пределять содержание, направленность и методику поиска в концепции и в исследовательском проекте, мотивируя работу исследовательского в области энергетического права</w:t>
            </w:r>
            <w:r w:rsidRPr="00B921DF">
              <w:t>. У2(</w:t>
            </w:r>
            <w:r w:rsidRPr="00B921DF">
              <w:rPr>
                <w:lang w:val="en-US"/>
              </w:rPr>
              <w:t>II</w:t>
            </w:r>
            <w:r w:rsidRPr="00B921DF">
              <w:t>) (ОПК-4)</w:t>
            </w:r>
          </w:p>
          <w:p w14:paraId="40505414" w14:textId="3C57D4D6" w:rsidR="006958A6" w:rsidRPr="00B921DF" w:rsidRDefault="006958A6" w:rsidP="006958A6">
            <w:pPr>
              <w:jc w:val="both"/>
              <w:rPr>
                <w:rFonts w:eastAsia="Lucida Sans Unicode"/>
                <w:kern w:val="2"/>
                <w:lang w:eastAsia="ar-SA"/>
              </w:rPr>
            </w:pPr>
            <w:r w:rsidRPr="00B921DF">
              <w:t xml:space="preserve">Владеть: способностью </w:t>
            </w:r>
            <w:r w:rsidRPr="00B921DF">
              <w:rPr>
                <w:rFonts w:eastAsia="Lucida Sans Unicode"/>
                <w:kern w:val="2"/>
                <w:lang w:eastAsia="ar-SA"/>
              </w:rPr>
              <w:t xml:space="preserve">к организации и управлению работой </w:t>
            </w:r>
            <w:r w:rsidRPr="00B921DF">
              <w:t>исследовательского коллектива</w:t>
            </w:r>
            <w:r w:rsidRPr="00B921DF">
              <w:rPr>
                <w:rFonts w:eastAsia="Lucida Sans Unicode"/>
                <w:kern w:val="2"/>
                <w:lang w:eastAsia="ar-SA"/>
              </w:rPr>
              <w:t xml:space="preserve"> </w:t>
            </w:r>
            <w:r w:rsidRPr="00B921DF">
              <w:t>при решении исследовательских задач в области энергетического   права.</w:t>
            </w:r>
            <w:r w:rsidRPr="00B921DF">
              <w:rPr>
                <w:rFonts w:eastAsia="Lucida Sans Unicode"/>
                <w:kern w:val="2"/>
                <w:lang w:eastAsia="ar-SA"/>
              </w:rPr>
              <w:t xml:space="preserve"> В2(</w:t>
            </w:r>
            <w:r w:rsidRPr="00B921DF">
              <w:rPr>
                <w:rFonts w:eastAsia="Lucida Sans Unicode"/>
                <w:kern w:val="2"/>
                <w:lang w:val="en-US" w:eastAsia="ar-SA"/>
              </w:rPr>
              <w:t>II</w:t>
            </w:r>
            <w:r w:rsidRPr="00B921DF">
              <w:rPr>
                <w:rFonts w:eastAsia="Lucida Sans Unicode"/>
                <w:kern w:val="2"/>
                <w:lang w:eastAsia="ar-SA"/>
              </w:rPr>
              <w:t>) (ОПК-4)</w:t>
            </w:r>
          </w:p>
        </w:tc>
      </w:tr>
      <w:tr w:rsidR="00A672D8" w:rsidRPr="00B921DF" w14:paraId="1CC8812B" w14:textId="77777777" w:rsidTr="00314870">
        <w:trPr>
          <w:trHeight w:val="3418"/>
          <w:jc w:val="center"/>
        </w:trPr>
        <w:tc>
          <w:tcPr>
            <w:tcW w:w="2471" w:type="dxa"/>
            <w:tcBorders>
              <w:top w:val="single" w:sz="4" w:space="0" w:color="auto"/>
              <w:left w:val="single" w:sz="4" w:space="0" w:color="auto"/>
              <w:bottom w:val="single" w:sz="4" w:space="0" w:color="auto"/>
              <w:right w:val="single" w:sz="4" w:space="0" w:color="auto"/>
            </w:tcBorders>
            <w:vAlign w:val="center"/>
          </w:tcPr>
          <w:p w14:paraId="7D432451" w14:textId="18A77C4A" w:rsidR="00A672D8" w:rsidRPr="00B921DF" w:rsidRDefault="004759F9" w:rsidP="0051327C">
            <w:pPr>
              <w:keepNext/>
              <w:suppressAutoHyphens/>
              <w:jc w:val="both"/>
              <w:outlineLvl w:val="0"/>
            </w:pPr>
            <w:r w:rsidRPr="00B921DF">
              <w:t>ПК-2</w:t>
            </w:r>
            <w:r w:rsidR="00A672D8" w:rsidRPr="00B921DF">
              <w:t xml:space="preserve">.  </w:t>
            </w:r>
          </w:p>
          <w:p w14:paraId="13D52247" w14:textId="6EBEE09C" w:rsidR="00A672D8" w:rsidRPr="00B921DF" w:rsidRDefault="00F865AE" w:rsidP="0051327C">
            <w:pPr>
              <w:keepNext/>
              <w:suppressAutoHyphens/>
              <w:jc w:val="both"/>
              <w:outlineLvl w:val="0"/>
            </w:pPr>
            <w:r w:rsidRPr="00B921DF">
              <w:t xml:space="preserve">Способность </w:t>
            </w:r>
            <w:r w:rsidR="00A672D8" w:rsidRPr="00B921DF">
              <w:t>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в области энергетического права</w:t>
            </w:r>
          </w:p>
        </w:tc>
        <w:tc>
          <w:tcPr>
            <w:tcW w:w="1730" w:type="dxa"/>
            <w:tcBorders>
              <w:top w:val="single" w:sz="4" w:space="0" w:color="auto"/>
              <w:left w:val="single" w:sz="4" w:space="0" w:color="auto"/>
              <w:bottom w:val="single" w:sz="4" w:space="0" w:color="auto"/>
              <w:right w:val="single" w:sz="4" w:space="0" w:color="auto"/>
            </w:tcBorders>
            <w:vAlign w:val="center"/>
          </w:tcPr>
          <w:p w14:paraId="7290B22A" w14:textId="77777777" w:rsidR="004E57B9" w:rsidRPr="00B921DF" w:rsidRDefault="004E57B9" w:rsidP="004E57B9">
            <w:pPr>
              <w:pStyle w:val="WW-"/>
              <w:tabs>
                <w:tab w:val="left" w:pos="0"/>
              </w:tabs>
              <w:spacing w:line="240" w:lineRule="auto"/>
              <w:jc w:val="center"/>
              <w:rPr>
                <w:color w:val="auto"/>
              </w:rPr>
            </w:pPr>
            <w:r w:rsidRPr="00B921DF">
              <w:t>Первый уровень (пороговый)</w:t>
            </w:r>
          </w:p>
          <w:p w14:paraId="340FF430" w14:textId="4C1ECF31" w:rsidR="00A672D8" w:rsidRPr="00B921DF" w:rsidRDefault="004759F9" w:rsidP="00A672D8">
            <w:pPr>
              <w:widowControl w:val="0"/>
              <w:autoSpaceDE w:val="0"/>
              <w:autoSpaceDN w:val="0"/>
              <w:jc w:val="center"/>
              <w:rPr>
                <w:bCs/>
                <w:iCs/>
                <w:lang w:eastAsia="zh-CN"/>
              </w:rPr>
            </w:pPr>
            <w:r w:rsidRPr="00B921DF">
              <w:rPr>
                <w:bCs/>
                <w:iCs/>
                <w:lang w:eastAsia="zh-CN"/>
              </w:rPr>
              <w:t>ПК-2</w:t>
            </w:r>
          </w:p>
        </w:tc>
        <w:tc>
          <w:tcPr>
            <w:tcW w:w="5148" w:type="dxa"/>
            <w:tcBorders>
              <w:top w:val="single" w:sz="4" w:space="0" w:color="auto"/>
              <w:left w:val="single" w:sz="4" w:space="0" w:color="auto"/>
              <w:bottom w:val="single" w:sz="4" w:space="0" w:color="auto"/>
              <w:right w:val="single" w:sz="4" w:space="0" w:color="auto"/>
            </w:tcBorders>
            <w:vAlign w:val="center"/>
          </w:tcPr>
          <w:p w14:paraId="6317A3E3" w14:textId="6306BF93" w:rsidR="00A672D8" w:rsidRPr="00B921DF" w:rsidRDefault="00A672D8" w:rsidP="00A672D8">
            <w:pPr>
              <w:jc w:val="both"/>
            </w:pPr>
            <w:r w:rsidRPr="00B921DF">
              <w:t>Знать: действующее энергетическое законодательство, основные правовые категории энергетического права, доктринальные подходы и точки зрения в области энергетического права. З</w:t>
            </w:r>
            <w:r w:rsidR="004E57B9" w:rsidRPr="00B921DF">
              <w:t>1</w:t>
            </w:r>
            <w:r w:rsidRPr="00B921DF">
              <w:t>(</w:t>
            </w:r>
            <w:r w:rsidRPr="00B921DF">
              <w:rPr>
                <w:lang w:val="en-US"/>
              </w:rPr>
              <w:t>II</w:t>
            </w:r>
            <w:r w:rsidR="004759F9" w:rsidRPr="00B921DF">
              <w:t>) (ПК-2</w:t>
            </w:r>
            <w:r w:rsidRPr="00B921DF">
              <w:t>)</w:t>
            </w:r>
          </w:p>
          <w:p w14:paraId="1CF71C20" w14:textId="6DD79AE6" w:rsidR="00A672D8" w:rsidRPr="00B921DF" w:rsidRDefault="00A672D8" w:rsidP="00A672D8">
            <w:pPr>
              <w:jc w:val="both"/>
            </w:pPr>
            <w:r w:rsidRPr="00B921DF">
              <w:t>Уметь: применять необходимые методы сравнительно-правового научного исследования, решать исследовательские задачи в области энергетического права. У</w:t>
            </w:r>
            <w:r w:rsidR="004E57B9" w:rsidRPr="00B921DF">
              <w:t>1</w:t>
            </w:r>
            <w:r w:rsidRPr="00B921DF">
              <w:t>(</w:t>
            </w:r>
            <w:r w:rsidRPr="00B921DF">
              <w:rPr>
                <w:lang w:val="en-US"/>
              </w:rPr>
              <w:t>II</w:t>
            </w:r>
            <w:r w:rsidR="004759F9" w:rsidRPr="00B921DF">
              <w:t>) (ПК-2</w:t>
            </w:r>
            <w:r w:rsidRPr="00B921DF">
              <w:t>)</w:t>
            </w:r>
          </w:p>
          <w:p w14:paraId="4EFEB73D" w14:textId="43A46524" w:rsidR="00A672D8" w:rsidRPr="00B921DF" w:rsidRDefault="00A672D8" w:rsidP="00A672D8">
            <w:pPr>
              <w:tabs>
                <w:tab w:val="left" w:pos="851"/>
              </w:tabs>
              <w:contextualSpacing/>
              <w:jc w:val="both"/>
            </w:pPr>
            <w:r w:rsidRPr="00B921DF">
              <w:t xml:space="preserve">Владеть: </w:t>
            </w:r>
            <w:r w:rsidRPr="00B921DF">
              <w:rPr>
                <w:rFonts w:eastAsia="Lucida Sans Unicode"/>
                <w:kern w:val="2"/>
                <w:lang w:eastAsia="ar-SA"/>
              </w:rPr>
              <w:t>актуальными методами проведения научных исследований и решения исследовательских задач в области энергетического права. В</w:t>
            </w:r>
            <w:r w:rsidR="004E57B9" w:rsidRPr="00B921DF">
              <w:rPr>
                <w:rFonts w:eastAsia="Lucida Sans Unicode"/>
                <w:kern w:val="2"/>
                <w:lang w:eastAsia="ar-SA"/>
              </w:rPr>
              <w:t>1</w:t>
            </w:r>
            <w:r w:rsidRPr="00B921DF">
              <w:rPr>
                <w:rFonts w:eastAsia="Lucida Sans Unicode"/>
                <w:kern w:val="2"/>
                <w:lang w:eastAsia="ar-SA"/>
              </w:rPr>
              <w:t>(</w:t>
            </w:r>
            <w:r w:rsidRPr="00B921DF">
              <w:rPr>
                <w:rFonts w:eastAsia="Lucida Sans Unicode"/>
                <w:kern w:val="2"/>
                <w:lang w:val="en-US" w:eastAsia="ar-SA"/>
              </w:rPr>
              <w:t>II</w:t>
            </w:r>
            <w:r w:rsidR="004759F9" w:rsidRPr="00B921DF">
              <w:rPr>
                <w:rFonts w:eastAsia="Lucida Sans Unicode"/>
                <w:kern w:val="2"/>
                <w:lang w:eastAsia="ar-SA"/>
              </w:rPr>
              <w:t>) (ПК-2</w:t>
            </w:r>
            <w:r w:rsidRPr="00B921DF">
              <w:rPr>
                <w:rFonts w:eastAsia="Lucida Sans Unicode"/>
                <w:kern w:val="2"/>
                <w:lang w:eastAsia="ar-SA"/>
              </w:rPr>
              <w:t>)</w:t>
            </w:r>
          </w:p>
        </w:tc>
      </w:tr>
    </w:tbl>
    <w:p w14:paraId="53101893" w14:textId="77777777" w:rsidR="009B674C" w:rsidRPr="00B921DF" w:rsidRDefault="009B674C"/>
    <w:p w14:paraId="2B8BA3F5" w14:textId="77777777" w:rsidR="00A672D8" w:rsidRPr="00B921DF" w:rsidRDefault="00A672D8"/>
    <w:p w14:paraId="271DBEB4" w14:textId="77777777" w:rsidR="005D1CF3" w:rsidRPr="00B921DF" w:rsidRDefault="005D1CF3" w:rsidP="006B4D70">
      <w:pPr>
        <w:numPr>
          <w:ilvl w:val="0"/>
          <w:numId w:val="2"/>
        </w:numPr>
        <w:tabs>
          <w:tab w:val="left" w:pos="708"/>
        </w:tabs>
        <w:autoSpaceDN w:val="0"/>
        <w:jc w:val="center"/>
        <w:rPr>
          <w:b/>
        </w:rPr>
      </w:pPr>
      <w:r w:rsidRPr="00B921DF">
        <w:rPr>
          <w:b/>
        </w:rPr>
        <w:t>ОБЪЕМ И СТРУКТУРА ДИСЦИПЛИНЫ</w:t>
      </w:r>
    </w:p>
    <w:p w14:paraId="3B29CAEB" w14:textId="77777777" w:rsidR="005D1CF3" w:rsidRPr="00B921DF" w:rsidRDefault="005D1CF3" w:rsidP="005D1CF3">
      <w:pPr>
        <w:rPr>
          <w:b/>
          <w:lang w:bidi="ru-RU"/>
        </w:rPr>
      </w:pPr>
    </w:p>
    <w:p w14:paraId="08AE1EE3" w14:textId="7AB75614" w:rsidR="00FF19B7" w:rsidRPr="00B921DF" w:rsidRDefault="00FF19B7" w:rsidP="00FF19B7">
      <w:pPr>
        <w:ind w:firstLine="708"/>
        <w:jc w:val="both"/>
        <w:rPr>
          <w:i/>
          <w:iCs/>
        </w:rPr>
      </w:pPr>
      <w:r w:rsidRPr="00B921DF">
        <w:t xml:space="preserve">Трудоемкость дисциплины составляет 3 зачетные единицы, 108 часов, из которых </w:t>
      </w:r>
      <w:r w:rsidR="002A4CD9" w:rsidRPr="00B921DF">
        <w:t>6,65</w:t>
      </w:r>
      <w:r w:rsidRPr="00B921DF">
        <w:t xml:space="preserve"> часа самостоятельной работы обучающегося отводится на подготовку к </w:t>
      </w:r>
      <w:r w:rsidR="00200309" w:rsidRPr="00B921DF">
        <w:t>экзамену</w:t>
      </w:r>
      <w:r w:rsidRPr="00B921DF">
        <w:t>.</w:t>
      </w:r>
    </w:p>
    <w:p w14:paraId="1AE38E0F" w14:textId="580C3F13" w:rsidR="00FF19B7" w:rsidRPr="00B921DF" w:rsidRDefault="00FF19B7" w:rsidP="00FF19B7">
      <w:pPr>
        <w:pStyle w:val="Style5"/>
        <w:widowControl/>
        <w:tabs>
          <w:tab w:val="left" w:leader="underscore" w:pos="7027"/>
        </w:tabs>
        <w:ind w:firstLine="709"/>
      </w:pPr>
      <w:r w:rsidRPr="00B921DF">
        <w:t>Форма</w:t>
      </w:r>
      <w:r w:rsidR="002A4CD9" w:rsidRPr="00B921DF">
        <w:t xml:space="preserve"> промежуточной аттестации: экзамен</w:t>
      </w:r>
      <w:r w:rsidRPr="00B921DF">
        <w:t xml:space="preserve"> – 2 год обучения.</w:t>
      </w:r>
    </w:p>
    <w:p w14:paraId="0965BB07" w14:textId="6E439158" w:rsidR="005D1CF3" w:rsidRPr="00B921DF" w:rsidRDefault="005D1CF3" w:rsidP="00791D5C">
      <w:pPr>
        <w:pStyle w:val="Style5"/>
        <w:widowControl/>
        <w:tabs>
          <w:tab w:val="left" w:leader="underscore" w:pos="7027"/>
        </w:tabs>
        <w:ind w:firstLine="709"/>
        <w:rPr>
          <w:i/>
          <w:color w:val="E36C0A"/>
        </w:rPr>
      </w:pPr>
      <w:r w:rsidRPr="00B921DF">
        <w:t>Распределение фонда времени по темам дисциплины</w:t>
      </w:r>
      <w:r w:rsidR="00791D5C" w:rsidRPr="00B921DF">
        <w:t xml:space="preserve"> представлено в таблиц</w:t>
      </w:r>
      <w:r w:rsidR="001D4942" w:rsidRPr="00B921DF">
        <w:t>е</w:t>
      </w:r>
      <w:r w:rsidR="00791D5C" w:rsidRPr="00B921DF">
        <w:t xml:space="preserve"> 4.1.</w:t>
      </w:r>
      <w:r w:rsidRPr="00B921DF">
        <w:t xml:space="preserve"> </w:t>
      </w:r>
    </w:p>
    <w:p w14:paraId="1EC4B564" w14:textId="77777777" w:rsidR="005D1CF3" w:rsidRPr="00B921DF" w:rsidRDefault="005D1CF3" w:rsidP="005D1CF3">
      <w:pPr>
        <w:pStyle w:val="Style5"/>
        <w:widowControl/>
        <w:tabs>
          <w:tab w:val="left" w:leader="underscore" w:pos="7027"/>
        </w:tabs>
      </w:pPr>
    </w:p>
    <w:p w14:paraId="7B6F797E" w14:textId="77777777" w:rsidR="007417DB" w:rsidRPr="00B921DF" w:rsidRDefault="005D1CF3" w:rsidP="005D1CF3">
      <w:pPr>
        <w:pStyle w:val="Style5"/>
        <w:widowControl/>
        <w:tabs>
          <w:tab w:val="left" w:leader="underscore" w:pos="7027"/>
        </w:tabs>
      </w:pPr>
      <w:r w:rsidRPr="00B921DF">
        <w:t>Таблица 4.</w:t>
      </w:r>
      <w:r w:rsidR="001D4942" w:rsidRPr="00B921DF">
        <w:t>1</w:t>
      </w:r>
      <w:r w:rsidRPr="00B921DF">
        <w:t xml:space="preserve"> – Распределение фонда времени по темам дисциплины </w:t>
      </w:r>
    </w:p>
    <w:p w14:paraId="7E94D181" w14:textId="34D085D3" w:rsidR="005D1CF3" w:rsidRPr="00B921DF" w:rsidRDefault="005D1CF3" w:rsidP="005D1CF3">
      <w:pPr>
        <w:pStyle w:val="Style5"/>
        <w:widowControl/>
        <w:tabs>
          <w:tab w:val="left" w:leader="underscore" w:pos="7027"/>
        </w:tabs>
      </w:pPr>
    </w:p>
    <w:tbl>
      <w:tblPr>
        <w:tblW w:w="4943" w:type="pct"/>
        <w:tblInd w:w="108" w:type="dxa"/>
        <w:tblLook w:val="04A0" w:firstRow="1" w:lastRow="0" w:firstColumn="1" w:lastColumn="0" w:noHBand="0" w:noVBand="1"/>
      </w:tblPr>
      <w:tblGrid>
        <w:gridCol w:w="5265"/>
        <w:gridCol w:w="845"/>
        <w:gridCol w:w="986"/>
        <w:gridCol w:w="990"/>
        <w:gridCol w:w="1156"/>
      </w:tblGrid>
      <w:tr w:rsidR="00272178" w:rsidRPr="00B921DF" w14:paraId="3798074F" w14:textId="77777777" w:rsidTr="000C1A99">
        <w:trPr>
          <w:trHeight w:val="331"/>
        </w:trPr>
        <w:tc>
          <w:tcPr>
            <w:tcW w:w="2852" w:type="pct"/>
            <w:vMerge w:val="restart"/>
            <w:tcBorders>
              <w:top w:val="single" w:sz="4" w:space="0" w:color="auto"/>
              <w:left w:val="single" w:sz="4" w:space="0" w:color="auto"/>
              <w:bottom w:val="single" w:sz="4" w:space="0" w:color="auto"/>
              <w:right w:val="single" w:sz="4" w:space="0" w:color="auto"/>
            </w:tcBorders>
            <w:vAlign w:val="center"/>
            <w:hideMark/>
          </w:tcPr>
          <w:p w14:paraId="2E363016" w14:textId="77777777" w:rsidR="00272178" w:rsidRPr="00B921DF" w:rsidRDefault="00272178">
            <w:pPr>
              <w:widowControl w:val="0"/>
              <w:tabs>
                <w:tab w:val="left" w:pos="708"/>
              </w:tabs>
              <w:autoSpaceDE w:val="0"/>
              <w:autoSpaceDN w:val="0"/>
              <w:jc w:val="center"/>
              <w:rPr>
                <w:color w:val="000000"/>
                <w:lang w:bidi="ru-RU"/>
              </w:rPr>
            </w:pPr>
            <w:r w:rsidRPr="00B921DF">
              <w:rPr>
                <w:color w:val="000000"/>
              </w:rPr>
              <w:t xml:space="preserve">Номер и наименование тем </w:t>
            </w:r>
          </w:p>
        </w:tc>
        <w:tc>
          <w:tcPr>
            <w:tcW w:w="2148" w:type="pct"/>
            <w:gridSpan w:val="4"/>
            <w:tcBorders>
              <w:top w:val="single" w:sz="4" w:space="0" w:color="auto"/>
              <w:left w:val="nil"/>
              <w:bottom w:val="single" w:sz="4" w:space="0" w:color="auto"/>
              <w:right w:val="single" w:sz="4" w:space="0" w:color="auto"/>
            </w:tcBorders>
            <w:vAlign w:val="center"/>
            <w:hideMark/>
          </w:tcPr>
          <w:p w14:paraId="6FDF76F5" w14:textId="77777777" w:rsidR="00272178" w:rsidRPr="00B921DF" w:rsidRDefault="00272178">
            <w:pPr>
              <w:jc w:val="center"/>
              <w:rPr>
                <w:color w:val="000000"/>
                <w:lang w:bidi="ru-RU"/>
              </w:rPr>
            </w:pPr>
            <w:r w:rsidRPr="00B921DF">
              <w:rPr>
                <w:color w:val="000000"/>
              </w:rPr>
              <w:t xml:space="preserve">Объем дисциплины </w:t>
            </w:r>
          </w:p>
          <w:p w14:paraId="6AE39355" w14:textId="77777777" w:rsidR="00272178" w:rsidRPr="00B921DF" w:rsidRDefault="00272178">
            <w:pPr>
              <w:widowControl w:val="0"/>
              <w:tabs>
                <w:tab w:val="left" w:pos="708"/>
              </w:tabs>
              <w:autoSpaceDE w:val="0"/>
              <w:autoSpaceDN w:val="0"/>
              <w:jc w:val="center"/>
              <w:rPr>
                <w:color w:val="000000"/>
                <w:lang w:bidi="ru-RU"/>
              </w:rPr>
            </w:pPr>
            <w:r w:rsidRPr="00B921DF">
              <w:rPr>
                <w:color w:val="000000"/>
              </w:rPr>
              <w:t>(ак. часы)</w:t>
            </w:r>
          </w:p>
        </w:tc>
      </w:tr>
      <w:tr w:rsidR="00272178" w:rsidRPr="00B921DF" w14:paraId="583743BE" w14:textId="77777777" w:rsidTr="000C1A99">
        <w:trPr>
          <w:trHeight w:val="300"/>
        </w:trPr>
        <w:tc>
          <w:tcPr>
            <w:tcW w:w="2852" w:type="pct"/>
            <w:vMerge/>
            <w:tcBorders>
              <w:top w:val="single" w:sz="4" w:space="0" w:color="auto"/>
              <w:left w:val="single" w:sz="4" w:space="0" w:color="auto"/>
              <w:bottom w:val="single" w:sz="4" w:space="0" w:color="auto"/>
              <w:right w:val="single" w:sz="4" w:space="0" w:color="auto"/>
            </w:tcBorders>
            <w:vAlign w:val="center"/>
            <w:hideMark/>
          </w:tcPr>
          <w:p w14:paraId="5E5D3D09" w14:textId="77777777" w:rsidR="00272178" w:rsidRPr="00B921DF" w:rsidRDefault="00272178">
            <w:pPr>
              <w:rPr>
                <w:color w:val="000000"/>
                <w:lang w:bidi="ru-RU"/>
              </w:rPr>
            </w:pPr>
          </w:p>
        </w:tc>
        <w:tc>
          <w:tcPr>
            <w:tcW w:w="1537" w:type="pct"/>
            <w:gridSpan w:val="3"/>
            <w:tcBorders>
              <w:top w:val="single" w:sz="4" w:space="0" w:color="auto"/>
              <w:left w:val="nil"/>
              <w:bottom w:val="single" w:sz="4" w:space="0" w:color="auto"/>
              <w:right w:val="single" w:sz="4" w:space="0" w:color="auto"/>
            </w:tcBorders>
            <w:vAlign w:val="center"/>
            <w:hideMark/>
          </w:tcPr>
          <w:p w14:paraId="39FB6C38" w14:textId="77777777" w:rsidR="00272178" w:rsidRPr="00B921DF" w:rsidRDefault="00272178">
            <w:pPr>
              <w:widowControl w:val="0"/>
              <w:tabs>
                <w:tab w:val="left" w:pos="708"/>
              </w:tabs>
              <w:autoSpaceDE w:val="0"/>
              <w:autoSpaceDN w:val="0"/>
              <w:jc w:val="center"/>
              <w:rPr>
                <w:color w:val="000000"/>
                <w:lang w:bidi="ru-RU"/>
              </w:rPr>
            </w:pPr>
            <w:r w:rsidRPr="00B921DF">
              <w:rPr>
                <w:color w:val="000000"/>
              </w:rPr>
              <w:t>Контактная работа</w:t>
            </w:r>
          </w:p>
        </w:tc>
        <w:tc>
          <w:tcPr>
            <w:tcW w:w="611" w:type="pct"/>
            <w:vMerge w:val="restart"/>
            <w:tcBorders>
              <w:top w:val="single" w:sz="4" w:space="0" w:color="auto"/>
              <w:left w:val="single" w:sz="4" w:space="0" w:color="auto"/>
              <w:bottom w:val="single" w:sz="4" w:space="0" w:color="auto"/>
              <w:right w:val="single" w:sz="4" w:space="0" w:color="auto"/>
            </w:tcBorders>
            <w:vAlign w:val="center"/>
          </w:tcPr>
          <w:p w14:paraId="5137795A" w14:textId="7A809088" w:rsidR="00272178" w:rsidRPr="00B921DF" w:rsidRDefault="00635931">
            <w:pPr>
              <w:widowControl w:val="0"/>
              <w:tabs>
                <w:tab w:val="left" w:pos="708"/>
              </w:tabs>
              <w:autoSpaceDE w:val="0"/>
              <w:autoSpaceDN w:val="0"/>
              <w:jc w:val="center"/>
              <w:rPr>
                <w:strike/>
                <w:color w:val="000000"/>
                <w:lang w:bidi="ru-RU"/>
              </w:rPr>
            </w:pPr>
            <w:r w:rsidRPr="00B921DF">
              <w:rPr>
                <w:color w:val="000000"/>
              </w:rPr>
              <w:t>СРО и часы на контроль</w:t>
            </w:r>
          </w:p>
        </w:tc>
      </w:tr>
      <w:tr w:rsidR="00272178" w:rsidRPr="00B921DF" w14:paraId="2057A890" w14:textId="77777777" w:rsidTr="000C1A99">
        <w:trPr>
          <w:trHeight w:val="463"/>
        </w:trPr>
        <w:tc>
          <w:tcPr>
            <w:tcW w:w="2852" w:type="pct"/>
            <w:vMerge/>
            <w:tcBorders>
              <w:top w:val="single" w:sz="4" w:space="0" w:color="auto"/>
              <w:left w:val="single" w:sz="4" w:space="0" w:color="auto"/>
              <w:bottom w:val="single" w:sz="4" w:space="0" w:color="auto"/>
              <w:right w:val="single" w:sz="4" w:space="0" w:color="auto"/>
            </w:tcBorders>
            <w:vAlign w:val="center"/>
            <w:hideMark/>
          </w:tcPr>
          <w:p w14:paraId="5B2EA5E4" w14:textId="77777777" w:rsidR="00272178" w:rsidRPr="00B921DF" w:rsidRDefault="00272178">
            <w:pPr>
              <w:rPr>
                <w:color w:val="000000"/>
                <w:lang w:bidi="ru-RU"/>
              </w:rPr>
            </w:pPr>
          </w:p>
        </w:tc>
        <w:tc>
          <w:tcPr>
            <w:tcW w:w="461" w:type="pct"/>
            <w:tcBorders>
              <w:top w:val="nil"/>
              <w:left w:val="nil"/>
              <w:bottom w:val="single" w:sz="4" w:space="0" w:color="auto"/>
              <w:right w:val="single" w:sz="4" w:space="0" w:color="auto"/>
            </w:tcBorders>
            <w:vAlign w:val="center"/>
            <w:hideMark/>
          </w:tcPr>
          <w:p w14:paraId="279EFBD0" w14:textId="77777777" w:rsidR="00272178" w:rsidRPr="00B921DF" w:rsidRDefault="00272178">
            <w:pPr>
              <w:widowControl w:val="0"/>
              <w:tabs>
                <w:tab w:val="left" w:pos="708"/>
              </w:tabs>
              <w:autoSpaceDE w:val="0"/>
              <w:autoSpaceDN w:val="0"/>
              <w:jc w:val="center"/>
              <w:rPr>
                <w:color w:val="000000"/>
                <w:lang w:bidi="ru-RU"/>
              </w:rPr>
            </w:pPr>
            <w:r w:rsidRPr="00B921DF">
              <w:rPr>
                <w:color w:val="000000"/>
              </w:rPr>
              <w:t>ЗЛТ</w:t>
            </w:r>
          </w:p>
        </w:tc>
        <w:tc>
          <w:tcPr>
            <w:tcW w:w="537" w:type="pct"/>
            <w:tcBorders>
              <w:top w:val="nil"/>
              <w:left w:val="nil"/>
              <w:bottom w:val="single" w:sz="4" w:space="0" w:color="auto"/>
              <w:right w:val="single" w:sz="4" w:space="0" w:color="auto"/>
            </w:tcBorders>
            <w:vAlign w:val="center"/>
            <w:hideMark/>
          </w:tcPr>
          <w:p w14:paraId="192F2831" w14:textId="77777777" w:rsidR="00272178" w:rsidRPr="00B921DF" w:rsidRDefault="00916E04">
            <w:pPr>
              <w:widowControl w:val="0"/>
              <w:tabs>
                <w:tab w:val="left" w:pos="708"/>
              </w:tabs>
              <w:autoSpaceDE w:val="0"/>
              <w:autoSpaceDN w:val="0"/>
              <w:jc w:val="center"/>
              <w:rPr>
                <w:color w:val="000000"/>
                <w:lang w:bidi="ru-RU"/>
              </w:rPr>
            </w:pPr>
            <w:r w:rsidRPr="00B921DF">
              <w:rPr>
                <w:color w:val="000000"/>
              </w:rPr>
              <w:t>С</w:t>
            </w:r>
            <w:r w:rsidR="00272178" w:rsidRPr="00B921DF">
              <w:rPr>
                <w:color w:val="000000"/>
              </w:rPr>
              <w:t>З</w:t>
            </w:r>
          </w:p>
        </w:tc>
        <w:tc>
          <w:tcPr>
            <w:tcW w:w="538" w:type="pct"/>
            <w:tcBorders>
              <w:top w:val="nil"/>
              <w:left w:val="nil"/>
              <w:bottom w:val="single" w:sz="4" w:space="0" w:color="auto"/>
              <w:right w:val="single" w:sz="4" w:space="0" w:color="auto"/>
            </w:tcBorders>
            <w:vAlign w:val="center"/>
            <w:hideMark/>
          </w:tcPr>
          <w:p w14:paraId="41259A2C" w14:textId="77777777" w:rsidR="00272178" w:rsidRPr="00B921DF" w:rsidRDefault="00272178">
            <w:pPr>
              <w:widowControl w:val="0"/>
              <w:tabs>
                <w:tab w:val="left" w:pos="708"/>
              </w:tabs>
              <w:autoSpaceDE w:val="0"/>
              <w:autoSpaceDN w:val="0"/>
              <w:jc w:val="center"/>
              <w:rPr>
                <w:color w:val="000000"/>
                <w:lang w:bidi="ru-RU"/>
              </w:rPr>
            </w:pPr>
            <w:r w:rsidRPr="00B921DF">
              <w:rPr>
                <w:color w:val="000000"/>
              </w:rPr>
              <w:t>ЛР</w:t>
            </w:r>
          </w:p>
        </w:tc>
        <w:tc>
          <w:tcPr>
            <w:tcW w:w="611" w:type="pct"/>
            <w:vMerge/>
            <w:tcBorders>
              <w:top w:val="single" w:sz="4" w:space="0" w:color="auto"/>
              <w:left w:val="single" w:sz="4" w:space="0" w:color="auto"/>
              <w:bottom w:val="single" w:sz="4" w:space="0" w:color="auto"/>
              <w:right w:val="single" w:sz="4" w:space="0" w:color="auto"/>
            </w:tcBorders>
            <w:vAlign w:val="center"/>
            <w:hideMark/>
          </w:tcPr>
          <w:p w14:paraId="5A985091" w14:textId="77777777" w:rsidR="00272178" w:rsidRPr="00B921DF" w:rsidRDefault="00272178">
            <w:pPr>
              <w:rPr>
                <w:strike/>
                <w:color w:val="000000"/>
                <w:lang w:bidi="ru-RU"/>
              </w:rPr>
            </w:pPr>
          </w:p>
        </w:tc>
      </w:tr>
      <w:tr w:rsidR="00272178" w:rsidRPr="00B921DF" w14:paraId="2904C159" w14:textId="77777777" w:rsidTr="000C1A99">
        <w:trPr>
          <w:trHeight w:val="300"/>
        </w:trPr>
        <w:tc>
          <w:tcPr>
            <w:tcW w:w="2852" w:type="pct"/>
            <w:tcBorders>
              <w:top w:val="nil"/>
              <w:left w:val="single" w:sz="4" w:space="0" w:color="auto"/>
              <w:bottom w:val="single" w:sz="4" w:space="0" w:color="auto"/>
              <w:right w:val="single" w:sz="4" w:space="0" w:color="auto"/>
            </w:tcBorders>
            <w:vAlign w:val="center"/>
            <w:hideMark/>
          </w:tcPr>
          <w:p w14:paraId="5DEA66A4" w14:textId="77777777" w:rsidR="00272178" w:rsidRPr="00B921DF" w:rsidRDefault="00272178">
            <w:pPr>
              <w:widowControl w:val="0"/>
              <w:tabs>
                <w:tab w:val="left" w:pos="708"/>
              </w:tabs>
              <w:autoSpaceDE w:val="0"/>
              <w:autoSpaceDN w:val="0"/>
              <w:jc w:val="center"/>
              <w:rPr>
                <w:i/>
                <w:iCs/>
                <w:color w:val="000000"/>
                <w:lang w:bidi="ru-RU"/>
              </w:rPr>
            </w:pPr>
            <w:r w:rsidRPr="00B921DF">
              <w:rPr>
                <w:i/>
                <w:iCs/>
                <w:color w:val="000000"/>
              </w:rPr>
              <w:t>1</w:t>
            </w:r>
          </w:p>
        </w:tc>
        <w:tc>
          <w:tcPr>
            <w:tcW w:w="461" w:type="pct"/>
            <w:tcBorders>
              <w:top w:val="nil"/>
              <w:left w:val="nil"/>
              <w:bottom w:val="single" w:sz="4" w:space="0" w:color="auto"/>
              <w:right w:val="single" w:sz="4" w:space="0" w:color="auto"/>
            </w:tcBorders>
            <w:vAlign w:val="center"/>
            <w:hideMark/>
          </w:tcPr>
          <w:p w14:paraId="0470829D" w14:textId="77777777" w:rsidR="00272178" w:rsidRPr="00B921DF" w:rsidRDefault="00272178">
            <w:pPr>
              <w:widowControl w:val="0"/>
              <w:tabs>
                <w:tab w:val="left" w:pos="708"/>
              </w:tabs>
              <w:autoSpaceDE w:val="0"/>
              <w:autoSpaceDN w:val="0"/>
              <w:jc w:val="center"/>
              <w:rPr>
                <w:i/>
                <w:iCs/>
                <w:color w:val="000000"/>
                <w:lang w:bidi="ru-RU"/>
              </w:rPr>
            </w:pPr>
            <w:r w:rsidRPr="00B921DF">
              <w:rPr>
                <w:i/>
                <w:iCs/>
                <w:color w:val="000000"/>
              </w:rPr>
              <w:t>2</w:t>
            </w:r>
          </w:p>
        </w:tc>
        <w:tc>
          <w:tcPr>
            <w:tcW w:w="537" w:type="pct"/>
            <w:tcBorders>
              <w:top w:val="nil"/>
              <w:left w:val="nil"/>
              <w:bottom w:val="single" w:sz="4" w:space="0" w:color="auto"/>
              <w:right w:val="single" w:sz="4" w:space="0" w:color="auto"/>
            </w:tcBorders>
            <w:vAlign w:val="center"/>
            <w:hideMark/>
          </w:tcPr>
          <w:p w14:paraId="6B4F7D20" w14:textId="77777777" w:rsidR="00272178" w:rsidRPr="00B921DF" w:rsidRDefault="00272178">
            <w:pPr>
              <w:widowControl w:val="0"/>
              <w:tabs>
                <w:tab w:val="left" w:pos="708"/>
              </w:tabs>
              <w:autoSpaceDE w:val="0"/>
              <w:autoSpaceDN w:val="0"/>
              <w:jc w:val="center"/>
              <w:rPr>
                <w:i/>
                <w:iCs/>
                <w:color w:val="000000"/>
                <w:lang w:bidi="ru-RU"/>
              </w:rPr>
            </w:pPr>
            <w:r w:rsidRPr="00B921DF">
              <w:rPr>
                <w:i/>
                <w:iCs/>
                <w:color w:val="000000"/>
              </w:rPr>
              <w:t>3</w:t>
            </w:r>
          </w:p>
        </w:tc>
        <w:tc>
          <w:tcPr>
            <w:tcW w:w="538" w:type="pct"/>
            <w:tcBorders>
              <w:top w:val="nil"/>
              <w:left w:val="nil"/>
              <w:bottom w:val="single" w:sz="4" w:space="0" w:color="auto"/>
              <w:right w:val="single" w:sz="4" w:space="0" w:color="auto"/>
            </w:tcBorders>
            <w:vAlign w:val="center"/>
            <w:hideMark/>
          </w:tcPr>
          <w:p w14:paraId="63802863" w14:textId="77777777" w:rsidR="00272178" w:rsidRPr="00B921DF" w:rsidRDefault="00272178">
            <w:pPr>
              <w:widowControl w:val="0"/>
              <w:tabs>
                <w:tab w:val="left" w:pos="708"/>
              </w:tabs>
              <w:autoSpaceDE w:val="0"/>
              <w:autoSpaceDN w:val="0"/>
              <w:jc w:val="center"/>
              <w:rPr>
                <w:i/>
                <w:iCs/>
                <w:color w:val="000000"/>
                <w:lang w:bidi="ru-RU"/>
              </w:rPr>
            </w:pPr>
            <w:r w:rsidRPr="00B921DF">
              <w:rPr>
                <w:i/>
                <w:iCs/>
                <w:color w:val="000000"/>
              </w:rPr>
              <w:t>4</w:t>
            </w:r>
          </w:p>
        </w:tc>
        <w:tc>
          <w:tcPr>
            <w:tcW w:w="611" w:type="pct"/>
            <w:tcBorders>
              <w:top w:val="nil"/>
              <w:left w:val="nil"/>
              <w:bottom w:val="single" w:sz="4" w:space="0" w:color="auto"/>
              <w:right w:val="single" w:sz="4" w:space="0" w:color="auto"/>
            </w:tcBorders>
            <w:vAlign w:val="center"/>
            <w:hideMark/>
          </w:tcPr>
          <w:p w14:paraId="469A503B" w14:textId="77777777" w:rsidR="00272178" w:rsidRPr="00B921DF" w:rsidRDefault="00272178">
            <w:pPr>
              <w:widowControl w:val="0"/>
              <w:tabs>
                <w:tab w:val="left" w:pos="708"/>
              </w:tabs>
              <w:autoSpaceDE w:val="0"/>
              <w:autoSpaceDN w:val="0"/>
              <w:jc w:val="center"/>
              <w:rPr>
                <w:i/>
                <w:iCs/>
                <w:color w:val="000000"/>
                <w:lang w:bidi="ru-RU"/>
              </w:rPr>
            </w:pPr>
            <w:r w:rsidRPr="00B921DF">
              <w:rPr>
                <w:i/>
                <w:iCs/>
                <w:color w:val="000000"/>
              </w:rPr>
              <w:t>5</w:t>
            </w:r>
          </w:p>
        </w:tc>
      </w:tr>
      <w:tr w:rsidR="00272178" w:rsidRPr="00B921DF" w14:paraId="36C5883D" w14:textId="77777777" w:rsidTr="000C1A99">
        <w:trPr>
          <w:trHeight w:val="593"/>
        </w:trPr>
        <w:tc>
          <w:tcPr>
            <w:tcW w:w="2852" w:type="pct"/>
            <w:tcBorders>
              <w:top w:val="nil"/>
              <w:left w:val="single" w:sz="4" w:space="0" w:color="auto"/>
              <w:bottom w:val="single" w:sz="4" w:space="0" w:color="auto"/>
              <w:right w:val="single" w:sz="4" w:space="0" w:color="auto"/>
            </w:tcBorders>
            <w:hideMark/>
          </w:tcPr>
          <w:p w14:paraId="367A4BF9" w14:textId="77777777" w:rsidR="00272178" w:rsidRPr="00B921DF" w:rsidRDefault="00272178" w:rsidP="00C07BEB">
            <w:pPr>
              <w:tabs>
                <w:tab w:val="left" w:pos="709"/>
                <w:tab w:val="left" w:pos="851"/>
              </w:tabs>
            </w:pPr>
            <w:r w:rsidRPr="00B921DF">
              <w:t>Тема 1. Фундаментальные проблемы энергетического права. Эволюция источников энергетического права</w:t>
            </w:r>
          </w:p>
        </w:tc>
        <w:tc>
          <w:tcPr>
            <w:tcW w:w="461" w:type="pct"/>
            <w:tcBorders>
              <w:top w:val="nil"/>
              <w:left w:val="nil"/>
              <w:bottom w:val="single" w:sz="4" w:space="0" w:color="auto"/>
              <w:right w:val="single" w:sz="4" w:space="0" w:color="auto"/>
            </w:tcBorders>
            <w:vAlign w:val="center"/>
          </w:tcPr>
          <w:p w14:paraId="0CC164BB" w14:textId="3398B1FD" w:rsidR="00272178" w:rsidRPr="00B921DF" w:rsidRDefault="00FF19B7" w:rsidP="00C07BEB">
            <w:pPr>
              <w:pStyle w:val="Style5"/>
              <w:widowControl/>
              <w:tabs>
                <w:tab w:val="left" w:leader="underscore" w:pos="7027"/>
              </w:tabs>
              <w:jc w:val="center"/>
            </w:pPr>
            <w:r w:rsidRPr="00B921DF">
              <w:t>2</w:t>
            </w:r>
          </w:p>
        </w:tc>
        <w:tc>
          <w:tcPr>
            <w:tcW w:w="537" w:type="pct"/>
            <w:tcBorders>
              <w:top w:val="nil"/>
              <w:left w:val="nil"/>
              <w:bottom w:val="single" w:sz="4" w:space="0" w:color="auto"/>
              <w:right w:val="single" w:sz="4" w:space="0" w:color="auto"/>
            </w:tcBorders>
            <w:vAlign w:val="center"/>
          </w:tcPr>
          <w:p w14:paraId="7242022B" w14:textId="77777777" w:rsidR="00272178" w:rsidRPr="00B921DF" w:rsidRDefault="00272178" w:rsidP="00C07BEB">
            <w:pPr>
              <w:pStyle w:val="Style5"/>
              <w:widowControl/>
              <w:tabs>
                <w:tab w:val="left" w:leader="underscore" w:pos="7027"/>
              </w:tabs>
              <w:jc w:val="center"/>
            </w:pPr>
            <w:r w:rsidRPr="00B921DF">
              <w:t>4</w:t>
            </w:r>
          </w:p>
        </w:tc>
        <w:tc>
          <w:tcPr>
            <w:tcW w:w="538" w:type="pct"/>
            <w:tcBorders>
              <w:top w:val="nil"/>
              <w:left w:val="nil"/>
              <w:bottom w:val="single" w:sz="4" w:space="0" w:color="auto"/>
              <w:right w:val="single" w:sz="4" w:space="0" w:color="auto"/>
            </w:tcBorders>
            <w:vAlign w:val="center"/>
          </w:tcPr>
          <w:p w14:paraId="695A1A37" w14:textId="77777777" w:rsidR="00272178" w:rsidRPr="00B921DF" w:rsidRDefault="00272178" w:rsidP="00C07BEB">
            <w:pPr>
              <w:pStyle w:val="Style5"/>
              <w:widowControl/>
              <w:tabs>
                <w:tab w:val="left" w:leader="underscore" w:pos="7027"/>
              </w:tabs>
              <w:jc w:val="center"/>
            </w:pPr>
            <w:r w:rsidRPr="00B921DF">
              <w:t>-</w:t>
            </w:r>
          </w:p>
        </w:tc>
        <w:tc>
          <w:tcPr>
            <w:tcW w:w="611" w:type="pct"/>
            <w:tcBorders>
              <w:top w:val="nil"/>
              <w:left w:val="nil"/>
              <w:bottom w:val="single" w:sz="4" w:space="0" w:color="auto"/>
              <w:right w:val="single" w:sz="4" w:space="0" w:color="auto"/>
            </w:tcBorders>
            <w:vAlign w:val="center"/>
          </w:tcPr>
          <w:p w14:paraId="40AC8DB7" w14:textId="65CFE961" w:rsidR="00272178" w:rsidRPr="00B921DF" w:rsidRDefault="00FF19B7" w:rsidP="00C07BEB">
            <w:pPr>
              <w:widowControl w:val="0"/>
              <w:tabs>
                <w:tab w:val="left" w:pos="708"/>
              </w:tabs>
              <w:autoSpaceDE w:val="0"/>
              <w:autoSpaceDN w:val="0"/>
              <w:jc w:val="center"/>
              <w:rPr>
                <w:lang w:bidi="ru-RU"/>
              </w:rPr>
            </w:pPr>
            <w:r w:rsidRPr="00B921DF">
              <w:rPr>
                <w:lang w:bidi="ru-RU"/>
              </w:rPr>
              <w:t>36</w:t>
            </w:r>
          </w:p>
        </w:tc>
      </w:tr>
      <w:tr w:rsidR="00272178" w:rsidRPr="00B921DF" w14:paraId="49506412" w14:textId="77777777" w:rsidTr="000C1A99">
        <w:trPr>
          <w:trHeight w:val="283"/>
        </w:trPr>
        <w:tc>
          <w:tcPr>
            <w:tcW w:w="2852" w:type="pct"/>
            <w:tcBorders>
              <w:top w:val="nil"/>
              <w:left w:val="single" w:sz="4" w:space="0" w:color="auto"/>
              <w:bottom w:val="single" w:sz="4" w:space="0" w:color="auto"/>
              <w:right w:val="single" w:sz="4" w:space="0" w:color="auto"/>
            </w:tcBorders>
            <w:hideMark/>
          </w:tcPr>
          <w:p w14:paraId="120ADC9C" w14:textId="18E0F55C" w:rsidR="00272178" w:rsidRPr="00B921DF" w:rsidRDefault="000C1A99" w:rsidP="00C07BEB">
            <w:pPr>
              <w:tabs>
                <w:tab w:val="left" w:pos="709"/>
                <w:tab w:val="left" w:pos="851"/>
              </w:tabs>
            </w:pPr>
            <w:r w:rsidRPr="00B921DF">
              <w:t>Тема 2</w:t>
            </w:r>
            <w:r w:rsidR="00272178" w:rsidRPr="00B921DF">
              <w:t>. Проблемы правового регулирования публично-правовых отношений в сфере энергетики</w:t>
            </w:r>
          </w:p>
        </w:tc>
        <w:tc>
          <w:tcPr>
            <w:tcW w:w="461" w:type="pct"/>
            <w:tcBorders>
              <w:top w:val="nil"/>
              <w:left w:val="nil"/>
              <w:bottom w:val="single" w:sz="4" w:space="0" w:color="auto"/>
              <w:right w:val="single" w:sz="4" w:space="0" w:color="auto"/>
            </w:tcBorders>
            <w:vAlign w:val="center"/>
          </w:tcPr>
          <w:p w14:paraId="45BDF732" w14:textId="0473C183" w:rsidR="00272178" w:rsidRPr="00B921DF" w:rsidRDefault="00FF19B7" w:rsidP="00C07BEB">
            <w:pPr>
              <w:pStyle w:val="Style5"/>
              <w:widowControl/>
              <w:tabs>
                <w:tab w:val="left" w:leader="underscore" w:pos="7027"/>
              </w:tabs>
              <w:jc w:val="center"/>
            </w:pPr>
            <w:r w:rsidRPr="00B921DF">
              <w:t>2</w:t>
            </w:r>
          </w:p>
        </w:tc>
        <w:tc>
          <w:tcPr>
            <w:tcW w:w="537" w:type="pct"/>
            <w:tcBorders>
              <w:top w:val="nil"/>
              <w:left w:val="nil"/>
              <w:bottom w:val="single" w:sz="4" w:space="0" w:color="auto"/>
              <w:right w:val="single" w:sz="4" w:space="0" w:color="auto"/>
            </w:tcBorders>
            <w:vAlign w:val="center"/>
          </w:tcPr>
          <w:p w14:paraId="23C102EF" w14:textId="77777777" w:rsidR="00272178" w:rsidRPr="00B921DF" w:rsidRDefault="00272178" w:rsidP="00C07BEB">
            <w:pPr>
              <w:pStyle w:val="Style5"/>
              <w:widowControl/>
              <w:tabs>
                <w:tab w:val="left" w:leader="underscore" w:pos="7027"/>
              </w:tabs>
              <w:jc w:val="center"/>
            </w:pPr>
            <w:r w:rsidRPr="00B921DF">
              <w:t>2</w:t>
            </w:r>
          </w:p>
        </w:tc>
        <w:tc>
          <w:tcPr>
            <w:tcW w:w="538" w:type="pct"/>
            <w:tcBorders>
              <w:top w:val="nil"/>
              <w:left w:val="nil"/>
              <w:bottom w:val="single" w:sz="4" w:space="0" w:color="auto"/>
              <w:right w:val="single" w:sz="4" w:space="0" w:color="auto"/>
            </w:tcBorders>
            <w:vAlign w:val="center"/>
          </w:tcPr>
          <w:p w14:paraId="3E9A4AD0" w14:textId="77777777" w:rsidR="00272178" w:rsidRPr="00B921DF" w:rsidRDefault="00272178" w:rsidP="00C07BEB">
            <w:pPr>
              <w:pStyle w:val="Style5"/>
              <w:widowControl/>
              <w:tabs>
                <w:tab w:val="left" w:leader="underscore" w:pos="7027"/>
              </w:tabs>
              <w:jc w:val="center"/>
            </w:pPr>
            <w:r w:rsidRPr="00B921DF">
              <w:t>-</w:t>
            </w:r>
          </w:p>
        </w:tc>
        <w:tc>
          <w:tcPr>
            <w:tcW w:w="611" w:type="pct"/>
            <w:tcBorders>
              <w:top w:val="nil"/>
              <w:left w:val="nil"/>
              <w:bottom w:val="single" w:sz="4" w:space="0" w:color="auto"/>
              <w:right w:val="single" w:sz="4" w:space="0" w:color="auto"/>
            </w:tcBorders>
            <w:vAlign w:val="center"/>
          </w:tcPr>
          <w:p w14:paraId="4034EC0C" w14:textId="754DFAD4" w:rsidR="00272178" w:rsidRPr="00B921DF" w:rsidRDefault="00FF19B7" w:rsidP="00FF19B7">
            <w:pPr>
              <w:widowControl w:val="0"/>
              <w:tabs>
                <w:tab w:val="left" w:pos="708"/>
              </w:tabs>
              <w:autoSpaceDE w:val="0"/>
              <w:autoSpaceDN w:val="0"/>
              <w:rPr>
                <w:lang w:bidi="ru-RU"/>
              </w:rPr>
            </w:pPr>
            <w:r w:rsidRPr="00B921DF">
              <w:rPr>
                <w:lang w:bidi="ru-RU"/>
              </w:rPr>
              <w:t xml:space="preserve">      29</w:t>
            </w:r>
          </w:p>
        </w:tc>
      </w:tr>
      <w:tr w:rsidR="00272178" w:rsidRPr="00B921DF" w14:paraId="51FBD316" w14:textId="77777777" w:rsidTr="000C1A99">
        <w:trPr>
          <w:trHeight w:val="283"/>
        </w:trPr>
        <w:tc>
          <w:tcPr>
            <w:tcW w:w="2852" w:type="pct"/>
            <w:tcBorders>
              <w:top w:val="nil"/>
              <w:left w:val="single" w:sz="4" w:space="0" w:color="auto"/>
              <w:bottom w:val="single" w:sz="4" w:space="0" w:color="auto"/>
              <w:right w:val="single" w:sz="4" w:space="0" w:color="auto"/>
            </w:tcBorders>
          </w:tcPr>
          <w:p w14:paraId="2C1BECF8" w14:textId="191A765B" w:rsidR="00272178" w:rsidRPr="00B921DF" w:rsidRDefault="000C1A99" w:rsidP="00C07BEB">
            <w:pPr>
              <w:tabs>
                <w:tab w:val="left" w:pos="709"/>
                <w:tab w:val="left" w:pos="851"/>
              </w:tabs>
            </w:pPr>
            <w:r w:rsidRPr="00B921DF">
              <w:t>Тема 3</w:t>
            </w:r>
            <w:r w:rsidR="00272178" w:rsidRPr="00B921DF">
              <w:t>. Проблемы правового регулирования общественных отношений в отдельных отраслях энергетики</w:t>
            </w:r>
          </w:p>
        </w:tc>
        <w:tc>
          <w:tcPr>
            <w:tcW w:w="461" w:type="pct"/>
            <w:tcBorders>
              <w:top w:val="nil"/>
              <w:left w:val="nil"/>
              <w:bottom w:val="single" w:sz="4" w:space="0" w:color="auto"/>
              <w:right w:val="single" w:sz="4" w:space="0" w:color="auto"/>
            </w:tcBorders>
            <w:vAlign w:val="center"/>
          </w:tcPr>
          <w:p w14:paraId="465EA52F" w14:textId="08690A82" w:rsidR="00272178" w:rsidRPr="00B921DF" w:rsidRDefault="00FF19B7" w:rsidP="00C07BEB">
            <w:pPr>
              <w:pStyle w:val="Style5"/>
              <w:widowControl/>
              <w:tabs>
                <w:tab w:val="left" w:leader="underscore" w:pos="7027"/>
              </w:tabs>
              <w:jc w:val="center"/>
            </w:pPr>
            <w:r w:rsidRPr="00B921DF">
              <w:t>2</w:t>
            </w:r>
          </w:p>
        </w:tc>
        <w:tc>
          <w:tcPr>
            <w:tcW w:w="537" w:type="pct"/>
            <w:tcBorders>
              <w:top w:val="nil"/>
              <w:left w:val="nil"/>
              <w:bottom w:val="single" w:sz="4" w:space="0" w:color="auto"/>
              <w:right w:val="single" w:sz="4" w:space="0" w:color="auto"/>
            </w:tcBorders>
            <w:vAlign w:val="center"/>
          </w:tcPr>
          <w:p w14:paraId="37F3D3AB" w14:textId="07291969" w:rsidR="00272178" w:rsidRPr="00B921DF" w:rsidRDefault="00FF19B7" w:rsidP="00C07BEB">
            <w:pPr>
              <w:pStyle w:val="Style5"/>
              <w:widowControl/>
              <w:tabs>
                <w:tab w:val="left" w:leader="underscore" w:pos="7027"/>
              </w:tabs>
              <w:jc w:val="center"/>
            </w:pPr>
            <w:r w:rsidRPr="00B921DF">
              <w:t>2</w:t>
            </w:r>
          </w:p>
        </w:tc>
        <w:tc>
          <w:tcPr>
            <w:tcW w:w="538" w:type="pct"/>
            <w:tcBorders>
              <w:top w:val="nil"/>
              <w:left w:val="nil"/>
              <w:bottom w:val="single" w:sz="4" w:space="0" w:color="auto"/>
              <w:right w:val="single" w:sz="4" w:space="0" w:color="auto"/>
            </w:tcBorders>
            <w:vAlign w:val="center"/>
          </w:tcPr>
          <w:p w14:paraId="200C0790" w14:textId="77777777" w:rsidR="00272178" w:rsidRPr="00B921DF" w:rsidRDefault="00272178" w:rsidP="00C07BEB">
            <w:pPr>
              <w:pStyle w:val="Style5"/>
              <w:widowControl/>
              <w:tabs>
                <w:tab w:val="left" w:leader="underscore" w:pos="7027"/>
              </w:tabs>
              <w:jc w:val="center"/>
            </w:pPr>
            <w:r w:rsidRPr="00B921DF">
              <w:t>-</w:t>
            </w:r>
          </w:p>
        </w:tc>
        <w:tc>
          <w:tcPr>
            <w:tcW w:w="611" w:type="pct"/>
            <w:tcBorders>
              <w:top w:val="nil"/>
              <w:left w:val="nil"/>
              <w:bottom w:val="single" w:sz="4" w:space="0" w:color="auto"/>
              <w:right w:val="single" w:sz="4" w:space="0" w:color="auto"/>
            </w:tcBorders>
            <w:vAlign w:val="center"/>
          </w:tcPr>
          <w:p w14:paraId="088ADAE2" w14:textId="1EC561F7" w:rsidR="00272178" w:rsidRPr="00B921DF" w:rsidRDefault="00FF19B7" w:rsidP="00C07BEB">
            <w:pPr>
              <w:widowControl w:val="0"/>
              <w:tabs>
                <w:tab w:val="left" w:pos="708"/>
              </w:tabs>
              <w:autoSpaceDE w:val="0"/>
              <w:autoSpaceDN w:val="0"/>
              <w:jc w:val="center"/>
              <w:rPr>
                <w:lang w:bidi="ru-RU"/>
              </w:rPr>
            </w:pPr>
            <w:r w:rsidRPr="00B921DF">
              <w:rPr>
                <w:lang w:bidi="ru-RU"/>
              </w:rPr>
              <w:t>29</w:t>
            </w:r>
          </w:p>
        </w:tc>
      </w:tr>
      <w:tr w:rsidR="00272178" w:rsidRPr="00B921DF" w14:paraId="4E02816A" w14:textId="77777777" w:rsidTr="000C1A99">
        <w:trPr>
          <w:trHeight w:val="521"/>
        </w:trPr>
        <w:tc>
          <w:tcPr>
            <w:tcW w:w="2852" w:type="pct"/>
            <w:tcBorders>
              <w:top w:val="single" w:sz="4" w:space="0" w:color="auto"/>
              <w:left w:val="single" w:sz="4" w:space="0" w:color="auto"/>
              <w:bottom w:val="single" w:sz="4" w:space="0" w:color="auto"/>
              <w:right w:val="single" w:sz="4" w:space="0" w:color="auto"/>
            </w:tcBorders>
            <w:vAlign w:val="center"/>
            <w:hideMark/>
          </w:tcPr>
          <w:p w14:paraId="44DDDBAB" w14:textId="77777777" w:rsidR="00272178" w:rsidRPr="00B921DF" w:rsidRDefault="00272178" w:rsidP="00C07BEB">
            <w:pPr>
              <w:widowControl w:val="0"/>
              <w:tabs>
                <w:tab w:val="left" w:pos="708"/>
              </w:tabs>
              <w:autoSpaceDE w:val="0"/>
              <w:autoSpaceDN w:val="0"/>
              <w:rPr>
                <w:b/>
                <w:bCs/>
                <w:color w:val="000000"/>
                <w:lang w:bidi="ru-RU"/>
              </w:rPr>
            </w:pPr>
            <w:r w:rsidRPr="00B921DF">
              <w:rPr>
                <w:b/>
                <w:bCs/>
                <w:color w:val="000000"/>
              </w:rPr>
              <w:t>Всего по дисциплине:</w:t>
            </w:r>
          </w:p>
        </w:tc>
        <w:tc>
          <w:tcPr>
            <w:tcW w:w="461" w:type="pct"/>
            <w:tcBorders>
              <w:top w:val="single" w:sz="4" w:space="0" w:color="auto"/>
              <w:left w:val="nil"/>
              <w:bottom w:val="single" w:sz="4" w:space="0" w:color="auto"/>
              <w:right w:val="single" w:sz="4" w:space="0" w:color="auto"/>
            </w:tcBorders>
            <w:vAlign w:val="center"/>
          </w:tcPr>
          <w:p w14:paraId="0E40FF73" w14:textId="633F6C07" w:rsidR="00272178" w:rsidRPr="00B921DF" w:rsidRDefault="00FF19B7" w:rsidP="00C07BEB">
            <w:pPr>
              <w:pStyle w:val="Style5"/>
              <w:widowControl/>
              <w:tabs>
                <w:tab w:val="left" w:leader="underscore" w:pos="7027"/>
              </w:tabs>
              <w:jc w:val="center"/>
              <w:rPr>
                <w:b/>
              </w:rPr>
            </w:pPr>
            <w:r w:rsidRPr="00B921DF">
              <w:rPr>
                <w:b/>
              </w:rPr>
              <w:t>6</w:t>
            </w:r>
          </w:p>
        </w:tc>
        <w:tc>
          <w:tcPr>
            <w:tcW w:w="537" w:type="pct"/>
            <w:tcBorders>
              <w:top w:val="single" w:sz="4" w:space="0" w:color="auto"/>
              <w:left w:val="nil"/>
              <w:bottom w:val="single" w:sz="4" w:space="0" w:color="auto"/>
              <w:right w:val="single" w:sz="4" w:space="0" w:color="auto"/>
            </w:tcBorders>
            <w:vAlign w:val="center"/>
          </w:tcPr>
          <w:p w14:paraId="6E948776" w14:textId="0E158BC2" w:rsidR="00272178" w:rsidRPr="00B921DF" w:rsidRDefault="00FF19B7" w:rsidP="00C07BEB">
            <w:pPr>
              <w:pStyle w:val="Style5"/>
              <w:widowControl/>
              <w:tabs>
                <w:tab w:val="left" w:leader="underscore" w:pos="7027"/>
              </w:tabs>
              <w:jc w:val="center"/>
              <w:rPr>
                <w:b/>
              </w:rPr>
            </w:pPr>
            <w:r w:rsidRPr="00B921DF">
              <w:rPr>
                <w:b/>
              </w:rPr>
              <w:t>8</w:t>
            </w:r>
          </w:p>
        </w:tc>
        <w:tc>
          <w:tcPr>
            <w:tcW w:w="538" w:type="pct"/>
            <w:tcBorders>
              <w:top w:val="single" w:sz="4" w:space="0" w:color="auto"/>
              <w:left w:val="nil"/>
              <w:bottom w:val="single" w:sz="4" w:space="0" w:color="auto"/>
              <w:right w:val="single" w:sz="4" w:space="0" w:color="auto"/>
            </w:tcBorders>
            <w:vAlign w:val="center"/>
          </w:tcPr>
          <w:p w14:paraId="531DABE8" w14:textId="77777777" w:rsidR="00272178" w:rsidRPr="00B921DF" w:rsidRDefault="00272178" w:rsidP="00C07BEB">
            <w:pPr>
              <w:pStyle w:val="Style5"/>
              <w:widowControl/>
              <w:tabs>
                <w:tab w:val="left" w:leader="underscore" w:pos="7027"/>
              </w:tabs>
              <w:jc w:val="center"/>
              <w:rPr>
                <w:b/>
              </w:rPr>
            </w:pPr>
            <w:r w:rsidRPr="00B921DF">
              <w:rPr>
                <w:b/>
              </w:rPr>
              <w:t>-</w:t>
            </w:r>
          </w:p>
        </w:tc>
        <w:tc>
          <w:tcPr>
            <w:tcW w:w="611" w:type="pct"/>
            <w:tcBorders>
              <w:top w:val="single" w:sz="4" w:space="0" w:color="auto"/>
              <w:left w:val="nil"/>
              <w:bottom w:val="single" w:sz="4" w:space="0" w:color="auto"/>
              <w:right w:val="single" w:sz="4" w:space="0" w:color="auto"/>
            </w:tcBorders>
            <w:vAlign w:val="center"/>
          </w:tcPr>
          <w:p w14:paraId="3458CECE" w14:textId="2A413E74" w:rsidR="00272178" w:rsidRPr="00B921DF" w:rsidRDefault="00FF19B7" w:rsidP="00C07BEB">
            <w:pPr>
              <w:widowControl w:val="0"/>
              <w:tabs>
                <w:tab w:val="left" w:pos="708"/>
              </w:tabs>
              <w:autoSpaceDE w:val="0"/>
              <w:autoSpaceDN w:val="0"/>
              <w:jc w:val="center"/>
              <w:rPr>
                <w:b/>
                <w:bCs/>
                <w:lang w:bidi="ru-RU"/>
              </w:rPr>
            </w:pPr>
            <w:r w:rsidRPr="00B921DF">
              <w:rPr>
                <w:b/>
                <w:bCs/>
                <w:lang w:bidi="ru-RU"/>
              </w:rPr>
              <w:t>94</w:t>
            </w:r>
          </w:p>
        </w:tc>
      </w:tr>
    </w:tbl>
    <w:p w14:paraId="512B8B69" w14:textId="77777777" w:rsidR="00916E04" w:rsidRPr="00B921DF" w:rsidRDefault="00916E04" w:rsidP="000B3BED">
      <w:pPr>
        <w:ind w:left="442" w:right="405"/>
      </w:pPr>
      <w:bookmarkStart w:id="1" w:name="_Hlk23932998"/>
    </w:p>
    <w:p w14:paraId="2661B2C0" w14:textId="0476A65B" w:rsidR="00B921DF" w:rsidRPr="00B921DF" w:rsidRDefault="000B3BED" w:rsidP="00C5177E">
      <w:pPr>
        <w:ind w:left="442" w:right="405"/>
      </w:pPr>
      <w:r w:rsidRPr="00B921DF">
        <w:t xml:space="preserve">*ЗЛТ – занятия лекционного типа, </w:t>
      </w:r>
      <w:r w:rsidR="00916E04" w:rsidRPr="00B921DF">
        <w:t>С</w:t>
      </w:r>
      <w:r w:rsidRPr="00B921DF">
        <w:t>З – все виды занятий семинарского типа, кроме лабораторных работ, ЛР – лабораторные работы, СРО – самостоятельная работа обучающегося</w:t>
      </w:r>
      <w:bookmarkEnd w:id="1"/>
      <w:r w:rsidR="00C5177E">
        <w:t>.</w:t>
      </w:r>
    </w:p>
    <w:p w14:paraId="26BD7CA0" w14:textId="77777777" w:rsidR="00916E04" w:rsidRPr="00B921DF" w:rsidRDefault="00916E04" w:rsidP="005D1CF3">
      <w:pPr>
        <w:pStyle w:val="Style5"/>
        <w:widowControl/>
        <w:tabs>
          <w:tab w:val="left" w:leader="underscore" w:pos="7027"/>
        </w:tabs>
      </w:pPr>
    </w:p>
    <w:p w14:paraId="4E62D4B9" w14:textId="77777777" w:rsidR="005D1CF3" w:rsidRPr="00B921DF" w:rsidRDefault="005D1CF3" w:rsidP="006B4D70">
      <w:pPr>
        <w:numPr>
          <w:ilvl w:val="0"/>
          <w:numId w:val="2"/>
        </w:numPr>
        <w:tabs>
          <w:tab w:val="left" w:pos="708"/>
        </w:tabs>
        <w:autoSpaceDN w:val="0"/>
        <w:jc w:val="center"/>
      </w:pPr>
      <w:r w:rsidRPr="00B921DF">
        <w:rPr>
          <w:b/>
        </w:rPr>
        <w:t>СОДЕРЖАНИЕ РАЗДЕЛОВ И ТЕМ ДИСЦИПЛИНЫ</w:t>
      </w:r>
    </w:p>
    <w:p w14:paraId="4087ABCD" w14:textId="77777777" w:rsidR="005D1CF3" w:rsidRPr="00B921DF" w:rsidRDefault="005D1CF3" w:rsidP="005D1CF3">
      <w:pPr>
        <w:rPr>
          <w:rStyle w:val="CharStyle0"/>
          <w:i/>
        </w:rPr>
      </w:pPr>
    </w:p>
    <w:p w14:paraId="2FD6B536" w14:textId="77777777" w:rsidR="00DD30D0" w:rsidRPr="00B921DF" w:rsidRDefault="00DD30D0" w:rsidP="00DD30D0">
      <w:pPr>
        <w:tabs>
          <w:tab w:val="left" w:pos="709"/>
          <w:tab w:val="left" w:pos="851"/>
        </w:tabs>
        <w:rPr>
          <w:b/>
        </w:rPr>
      </w:pPr>
      <w:r w:rsidRPr="00B921DF">
        <w:rPr>
          <w:rStyle w:val="FontStyle75"/>
          <w:sz w:val="24"/>
          <w:szCs w:val="24"/>
        </w:rPr>
        <w:tab/>
      </w:r>
      <w:r w:rsidR="005D1CF3" w:rsidRPr="00B921DF">
        <w:rPr>
          <w:rStyle w:val="FontStyle75"/>
          <w:sz w:val="24"/>
          <w:szCs w:val="24"/>
        </w:rPr>
        <w:t xml:space="preserve">Тема </w:t>
      </w:r>
      <w:r w:rsidR="00296872" w:rsidRPr="00B921DF">
        <w:rPr>
          <w:rStyle w:val="FontStyle75"/>
          <w:sz w:val="24"/>
          <w:szCs w:val="24"/>
        </w:rPr>
        <w:t xml:space="preserve">1. </w:t>
      </w:r>
      <w:r w:rsidR="00C07BEB" w:rsidRPr="00B921DF">
        <w:rPr>
          <w:rStyle w:val="FontStyle75"/>
          <w:sz w:val="24"/>
          <w:szCs w:val="24"/>
        </w:rPr>
        <w:t xml:space="preserve">Фундаментальные проблемы энергетического права. </w:t>
      </w:r>
      <w:r w:rsidRPr="00B921DF">
        <w:rPr>
          <w:b/>
        </w:rPr>
        <w:t xml:space="preserve">Эволюция источников </w:t>
      </w:r>
      <w:r w:rsidR="00C07BEB" w:rsidRPr="00B921DF">
        <w:rPr>
          <w:b/>
        </w:rPr>
        <w:t>энергетического права</w:t>
      </w:r>
    </w:p>
    <w:p w14:paraId="5AF29502" w14:textId="77777777" w:rsidR="00C07BEB" w:rsidRPr="00B921DF" w:rsidRDefault="00C07BEB" w:rsidP="00C07BEB">
      <w:pPr>
        <w:widowControl w:val="0"/>
        <w:ind w:firstLine="709"/>
        <w:jc w:val="both"/>
      </w:pPr>
      <w:r w:rsidRPr="00B921DF">
        <w:t>Фундаментальные проблемы теории энергетического права на национальном и международном уровнях. Методы и принципы энергетического права. Тенденции развития международно-правового регулирования в сфере энергетики. Эволюция источников правового регулирования в сфере электроэнергетики. Соотношение источников энергетического права в регулировании общественных отношений в сфере энергетики. Разграничение сфер правового регулирования.</w:t>
      </w:r>
    </w:p>
    <w:p w14:paraId="274B5701" w14:textId="77777777" w:rsidR="005D1CF3" w:rsidRPr="00B921DF" w:rsidRDefault="005D1CF3" w:rsidP="005D1CF3">
      <w:pPr>
        <w:pStyle w:val="Style13"/>
        <w:widowControl/>
        <w:tabs>
          <w:tab w:val="left" w:leader="underscore" w:pos="6358"/>
        </w:tabs>
        <w:spacing w:line="240" w:lineRule="auto"/>
        <w:jc w:val="left"/>
        <w:rPr>
          <w:rStyle w:val="FontStyle75"/>
          <w:sz w:val="24"/>
          <w:szCs w:val="24"/>
        </w:rPr>
      </w:pPr>
    </w:p>
    <w:p w14:paraId="26A26117" w14:textId="56C116EA" w:rsidR="00296872" w:rsidRPr="00B921DF" w:rsidRDefault="00DD30D0" w:rsidP="00F2640A">
      <w:pPr>
        <w:tabs>
          <w:tab w:val="left" w:pos="709"/>
          <w:tab w:val="left" w:pos="851"/>
        </w:tabs>
        <w:rPr>
          <w:b/>
        </w:rPr>
      </w:pPr>
      <w:r w:rsidRPr="00B921DF">
        <w:rPr>
          <w:rStyle w:val="FontStyle75"/>
          <w:sz w:val="24"/>
          <w:szCs w:val="24"/>
        </w:rPr>
        <w:tab/>
      </w:r>
      <w:r w:rsidR="000C1A99" w:rsidRPr="00B921DF">
        <w:rPr>
          <w:b/>
        </w:rPr>
        <w:t>Тема 2</w:t>
      </w:r>
      <w:r w:rsidR="00296872" w:rsidRPr="00B921DF">
        <w:rPr>
          <w:b/>
        </w:rPr>
        <w:t xml:space="preserve">. </w:t>
      </w:r>
      <w:r w:rsidRPr="00B921DF">
        <w:rPr>
          <w:b/>
        </w:rPr>
        <w:t xml:space="preserve">Проблемы правового регулирования </w:t>
      </w:r>
      <w:r w:rsidR="003F606D">
        <w:rPr>
          <w:b/>
        </w:rPr>
        <w:t>частно</w:t>
      </w:r>
      <w:r w:rsidRPr="00B921DF">
        <w:rPr>
          <w:b/>
        </w:rPr>
        <w:t xml:space="preserve">-правовых отношений в </w:t>
      </w:r>
      <w:r w:rsidR="00C07BEB" w:rsidRPr="00B921DF">
        <w:rPr>
          <w:b/>
        </w:rPr>
        <w:t>сфере энергетики</w:t>
      </w:r>
    </w:p>
    <w:p w14:paraId="3E7388F8" w14:textId="6D69F478" w:rsidR="004020EC" w:rsidRPr="00B921DF" w:rsidRDefault="00DD30D0" w:rsidP="00296872">
      <w:pPr>
        <w:pStyle w:val="Style8"/>
        <w:widowControl/>
        <w:ind w:firstLine="709"/>
        <w:jc w:val="both"/>
      </w:pPr>
      <w:r w:rsidRPr="00B921DF">
        <w:t xml:space="preserve">Проблемы правового регулирования </w:t>
      </w:r>
      <w:r w:rsidR="003F606D">
        <w:t>частно</w:t>
      </w:r>
      <w:r w:rsidRPr="00B921DF">
        <w:t xml:space="preserve">-правовых отношений в </w:t>
      </w:r>
      <w:r w:rsidR="00C07BEB" w:rsidRPr="00B921DF">
        <w:t>сфере энергетики</w:t>
      </w:r>
      <w:r w:rsidRPr="00B921DF">
        <w:t xml:space="preserve">. Система государственного регулирования общественных отношений в сфере </w:t>
      </w:r>
      <w:r w:rsidR="00C07BEB" w:rsidRPr="00B921DF">
        <w:t>энергетики</w:t>
      </w:r>
      <w:r w:rsidR="00FD288D" w:rsidRPr="00B921DF">
        <w:t xml:space="preserve">, разграничение полномочий государственных органов. </w:t>
      </w:r>
    </w:p>
    <w:p w14:paraId="715A7539" w14:textId="77777777" w:rsidR="00FD288D" w:rsidRPr="00B921DF" w:rsidRDefault="00FD288D" w:rsidP="00296872">
      <w:pPr>
        <w:pStyle w:val="Style8"/>
        <w:widowControl/>
        <w:ind w:firstLine="709"/>
        <w:jc w:val="both"/>
        <w:rPr>
          <w:b/>
        </w:rPr>
      </w:pPr>
    </w:p>
    <w:p w14:paraId="364FF176" w14:textId="49DD6831" w:rsidR="00FD288D" w:rsidRPr="00B921DF" w:rsidRDefault="000C1A99" w:rsidP="00FD288D">
      <w:pPr>
        <w:pStyle w:val="Style8"/>
        <w:widowControl/>
        <w:ind w:firstLine="709"/>
        <w:rPr>
          <w:b/>
        </w:rPr>
      </w:pPr>
      <w:r w:rsidRPr="00B921DF">
        <w:rPr>
          <w:b/>
        </w:rPr>
        <w:t>Тема 3</w:t>
      </w:r>
      <w:r w:rsidR="00FD288D" w:rsidRPr="00B921DF">
        <w:rPr>
          <w:b/>
        </w:rPr>
        <w:t>. Проблемы правового регулирования общественных отношений в отдельных отраслях энергетики</w:t>
      </w:r>
    </w:p>
    <w:p w14:paraId="33EF091F" w14:textId="77777777" w:rsidR="00FD288D" w:rsidRPr="00B921DF" w:rsidRDefault="00FD288D" w:rsidP="00296872">
      <w:pPr>
        <w:pStyle w:val="Style8"/>
        <w:widowControl/>
        <w:ind w:firstLine="709"/>
        <w:jc w:val="both"/>
        <w:rPr>
          <w:b/>
        </w:rPr>
      </w:pPr>
      <w:r w:rsidRPr="00B921DF">
        <w:lastRenderedPageBreak/>
        <w:t>Проблемы правового регулирования общественных отношений в отдельных отраслях энергетики, в том числе в газовой, нефтяной, угольной отраслях, в сфере электроэнергетики, теплоснабжения, в области использования атомной энергии.</w:t>
      </w:r>
    </w:p>
    <w:p w14:paraId="743DA826" w14:textId="77777777" w:rsidR="00756FCD" w:rsidRPr="00B921DF" w:rsidRDefault="00756FCD" w:rsidP="004C61BD">
      <w:pPr>
        <w:spacing w:before="120"/>
      </w:pPr>
    </w:p>
    <w:p w14:paraId="7C68BB5A" w14:textId="77777777" w:rsidR="005D1CF3" w:rsidRPr="00B921DF" w:rsidRDefault="005D1CF3" w:rsidP="006B4D70">
      <w:pPr>
        <w:numPr>
          <w:ilvl w:val="0"/>
          <w:numId w:val="2"/>
        </w:numPr>
        <w:tabs>
          <w:tab w:val="left" w:pos="708"/>
        </w:tabs>
        <w:autoSpaceDN w:val="0"/>
        <w:jc w:val="center"/>
        <w:rPr>
          <w:b/>
        </w:rPr>
      </w:pPr>
      <w:r w:rsidRPr="00B921DF">
        <w:rPr>
          <w:b/>
        </w:rPr>
        <w:t>ЗАНЯТИЯ СЕМИНАРСКОГО ТИПА</w:t>
      </w:r>
    </w:p>
    <w:p w14:paraId="58E86E25" w14:textId="77777777" w:rsidR="00AC419B" w:rsidRPr="00B921DF" w:rsidRDefault="00AC419B" w:rsidP="002954C3">
      <w:pPr>
        <w:tabs>
          <w:tab w:val="left" w:pos="0"/>
        </w:tabs>
        <w:ind w:firstLine="709"/>
        <w:jc w:val="both"/>
      </w:pPr>
    </w:p>
    <w:p w14:paraId="67D6646B" w14:textId="77777777" w:rsidR="002954C3" w:rsidRPr="00B921DF" w:rsidRDefault="00272178" w:rsidP="002954C3">
      <w:pPr>
        <w:tabs>
          <w:tab w:val="left" w:pos="0"/>
        </w:tabs>
        <w:ind w:firstLine="709"/>
        <w:jc w:val="both"/>
      </w:pPr>
      <w:bookmarkStart w:id="2" w:name="_Hlk23519656"/>
      <w:r w:rsidRPr="00B921DF">
        <w:t>З</w:t>
      </w:r>
      <w:r w:rsidR="002954C3" w:rsidRPr="00B921DF">
        <w:t xml:space="preserve">анятия </w:t>
      </w:r>
      <w:r w:rsidRPr="00B921DF">
        <w:t xml:space="preserve">семинарского типа </w:t>
      </w:r>
      <w:bookmarkEnd w:id="2"/>
      <w:r w:rsidR="002954C3" w:rsidRPr="00B921DF">
        <w:t>проводятся путем закрепления теоретических вопросов, рассмотренных на лекциях, с целью будущего возможного применения этих знаний в практической работе аспиранта. Планы практических (семинарских) занятий являются базовыми (минимальными). Преподаватель вправе поручить обучающимся подготовку докладов, устраивать диспуты, деловые игры для более подробного освещения какой-либо проблемы.</w:t>
      </w:r>
    </w:p>
    <w:p w14:paraId="26D75B0D" w14:textId="77777777" w:rsidR="005D1CF3" w:rsidRPr="00B921DF" w:rsidRDefault="005D1CF3" w:rsidP="005D1CF3"/>
    <w:p w14:paraId="2ECCD711" w14:textId="77777777" w:rsidR="005D1CF3" w:rsidRPr="00B921DF" w:rsidRDefault="005D1CF3" w:rsidP="005D1CF3">
      <w:pPr>
        <w:rPr>
          <w:rStyle w:val="FontStyle76"/>
          <w:sz w:val="24"/>
          <w:szCs w:val="24"/>
        </w:rPr>
      </w:pPr>
      <w:r w:rsidRPr="00B921DF">
        <w:t>Таблица 6.1</w:t>
      </w:r>
      <w:r w:rsidRPr="00B921DF">
        <w:rPr>
          <w:rStyle w:val="FontStyle76"/>
          <w:sz w:val="24"/>
          <w:szCs w:val="24"/>
        </w:rPr>
        <w:t xml:space="preserve"> – </w:t>
      </w:r>
      <w:r w:rsidR="00FD288D" w:rsidRPr="00B921DF">
        <w:rPr>
          <w:rStyle w:val="FontStyle76"/>
          <w:sz w:val="24"/>
          <w:szCs w:val="24"/>
        </w:rPr>
        <w:t>Семинарские</w:t>
      </w:r>
      <w:r w:rsidRPr="00B921DF">
        <w:rPr>
          <w:rStyle w:val="FontStyle76"/>
          <w:sz w:val="24"/>
          <w:szCs w:val="24"/>
        </w:rPr>
        <w:t xml:space="preserve"> занятия</w:t>
      </w:r>
    </w:p>
    <w:p w14:paraId="03637CBF" w14:textId="77777777" w:rsidR="00A904D1" w:rsidRPr="00B921DF" w:rsidRDefault="00A904D1" w:rsidP="005D1CF3"/>
    <w:tbl>
      <w:tblPr>
        <w:tblW w:w="9645" w:type="dxa"/>
        <w:tblInd w:w="40" w:type="dxa"/>
        <w:tblLayout w:type="fixed"/>
        <w:tblCellMar>
          <w:left w:w="40" w:type="dxa"/>
          <w:right w:w="40" w:type="dxa"/>
        </w:tblCellMar>
        <w:tblLook w:val="04A0" w:firstRow="1" w:lastRow="0" w:firstColumn="1" w:lastColumn="0" w:noHBand="0" w:noVBand="1"/>
      </w:tblPr>
      <w:tblGrid>
        <w:gridCol w:w="661"/>
        <w:gridCol w:w="6804"/>
        <w:gridCol w:w="2180"/>
      </w:tblGrid>
      <w:tr w:rsidR="005D1CF3" w:rsidRPr="00B921DF" w14:paraId="76294AED" w14:textId="77777777" w:rsidTr="00756FCD">
        <w:tc>
          <w:tcPr>
            <w:tcW w:w="661" w:type="dxa"/>
            <w:tcBorders>
              <w:top w:val="single" w:sz="6" w:space="0" w:color="auto"/>
              <w:left w:val="single" w:sz="6" w:space="0" w:color="auto"/>
              <w:bottom w:val="single" w:sz="6" w:space="0" w:color="auto"/>
              <w:right w:val="single" w:sz="6" w:space="0" w:color="auto"/>
            </w:tcBorders>
            <w:vAlign w:val="center"/>
            <w:hideMark/>
          </w:tcPr>
          <w:p w14:paraId="1AB56F80" w14:textId="77777777" w:rsidR="005D1CF3" w:rsidRPr="00B921DF" w:rsidRDefault="005D1CF3" w:rsidP="00296872">
            <w:pPr>
              <w:tabs>
                <w:tab w:val="left" w:pos="708"/>
              </w:tabs>
              <w:autoSpaceDN w:val="0"/>
              <w:jc w:val="center"/>
              <w:rPr>
                <w:rStyle w:val="FontStyle76"/>
                <w:sz w:val="24"/>
                <w:szCs w:val="24"/>
                <w:lang w:bidi="ru-RU"/>
              </w:rPr>
            </w:pPr>
            <w:r w:rsidRPr="00B921DF">
              <w:rPr>
                <w:rStyle w:val="FontStyle76"/>
                <w:sz w:val="24"/>
                <w:szCs w:val="24"/>
              </w:rPr>
              <w:t>№ темы</w:t>
            </w:r>
          </w:p>
        </w:tc>
        <w:tc>
          <w:tcPr>
            <w:tcW w:w="6804" w:type="dxa"/>
            <w:tcBorders>
              <w:top w:val="single" w:sz="6" w:space="0" w:color="auto"/>
              <w:left w:val="single" w:sz="6" w:space="0" w:color="auto"/>
              <w:bottom w:val="single" w:sz="6" w:space="0" w:color="auto"/>
              <w:right w:val="single" w:sz="4" w:space="0" w:color="auto"/>
            </w:tcBorders>
            <w:vAlign w:val="center"/>
            <w:hideMark/>
          </w:tcPr>
          <w:p w14:paraId="3D83393F" w14:textId="77777777" w:rsidR="005D1CF3" w:rsidRPr="00B921DF" w:rsidRDefault="005D1CF3" w:rsidP="00296872">
            <w:pPr>
              <w:tabs>
                <w:tab w:val="left" w:pos="708"/>
              </w:tabs>
              <w:autoSpaceDN w:val="0"/>
              <w:jc w:val="center"/>
              <w:rPr>
                <w:rStyle w:val="FontStyle76"/>
                <w:sz w:val="24"/>
                <w:szCs w:val="24"/>
              </w:rPr>
            </w:pPr>
            <w:r w:rsidRPr="00B921DF">
              <w:rPr>
                <w:rStyle w:val="FontStyle76"/>
                <w:sz w:val="24"/>
                <w:szCs w:val="24"/>
              </w:rPr>
              <w:t>Тема занятия</w:t>
            </w:r>
          </w:p>
        </w:tc>
        <w:tc>
          <w:tcPr>
            <w:tcW w:w="2180" w:type="dxa"/>
            <w:tcBorders>
              <w:top w:val="single" w:sz="6" w:space="0" w:color="auto"/>
              <w:left w:val="single" w:sz="4" w:space="0" w:color="auto"/>
              <w:bottom w:val="single" w:sz="6" w:space="0" w:color="auto"/>
              <w:right w:val="single" w:sz="6" w:space="0" w:color="auto"/>
            </w:tcBorders>
            <w:vAlign w:val="center"/>
            <w:hideMark/>
          </w:tcPr>
          <w:p w14:paraId="6E38051E" w14:textId="77777777" w:rsidR="005D1CF3" w:rsidRPr="00B921DF" w:rsidRDefault="005D1CF3" w:rsidP="00296872">
            <w:pPr>
              <w:tabs>
                <w:tab w:val="left" w:pos="708"/>
              </w:tabs>
              <w:autoSpaceDN w:val="0"/>
              <w:jc w:val="center"/>
              <w:rPr>
                <w:rStyle w:val="FontStyle76"/>
                <w:sz w:val="24"/>
                <w:szCs w:val="24"/>
              </w:rPr>
            </w:pPr>
            <w:r w:rsidRPr="00B921DF">
              <w:rPr>
                <w:rStyle w:val="FontStyle76"/>
                <w:sz w:val="24"/>
                <w:szCs w:val="24"/>
              </w:rPr>
              <w:t>Вид занятия</w:t>
            </w:r>
            <w:r w:rsidR="004A2930" w:rsidRPr="00B921DF">
              <w:rPr>
                <w:rStyle w:val="FontStyle76"/>
                <w:sz w:val="24"/>
                <w:szCs w:val="24"/>
              </w:rPr>
              <w:t>/</w:t>
            </w:r>
            <w:r w:rsidR="00756FCD" w:rsidRPr="00B921DF">
              <w:rPr>
                <w:rStyle w:val="FontStyle76"/>
                <w:sz w:val="24"/>
                <w:szCs w:val="24"/>
              </w:rPr>
              <w:t xml:space="preserve"> </w:t>
            </w:r>
            <w:r w:rsidR="004A2930" w:rsidRPr="00B921DF">
              <w:rPr>
                <w:rStyle w:val="FontStyle76"/>
                <w:sz w:val="24"/>
                <w:szCs w:val="24"/>
              </w:rPr>
              <w:t>Оценочное средство</w:t>
            </w:r>
          </w:p>
        </w:tc>
      </w:tr>
      <w:tr w:rsidR="005D1CF3" w:rsidRPr="00B921DF" w14:paraId="630E27C2" w14:textId="77777777" w:rsidTr="00756FCD">
        <w:tc>
          <w:tcPr>
            <w:tcW w:w="661" w:type="dxa"/>
            <w:tcBorders>
              <w:top w:val="single" w:sz="6" w:space="0" w:color="auto"/>
              <w:left w:val="single" w:sz="6" w:space="0" w:color="auto"/>
              <w:bottom w:val="single" w:sz="6" w:space="0" w:color="auto"/>
              <w:right w:val="single" w:sz="6" w:space="0" w:color="auto"/>
            </w:tcBorders>
            <w:hideMark/>
          </w:tcPr>
          <w:p w14:paraId="292C7031" w14:textId="77777777" w:rsidR="005D1CF3" w:rsidRPr="00B921DF" w:rsidRDefault="005D1CF3" w:rsidP="00296872">
            <w:pPr>
              <w:tabs>
                <w:tab w:val="left" w:pos="708"/>
              </w:tabs>
              <w:autoSpaceDN w:val="0"/>
              <w:jc w:val="center"/>
              <w:rPr>
                <w:rStyle w:val="FontStyle76"/>
                <w:i/>
                <w:sz w:val="24"/>
                <w:szCs w:val="24"/>
              </w:rPr>
            </w:pPr>
            <w:r w:rsidRPr="00B921DF">
              <w:rPr>
                <w:rStyle w:val="FontStyle76"/>
                <w:i/>
                <w:sz w:val="24"/>
                <w:szCs w:val="24"/>
              </w:rPr>
              <w:t>1</w:t>
            </w:r>
          </w:p>
        </w:tc>
        <w:tc>
          <w:tcPr>
            <w:tcW w:w="6804" w:type="dxa"/>
            <w:tcBorders>
              <w:top w:val="single" w:sz="6" w:space="0" w:color="auto"/>
              <w:left w:val="single" w:sz="6" w:space="0" w:color="auto"/>
              <w:bottom w:val="single" w:sz="6" w:space="0" w:color="auto"/>
              <w:right w:val="single" w:sz="4" w:space="0" w:color="auto"/>
            </w:tcBorders>
            <w:hideMark/>
          </w:tcPr>
          <w:p w14:paraId="28D8D8A6" w14:textId="77777777" w:rsidR="005D1CF3" w:rsidRPr="00B921DF" w:rsidRDefault="005D1CF3" w:rsidP="00296872">
            <w:pPr>
              <w:tabs>
                <w:tab w:val="left" w:pos="708"/>
              </w:tabs>
              <w:autoSpaceDN w:val="0"/>
              <w:jc w:val="center"/>
              <w:rPr>
                <w:i/>
              </w:rPr>
            </w:pPr>
            <w:r w:rsidRPr="00B921DF">
              <w:rPr>
                <w:i/>
              </w:rPr>
              <w:t>2</w:t>
            </w:r>
          </w:p>
        </w:tc>
        <w:tc>
          <w:tcPr>
            <w:tcW w:w="2180" w:type="dxa"/>
            <w:tcBorders>
              <w:top w:val="single" w:sz="6" w:space="0" w:color="auto"/>
              <w:left w:val="single" w:sz="4" w:space="0" w:color="auto"/>
              <w:bottom w:val="single" w:sz="6" w:space="0" w:color="auto"/>
              <w:right w:val="single" w:sz="6" w:space="0" w:color="auto"/>
            </w:tcBorders>
            <w:hideMark/>
          </w:tcPr>
          <w:p w14:paraId="21FC31C5" w14:textId="77777777" w:rsidR="005D1CF3" w:rsidRPr="00B921DF" w:rsidRDefault="005D1CF3" w:rsidP="00296872">
            <w:pPr>
              <w:tabs>
                <w:tab w:val="left" w:pos="708"/>
              </w:tabs>
              <w:autoSpaceDN w:val="0"/>
              <w:jc w:val="center"/>
              <w:rPr>
                <w:i/>
              </w:rPr>
            </w:pPr>
            <w:r w:rsidRPr="00B921DF">
              <w:rPr>
                <w:i/>
              </w:rPr>
              <w:t>3</w:t>
            </w:r>
          </w:p>
        </w:tc>
      </w:tr>
      <w:tr w:rsidR="005D1CF3" w:rsidRPr="00B921DF" w14:paraId="25A9FDBA" w14:textId="77777777" w:rsidTr="00756FCD">
        <w:tc>
          <w:tcPr>
            <w:tcW w:w="661" w:type="dxa"/>
            <w:tcBorders>
              <w:top w:val="single" w:sz="6" w:space="0" w:color="auto"/>
              <w:left w:val="single" w:sz="6" w:space="0" w:color="auto"/>
              <w:bottom w:val="single" w:sz="6" w:space="0" w:color="auto"/>
              <w:right w:val="single" w:sz="6" w:space="0" w:color="auto"/>
            </w:tcBorders>
            <w:hideMark/>
          </w:tcPr>
          <w:p w14:paraId="31182B79" w14:textId="77777777" w:rsidR="005D1CF3" w:rsidRPr="00B921DF" w:rsidRDefault="00296872" w:rsidP="00296872">
            <w:pPr>
              <w:tabs>
                <w:tab w:val="left" w:pos="708"/>
              </w:tabs>
              <w:autoSpaceDN w:val="0"/>
              <w:jc w:val="center"/>
              <w:rPr>
                <w:rStyle w:val="FontStyle76"/>
                <w:sz w:val="24"/>
                <w:szCs w:val="24"/>
              </w:rPr>
            </w:pPr>
            <w:r w:rsidRPr="00B921DF">
              <w:rPr>
                <w:rStyle w:val="FontStyle76"/>
                <w:sz w:val="24"/>
                <w:szCs w:val="24"/>
              </w:rPr>
              <w:t>1.</w:t>
            </w:r>
          </w:p>
        </w:tc>
        <w:tc>
          <w:tcPr>
            <w:tcW w:w="6804" w:type="dxa"/>
            <w:tcBorders>
              <w:top w:val="single" w:sz="6" w:space="0" w:color="auto"/>
              <w:left w:val="single" w:sz="6" w:space="0" w:color="auto"/>
              <w:bottom w:val="single" w:sz="6" w:space="0" w:color="auto"/>
              <w:right w:val="single" w:sz="4" w:space="0" w:color="auto"/>
            </w:tcBorders>
            <w:hideMark/>
          </w:tcPr>
          <w:p w14:paraId="07488D50" w14:textId="77777777" w:rsidR="002954C3" w:rsidRPr="00B921DF" w:rsidRDefault="00FD288D" w:rsidP="00924133">
            <w:pPr>
              <w:tabs>
                <w:tab w:val="left" w:pos="709"/>
                <w:tab w:val="left" w:pos="851"/>
                <w:tab w:val="left" w:pos="1134"/>
              </w:tabs>
              <w:ind w:firstLine="250"/>
              <w:rPr>
                <w:b/>
              </w:rPr>
            </w:pPr>
            <w:r w:rsidRPr="00B921DF">
              <w:t>С</w:t>
            </w:r>
            <w:r w:rsidR="005D1CF3" w:rsidRPr="00B921DF">
              <w:t>З:</w:t>
            </w:r>
            <w:r w:rsidR="00B8708A" w:rsidRPr="00B921DF">
              <w:t xml:space="preserve"> </w:t>
            </w:r>
            <w:r w:rsidR="000C32D2" w:rsidRPr="00B921DF">
              <w:rPr>
                <w:b/>
              </w:rPr>
              <w:t>П</w:t>
            </w:r>
            <w:r w:rsidR="005960C2" w:rsidRPr="00B921DF">
              <w:rPr>
                <w:b/>
              </w:rPr>
              <w:t>роблемы теории энергетического права</w:t>
            </w:r>
          </w:p>
          <w:p w14:paraId="0561ED10" w14:textId="77777777" w:rsidR="00567B7E" w:rsidRPr="00B921DF" w:rsidRDefault="00567B7E" w:rsidP="008B732D">
            <w:pPr>
              <w:widowControl w:val="0"/>
              <w:ind w:firstLine="250"/>
              <w:jc w:val="both"/>
            </w:pPr>
            <w:r w:rsidRPr="00B921DF">
              <w:t>Содержание:</w:t>
            </w:r>
          </w:p>
          <w:p w14:paraId="18D03EBB" w14:textId="77777777" w:rsidR="00A904D1" w:rsidRPr="00B921DF" w:rsidRDefault="00A904D1" w:rsidP="008B732D">
            <w:pPr>
              <w:widowControl w:val="0"/>
              <w:ind w:firstLine="190"/>
              <w:jc w:val="both"/>
            </w:pPr>
            <w:r w:rsidRPr="00B921DF">
              <w:t xml:space="preserve">Правовой анализ фундаментальных проблем теории энергетического права на национальном и международном уровнях. Текущее состояние и задачи энергетического правопорядка. </w:t>
            </w:r>
          </w:p>
          <w:p w14:paraId="08033D17" w14:textId="77777777" w:rsidR="00A904D1" w:rsidRPr="00B921DF" w:rsidRDefault="00A904D1" w:rsidP="008B732D">
            <w:pPr>
              <w:widowControl w:val="0"/>
              <w:ind w:firstLine="190"/>
              <w:jc w:val="both"/>
            </w:pPr>
            <w:r w:rsidRPr="00B921DF">
              <w:t>Правовой анализ методов и принципов энергетического права.</w:t>
            </w:r>
          </w:p>
          <w:p w14:paraId="7F4B54D2" w14:textId="77777777" w:rsidR="00A904D1" w:rsidRPr="00B921DF" w:rsidRDefault="00A904D1" w:rsidP="008B732D">
            <w:pPr>
              <w:widowControl w:val="0"/>
              <w:ind w:firstLine="190"/>
              <w:jc w:val="both"/>
            </w:pPr>
            <w:r w:rsidRPr="00B921DF">
              <w:t>Правовой анализ тенденций развития международного энергетического правопорядка.</w:t>
            </w:r>
          </w:p>
          <w:p w14:paraId="080208B5" w14:textId="77777777" w:rsidR="005D1CF3" w:rsidRPr="00B921DF" w:rsidRDefault="00A904D1" w:rsidP="008B732D">
            <w:pPr>
              <w:widowControl w:val="0"/>
              <w:ind w:firstLine="190"/>
              <w:jc w:val="both"/>
            </w:pPr>
            <w:r w:rsidRPr="00B921DF">
              <w:t>Правовой анализ эволюции источников энергетического права. Правовой анализ соотношения источников энергетического права в регулировании отношений в сфере энергетики.</w:t>
            </w:r>
          </w:p>
        </w:tc>
        <w:tc>
          <w:tcPr>
            <w:tcW w:w="2180" w:type="dxa"/>
            <w:tcBorders>
              <w:top w:val="single" w:sz="6" w:space="0" w:color="auto"/>
              <w:left w:val="single" w:sz="4" w:space="0" w:color="auto"/>
              <w:bottom w:val="single" w:sz="6" w:space="0" w:color="auto"/>
              <w:right w:val="single" w:sz="6" w:space="0" w:color="auto"/>
            </w:tcBorders>
            <w:shd w:val="clear" w:color="auto" w:fill="FFFFFF"/>
            <w:hideMark/>
          </w:tcPr>
          <w:p w14:paraId="5114CA84" w14:textId="77777777" w:rsidR="005D1CF3" w:rsidRPr="00B921DF" w:rsidRDefault="004A2930">
            <w:pPr>
              <w:tabs>
                <w:tab w:val="left" w:pos="708"/>
              </w:tabs>
              <w:autoSpaceDN w:val="0"/>
              <w:rPr>
                <w:i/>
              </w:rPr>
            </w:pPr>
            <w:r w:rsidRPr="00B921DF">
              <w:rPr>
                <w:i/>
              </w:rPr>
              <w:t xml:space="preserve">СЗ: </w:t>
            </w:r>
            <w:r w:rsidR="00FD288D" w:rsidRPr="00B921DF">
              <w:rPr>
                <w:i/>
              </w:rPr>
              <w:t>Доклад/</w:t>
            </w:r>
            <w:r w:rsidR="00A66F08" w:rsidRPr="00B921DF">
              <w:rPr>
                <w:i/>
              </w:rPr>
              <w:t xml:space="preserve"> Д</w:t>
            </w:r>
            <w:r w:rsidR="003B6233" w:rsidRPr="00B921DF">
              <w:rPr>
                <w:i/>
              </w:rPr>
              <w:t>искуссия</w:t>
            </w:r>
            <w:r w:rsidR="00CB1B3B" w:rsidRPr="00B921DF">
              <w:rPr>
                <w:i/>
              </w:rPr>
              <w:t xml:space="preserve"> </w:t>
            </w:r>
          </w:p>
        </w:tc>
      </w:tr>
      <w:tr w:rsidR="005D1CF3" w:rsidRPr="00B921DF" w14:paraId="6700C4B0" w14:textId="77777777" w:rsidTr="00756FCD">
        <w:tc>
          <w:tcPr>
            <w:tcW w:w="661" w:type="dxa"/>
            <w:tcBorders>
              <w:top w:val="single" w:sz="6" w:space="0" w:color="auto"/>
              <w:left w:val="single" w:sz="6" w:space="0" w:color="auto"/>
              <w:bottom w:val="single" w:sz="6" w:space="0" w:color="auto"/>
              <w:right w:val="single" w:sz="6" w:space="0" w:color="auto"/>
            </w:tcBorders>
            <w:hideMark/>
          </w:tcPr>
          <w:p w14:paraId="380DE66A" w14:textId="63456734" w:rsidR="005D1CF3" w:rsidRPr="00B921DF" w:rsidRDefault="006E0AB6" w:rsidP="002954C3">
            <w:pPr>
              <w:tabs>
                <w:tab w:val="left" w:pos="708"/>
              </w:tabs>
              <w:autoSpaceDN w:val="0"/>
              <w:jc w:val="center"/>
              <w:rPr>
                <w:rStyle w:val="FontStyle76"/>
                <w:sz w:val="24"/>
                <w:szCs w:val="24"/>
              </w:rPr>
            </w:pPr>
            <w:r w:rsidRPr="00B921DF">
              <w:rPr>
                <w:rStyle w:val="FontStyle76"/>
                <w:sz w:val="24"/>
                <w:szCs w:val="24"/>
              </w:rPr>
              <w:t>2</w:t>
            </w:r>
          </w:p>
        </w:tc>
        <w:tc>
          <w:tcPr>
            <w:tcW w:w="6804" w:type="dxa"/>
            <w:tcBorders>
              <w:top w:val="single" w:sz="6" w:space="0" w:color="auto"/>
              <w:left w:val="single" w:sz="6" w:space="0" w:color="auto"/>
              <w:bottom w:val="single" w:sz="6" w:space="0" w:color="auto"/>
              <w:right w:val="single" w:sz="4" w:space="0" w:color="auto"/>
            </w:tcBorders>
          </w:tcPr>
          <w:p w14:paraId="084D4674" w14:textId="6DFD3450" w:rsidR="00653666" w:rsidRPr="00B921DF" w:rsidRDefault="00A904D1" w:rsidP="008B732D">
            <w:pPr>
              <w:tabs>
                <w:tab w:val="left" w:pos="709"/>
                <w:tab w:val="left" w:pos="851"/>
              </w:tabs>
              <w:jc w:val="both"/>
              <w:rPr>
                <w:b/>
              </w:rPr>
            </w:pPr>
            <w:r w:rsidRPr="00B921DF">
              <w:t>С</w:t>
            </w:r>
            <w:r w:rsidR="00653666" w:rsidRPr="00B921DF">
              <w:t xml:space="preserve">З: </w:t>
            </w:r>
            <w:r w:rsidR="00B8708A" w:rsidRPr="00B921DF">
              <w:rPr>
                <w:b/>
              </w:rPr>
              <w:t xml:space="preserve">Проблемы правового регулирования </w:t>
            </w:r>
            <w:r w:rsidR="00E86C01">
              <w:rPr>
                <w:b/>
              </w:rPr>
              <w:t>частно</w:t>
            </w:r>
            <w:r w:rsidR="00B8708A" w:rsidRPr="00B921DF">
              <w:rPr>
                <w:b/>
              </w:rPr>
              <w:t xml:space="preserve">-правовых отношений в </w:t>
            </w:r>
            <w:r w:rsidRPr="00B921DF">
              <w:rPr>
                <w:b/>
              </w:rPr>
              <w:t>сфере энергетики</w:t>
            </w:r>
          </w:p>
          <w:p w14:paraId="179490BB" w14:textId="77777777" w:rsidR="005D1CF3" w:rsidRPr="00B921DF" w:rsidRDefault="00567B7E" w:rsidP="008B732D">
            <w:pPr>
              <w:tabs>
                <w:tab w:val="left" w:pos="708"/>
              </w:tabs>
              <w:autoSpaceDN w:val="0"/>
              <w:jc w:val="both"/>
            </w:pPr>
            <w:r w:rsidRPr="00B921DF">
              <w:t>Содержание:</w:t>
            </w:r>
          </w:p>
          <w:p w14:paraId="39811F70" w14:textId="2F0EEFBA" w:rsidR="00A904D1" w:rsidRPr="00B921DF" w:rsidRDefault="00A904D1" w:rsidP="008B732D">
            <w:pPr>
              <w:tabs>
                <w:tab w:val="left" w:pos="567"/>
                <w:tab w:val="left" w:pos="851"/>
              </w:tabs>
              <w:ind w:firstLine="474"/>
              <w:jc w:val="both"/>
            </w:pPr>
            <w:r w:rsidRPr="00B921DF">
              <w:t xml:space="preserve">Правовой анализ проблем правового регулирования </w:t>
            </w:r>
            <w:r w:rsidR="00E86C01">
              <w:t>частно</w:t>
            </w:r>
            <w:r w:rsidRPr="00B921DF">
              <w:t xml:space="preserve">-правовых отношений в сфере энергетики. </w:t>
            </w:r>
          </w:p>
          <w:p w14:paraId="299FECCC" w14:textId="77777777" w:rsidR="00A904D1" w:rsidRPr="00B921DF" w:rsidRDefault="00A904D1" w:rsidP="008B732D">
            <w:pPr>
              <w:tabs>
                <w:tab w:val="left" w:pos="567"/>
                <w:tab w:val="left" w:pos="851"/>
              </w:tabs>
              <w:ind w:firstLine="474"/>
              <w:jc w:val="both"/>
            </w:pPr>
            <w:r w:rsidRPr="00B921DF">
              <w:t xml:space="preserve">Правовой анализ системы государственного регулирования общественных отношений в сфере энергетики. </w:t>
            </w:r>
          </w:p>
          <w:p w14:paraId="774C112B" w14:textId="77777777" w:rsidR="00A904D1" w:rsidRPr="00B921DF" w:rsidRDefault="00A904D1" w:rsidP="008B732D">
            <w:pPr>
              <w:tabs>
                <w:tab w:val="left" w:pos="567"/>
                <w:tab w:val="left" w:pos="851"/>
              </w:tabs>
              <w:ind w:firstLine="474"/>
              <w:jc w:val="both"/>
            </w:pPr>
            <w:r w:rsidRPr="00B921DF">
              <w:t>Правовой анализ вопроса о разграничении полномочий государственных органов.</w:t>
            </w:r>
          </w:p>
          <w:p w14:paraId="3C3B8E44" w14:textId="77777777" w:rsidR="00A904D1" w:rsidRPr="00B921DF" w:rsidRDefault="00A904D1" w:rsidP="008B732D">
            <w:pPr>
              <w:tabs>
                <w:tab w:val="left" w:pos="567"/>
                <w:tab w:val="left" w:pos="851"/>
              </w:tabs>
              <w:ind w:firstLine="474"/>
              <w:jc w:val="both"/>
            </w:pPr>
            <w:r w:rsidRPr="00B921DF">
              <w:t>Полномочия Государственной корпорации по атомной энергии «Росатом».</w:t>
            </w:r>
          </w:p>
          <w:p w14:paraId="53CD930E" w14:textId="77777777" w:rsidR="00567B7E" w:rsidRPr="00B921DF" w:rsidRDefault="00A904D1" w:rsidP="008B732D">
            <w:pPr>
              <w:tabs>
                <w:tab w:val="left" w:pos="567"/>
                <w:tab w:val="left" w:pos="851"/>
              </w:tabs>
              <w:ind w:firstLine="474"/>
              <w:jc w:val="both"/>
            </w:pPr>
            <w:r w:rsidRPr="00B921DF">
              <w:t>Проблемы саморегулирования в сфере энергетики.</w:t>
            </w:r>
          </w:p>
        </w:tc>
        <w:tc>
          <w:tcPr>
            <w:tcW w:w="2180" w:type="dxa"/>
            <w:tcBorders>
              <w:top w:val="single" w:sz="6" w:space="0" w:color="auto"/>
              <w:left w:val="single" w:sz="4" w:space="0" w:color="auto"/>
              <w:bottom w:val="single" w:sz="6" w:space="0" w:color="auto"/>
              <w:right w:val="single" w:sz="6" w:space="0" w:color="auto"/>
            </w:tcBorders>
            <w:shd w:val="clear" w:color="auto" w:fill="FFFFFF"/>
          </w:tcPr>
          <w:p w14:paraId="108F5D73" w14:textId="77777777" w:rsidR="005D1CF3" w:rsidRPr="00B921DF" w:rsidRDefault="00FD288D" w:rsidP="008B732D">
            <w:pPr>
              <w:tabs>
                <w:tab w:val="left" w:pos="708"/>
              </w:tabs>
              <w:autoSpaceDN w:val="0"/>
              <w:jc w:val="both"/>
            </w:pPr>
            <w:r w:rsidRPr="00B921DF">
              <w:rPr>
                <w:i/>
              </w:rPr>
              <w:t>СЗ: Эссе/ Дискуссия /Коллоквиум</w:t>
            </w:r>
          </w:p>
        </w:tc>
      </w:tr>
      <w:tr w:rsidR="00FD288D" w:rsidRPr="00B921DF" w14:paraId="026323E4" w14:textId="77777777" w:rsidTr="00756FCD">
        <w:tc>
          <w:tcPr>
            <w:tcW w:w="661" w:type="dxa"/>
            <w:tcBorders>
              <w:top w:val="single" w:sz="6" w:space="0" w:color="auto"/>
              <w:left w:val="single" w:sz="6" w:space="0" w:color="auto"/>
              <w:bottom w:val="single" w:sz="6" w:space="0" w:color="auto"/>
              <w:right w:val="single" w:sz="6" w:space="0" w:color="auto"/>
            </w:tcBorders>
          </w:tcPr>
          <w:p w14:paraId="238691D2" w14:textId="0C01AE28" w:rsidR="00FD288D" w:rsidRPr="00B921DF" w:rsidRDefault="006E0AB6" w:rsidP="002954C3">
            <w:pPr>
              <w:tabs>
                <w:tab w:val="left" w:pos="708"/>
              </w:tabs>
              <w:autoSpaceDN w:val="0"/>
              <w:jc w:val="center"/>
              <w:rPr>
                <w:rStyle w:val="FontStyle76"/>
                <w:sz w:val="24"/>
                <w:szCs w:val="24"/>
              </w:rPr>
            </w:pPr>
            <w:r w:rsidRPr="00B921DF">
              <w:rPr>
                <w:rStyle w:val="FontStyle76"/>
                <w:sz w:val="24"/>
                <w:szCs w:val="24"/>
              </w:rPr>
              <w:t>3</w:t>
            </w:r>
          </w:p>
        </w:tc>
        <w:tc>
          <w:tcPr>
            <w:tcW w:w="6804" w:type="dxa"/>
            <w:tcBorders>
              <w:top w:val="single" w:sz="6" w:space="0" w:color="auto"/>
              <w:left w:val="single" w:sz="6" w:space="0" w:color="auto"/>
              <w:bottom w:val="single" w:sz="6" w:space="0" w:color="auto"/>
              <w:right w:val="single" w:sz="4" w:space="0" w:color="auto"/>
            </w:tcBorders>
          </w:tcPr>
          <w:p w14:paraId="7C94DEC1" w14:textId="77777777" w:rsidR="00FD288D" w:rsidRPr="00B921DF" w:rsidRDefault="00A904D1" w:rsidP="008B732D">
            <w:pPr>
              <w:tabs>
                <w:tab w:val="left" w:pos="709"/>
                <w:tab w:val="left" w:pos="851"/>
              </w:tabs>
              <w:jc w:val="both"/>
              <w:rPr>
                <w:b/>
              </w:rPr>
            </w:pPr>
            <w:r w:rsidRPr="00B921DF">
              <w:t xml:space="preserve">СЗ: </w:t>
            </w:r>
            <w:r w:rsidRPr="00B921DF">
              <w:rPr>
                <w:b/>
              </w:rPr>
              <w:t>Проблемы правового регулирования общественных отношений в отдельных отраслях энергетики</w:t>
            </w:r>
          </w:p>
          <w:p w14:paraId="76329E87" w14:textId="77777777" w:rsidR="00A904D1" w:rsidRPr="00B921DF" w:rsidRDefault="00A904D1" w:rsidP="008B732D">
            <w:pPr>
              <w:tabs>
                <w:tab w:val="left" w:pos="709"/>
                <w:tab w:val="left" w:pos="851"/>
              </w:tabs>
              <w:jc w:val="both"/>
            </w:pPr>
            <w:r w:rsidRPr="00B921DF">
              <w:t xml:space="preserve">Содержание: </w:t>
            </w:r>
          </w:p>
          <w:p w14:paraId="0EF88A2C" w14:textId="77777777" w:rsidR="00A904D1" w:rsidRPr="00B921DF" w:rsidRDefault="00A904D1" w:rsidP="008B732D">
            <w:pPr>
              <w:tabs>
                <w:tab w:val="left" w:pos="567"/>
                <w:tab w:val="left" w:pos="851"/>
              </w:tabs>
              <w:ind w:firstLine="567"/>
              <w:jc w:val="both"/>
            </w:pPr>
            <w:r w:rsidRPr="00B921DF">
              <w:t>Правовой анализ проблем правового регулирования общественных отношений в отдельных отраслях энергетики в том числе:</w:t>
            </w:r>
            <w:r w:rsidR="00756FCD" w:rsidRPr="00B921DF">
              <w:t xml:space="preserve"> в</w:t>
            </w:r>
            <w:r w:rsidRPr="00B921DF">
              <w:t xml:space="preserve"> газовой, нефтяной, угольной отраслях</w:t>
            </w:r>
            <w:r w:rsidR="00756FCD" w:rsidRPr="00B921DF">
              <w:t>; в</w:t>
            </w:r>
            <w:r w:rsidRPr="00B921DF">
              <w:t xml:space="preserve"> сфере электроэнергетики, теплоснабжения</w:t>
            </w:r>
            <w:r w:rsidR="00756FCD" w:rsidRPr="00B921DF">
              <w:t>; в</w:t>
            </w:r>
            <w:r w:rsidRPr="00B921DF">
              <w:t xml:space="preserve"> области использования</w:t>
            </w:r>
            <w:r w:rsidRPr="00B921DF">
              <w:rPr>
                <w:b/>
              </w:rPr>
              <w:t xml:space="preserve"> </w:t>
            </w:r>
            <w:r w:rsidRPr="00B921DF">
              <w:t>атомной энергии.</w:t>
            </w:r>
          </w:p>
        </w:tc>
        <w:tc>
          <w:tcPr>
            <w:tcW w:w="2180" w:type="dxa"/>
            <w:tcBorders>
              <w:top w:val="single" w:sz="6" w:space="0" w:color="auto"/>
              <w:left w:val="single" w:sz="4" w:space="0" w:color="auto"/>
              <w:bottom w:val="single" w:sz="6" w:space="0" w:color="auto"/>
              <w:right w:val="single" w:sz="6" w:space="0" w:color="auto"/>
            </w:tcBorders>
            <w:shd w:val="clear" w:color="auto" w:fill="FFFFFF"/>
          </w:tcPr>
          <w:p w14:paraId="6FD96777" w14:textId="77777777" w:rsidR="00FD288D" w:rsidRPr="00B921DF" w:rsidRDefault="00FD288D" w:rsidP="008B732D">
            <w:pPr>
              <w:tabs>
                <w:tab w:val="left" w:pos="708"/>
              </w:tabs>
              <w:autoSpaceDN w:val="0"/>
              <w:jc w:val="both"/>
              <w:rPr>
                <w:i/>
              </w:rPr>
            </w:pPr>
            <w:r w:rsidRPr="00B921DF">
              <w:rPr>
                <w:i/>
              </w:rPr>
              <w:t>СЗ: Доклад/ Дискуссия /</w:t>
            </w:r>
            <w:r w:rsidR="00515C4B" w:rsidRPr="00B921DF">
              <w:rPr>
                <w:i/>
              </w:rPr>
              <w:t>Контрольная работа</w:t>
            </w:r>
          </w:p>
        </w:tc>
      </w:tr>
    </w:tbl>
    <w:p w14:paraId="630914FD" w14:textId="77777777" w:rsidR="007C61DB" w:rsidRPr="00B921DF" w:rsidRDefault="007C61DB" w:rsidP="005D1CF3"/>
    <w:p w14:paraId="1B5F3E6E" w14:textId="77777777" w:rsidR="005D1CF3" w:rsidRPr="00B921DF" w:rsidRDefault="005D1CF3" w:rsidP="005D1CF3"/>
    <w:p w14:paraId="2FEAC34D" w14:textId="77777777" w:rsidR="005D1CF3" w:rsidRPr="00B921DF" w:rsidRDefault="005D1CF3" w:rsidP="00C5177E">
      <w:pPr>
        <w:numPr>
          <w:ilvl w:val="0"/>
          <w:numId w:val="2"/>
        </w:numPr>
        <w:tabs>
          <w:tab w:val="left" w:pos="708"/>
        </w:tabs>
        <w:autoSpaceDN w:val="0"/>
        <w:jc w:val="center"/>
        <w:rPr>
          <w:b/>
        </w:rPr>
      </w:pPr>
      <w:r w:rsidRPr="00B921DF">
        <w:rPr>
          <w:b/>
        </w:rPr>
        <w:t>МЕТОДИЧЕСКИЕ УКАЗАНИЯ ДЛЯ ОБУЧАЮЩИХСЯ</w:t>
      </w:r>
    </w:p>
    <w:p w14:paraId="5C53236F" w14:textId="77777777" w:rsidR="005D1CF3" w:rsidRPr="00B921DF" w:rsidRDefault="005D1CF3" w:rsidP="005D1CF3">
      <w:pPr>
        <w:pStyle w:val="Style31"/>
        <w:widowControl/>
        <w:spacing w:line="240" w:lineRule="auto"/>
        <w:ind w:firstLine="0"/>
        <w:rPr>
          <w:rStyle w:val="FontStyle86"/>
          <w:sz w:val="24"/>
          <w:szCs w:val="24"/>
        </w:rPr>
      </w:pPr>
    </w:p>
    <w:p w14:paraId="7C833795" w14:textId="77777777" w:rsidR="005D1CF3" w:rsidRPr="00B921DF" w:rsidRDefault="005D1CF3" w:rsidP="005D1CF3">
      <w:pPr>
        <w:jc w:val="center"/>
        <w:rPr>
          <w:b/>
        </w:rPr>
      </w:pPr>
      <w:r w:rsidRPr="00B921DF">
        <w:rPr>
          <w:b/>
        </w:rPr>
        <w:t>7.1. Методические указания для обучающегося по освоению дисциплины</w:t>
      </w:r>
    </w:p>
    <w:p w14:paraId="50F83C4C" w14:textId="77777777" w:rsidR="005D1CF3" w:rsidRPr="00B921DF" w:rsidRDefault="005D1CF3" w:rsidP="005D1CF3">
      <w:pPr>
        <w:adjustRightInd w:val="0"/>
        <w:ind w:firstLine="709"/>
        <w:jc w:val="both"/>
        <w:rPr>
          <w:rFonts w:eastAsia="Courier New CYR"/>
        </w:rPr>
      </w:pPr>
    </w:p>
    <w:p w14:paraId="5E2E2279" w14:textId="77777777" w:rsidR="00916E04" w:rsidRPr="00B921DF" w:rsidRDefault="00916E04" w:rsidP="00916E04">
      <w:pPr>
        <w:widowControl w:val="0"/>
        <w:tabs>
          <w:tab w:val="left" w:pos="0"/>
        </w:tabs>
        <w:autoSpaceDE w:val="0"/>
        <w:autoSpaceDN w:val="0"/>
        <w:ind w:right="11" w:firstLine="709"/>
        <w:jc w:val="both"/>
        <w:rPr>
          <w:lang w:bidi="ru-RU"/>
        </w:rPr>
      </w:pPr>
      <w:bookmarkStart w:id="3" w:name="_Hlk64474153"/>
      <w:r w:rsidRPr="00B921DF">
        <w:rPr>
          <w:lang w:bidi="ru-RU"/>
        </w:rPr>
        <w:t>Для формирования четкого представления об объеме и характере знаний и умений, которыми надо будет овладеть по дисциплине в самом начале учебного курса, обучающийся должен ознакомиться с учебно- методической документацией:</w:t>
      </w:r>
    </w:p>
    <w:p w14:paraId="2AED6742" w14:textId="77777777" w:rsidR="00916E04" w:rsidRPr="00B921DF" w:rsidRDefault="00916E04" w:rsidP="00916E04">
      <w:pPr>
        <w:widowControl w:val="0"/>
        <w:numPr>
          <w:ilvl w:val="2"/>
          <w:numId w:val="13"/>
        </w:numPr>
        <w:tabs>
          <w:tab w:val="left" w:pos="0"/>
          <w:tab w:val="left" w:pos="993"/>
          <w:tab w:val="left" w:pos="1858"/>
        </w:tabs>
        <w:autoSpaceDE w:val="0"/>
        <w:autoSpaceDN w:val="0"/>
        <w:ind w:left="0" w:right="11" w:firstLine="709"/>
        <w:jc w:val="both"/>
        <w:rPr>
          <w:lang w:bidi="ru-RU"/>
        </w:rPr>
      </w:pPr>
      <w:r w:rsidRPr="00B921DF">
        <w:rPr>
          <w:lang w:bidi="ru-RU"/>
        </w:rPr>
        <w:t>рабочей программой дисциплины: с целями и задачами дисциплины, ее связями с другими дисциплинами образовательной программы, перечнем знаний и умений, которыми в процессе освоения дисциплины должен владеть обучающийся;</w:t>
      </w:r>
    </w:p>
    <w:p w14:paraId="709F06A5" w14:textId="77777777" w:rsidR="00916E04" w:rsidRPr="00B921DF" w:rsidRDefault="00916E04" w:rsidP="00916E04">
      <w:pPr>
        <w:widowControl w:val="0"/>
        <w:numPr>
          <w:ilvl w:val="2"/>
          <w:numId w:val="13"/>
        </w:numPr>
        <w:tabs>
          <w:tab w:val="left" w:pos="0"/>
          <w:tab w:val="left" w:pos="993"/>
          <w:tab w:val="left" w:pos="1858"/>
        </w:tabs>
        <w:autoSpaceDE w:val="0"/>
        <w:autoSpaceDN w:val="0"/>
        <w:ind w:left="0" w:right="11" w:firstLine="709"/>
        <w:jc w:val="both"/>
        <w:rPr>
          <w:lang w:bidi="ru-RU"/>
        </w:rPr>
      </w:pPr>
      <w:r w:rsidRPr="00B921DF">
        <w:rPr>
          <w:lang w:bidi="ru-RU"/>
        </w:rPr>
        <w:t>порядком проведения текущего контроля успеваемости и промежуточной аттестации;</w:t>
      </w:r>
    </w:p>
    <w:p w14:paraId="1FCEE693" w14:textId="77777777" w:rsidR="00916E04" w:rsidRPr="00B921DF" w:rsidRDefault="00916E04" w:rsidP="00916E04">
      <w:pPr>
        <w:widowControl w:val="0"/>
        <w:numPr>
          <w:ilvl w:val="2"/>
          <w:numId w:val="13"/>
        </w:numPr>
        <w:tabs>
          <w:tab w:val="left" w:pos="0"/>
          <w:tab w:val="left" w:pos="993"/>
          <w:tab w:val="left" w:pos="1858"/>
        </w:tabs>
        <w:autoSpaceDE w:val="0"/>
        <w:autoSpaceDN w:val="0"/>
        <w:ind w:left="0" w:right="11" w:firstLine="709"/>
        <w:jc w:val="both"/>
        <w:rPr>
          <w:lang w:bidi="ru-RU"/>
        </w:rPr>
      </w:pPr>
      <w:r w:rsidRPr="00B921DF">
        <w:rPr>
          <w:lang w:bidi="ru-RU"/>
        </w:rPr>
        <w:t>графиком консультаций.</w:t>
      </w:r>
    </w:p>
    <w:p w14:paraId="5F7047FA" w14:textId="77777777" w:rsidR="00916E04" w:rsidRPr="00B921DF" w:rsidRDefault="00916E04" w:rsidP="00916E04">
      <w:pPr>
        <w:widowControl w:val="0"/>
        <w:tabs>
          <w:tab w:val="left" w:pos="0"/>
          <w:tab w:val="left" w:pos="993"/>
        </w:tabs>
        <w:autoSpaceDE w:val="0"/>
        <w:autoSpaceDN w:val="0"/>
        <w:ind w:right="11" w:firstLine="709"/>
        <w:jc w:val="both"/>
        <w:rPr>
          <w:lang w:bidi="ru-RU"/>
        </w:rPr>
      </w:pPr>
      <w:r w:rsidRPr="00B921DF">
        <w:rPr>
          <w:lang w:bidi="ru-RU"/>
        </w:rPr>
        <w:t>Систематическое выполнение учебной работы на практических занятиях, а также выполнение самостоятельной работы позволит успешно освоить дисциплину.</w:t>
      </w:r>
      <w:r w:rsidRPr="00B921DF">
        <w:rPr>
          <w:lang w:bidi="ru-RU"/>
        </w:rPr>
        <w:tab/>
      </w:r>
    </w:p>
    <w:p w14:paraId="718632F6" w14:textId="77777777" w:rsidR="00916E04" w:rsidRPr="00B921DF" w:rsidRDefault="00916E04" w:rsidP="00916E04">
      <w:pPr>
        <w:widowControl w:val="0"/>
        <w:tabs>
          <w:tab w:val="left" w:pos="0"/>
          <w:tab w:val="left" w:pos="993"/>
        </w:tabs>
        <w:autoSpaceDE w:val="0"/>
        <w:autoSpaceDN w:val="0"/>
        <w:ind w:right="11" w:firstLine="709"/>
        <w:jc w:val="both"/>
        <w:rPr>
          <w:lang w:bidi="ru-RU"/>
        </w:rPr>
      </w:pPr>
      <w:r w:rsidRPr="00B921DF">
        <w:rPr>
          <w:lang w:bidi="ru-RU"/>
        </w:rPr>
        <w:t>В процессе освоения дисциплины обучающимся следует:</w:t>
      </w:r>
    </w:p>
    <w:p w14:paraId="445DEBD9" w14:textId="77777777" w:rsidR="00916E04" w:rsidRPr="00B921DF" w:rsidRDefault="00916E04" w:rsidP="00916E04">
      <w:pPr>
        <w:widowControl w:val="0"/>
        <w:numPr>
          <w:ilvl w:val="2"/>
          <w:numId w:val="14"/>
        </w:numPr>
        <w:tabs>
          <w:tab w:val="left" w:pos="0"/>
          <w:tab w:val="left" w:pos="993"/>
          <w:tab w:val="left" w:pos="1858"/>
        </w:tabs>
        <w:autoSpaceDE w:val="0"/>
        <w:autoSpaceDN w:val="0"/>
        <w:ind w:left="0" w:right="11" w:firstLine="709"/>
        <w:jc w:val="both"/>
        <w:rPr>
          <w:lang w:bidi="ru-RU"/>
        </w:rPr>
      </w:pPr>
      <w:r w:rsidRPr="00B921DF">
        <w:rPr>
          <w:lang w:bidi="ru-RU"/>
        </w:rPr>
        <w:t>слушать, конспектировать излагаемый материал;</w:t>
      </w:r>
    </w:p>
    <w:p w14:paraId="622DADA2" w14:textId="77777777" w:rsidR="00916E04" w:rsidRPr="00B921DF" w:rsidRDefault="00916E04" w:rsidP="00916E04">
      <w:pPr>
        <w:widowControl w:val="0"/>
        <w:numPr>
          <w:ilvl w:val="2"/>
          <w:numId w:val="14"/>
        </w:numPr>
        <w:tabs>
          <w:tab w:val="left" w:pos="0"/>
          <w:tab w:val="left" w:pos="993"/>
          <w:tab w:val="left" w:pos="1858"/>
        </w:tabs>
        <w:autoSpaceDE w:val="0"/>
        <w:autoSpaceDN w:val="0"/>
        <w:ind w:left="0" w:right="11" w:firstLine="709"/>
        <w:jc w:val="both"/>
        <w:rPr>
          <w:lang w:bidi="ru-RU"/>
        </w:rPr>
      </w:pPr>
      <w:r w:rsidRPr="00B921DF">
        <w:rPr>
          <w:lang w:bidi="ru-RU"/>
        </w:rPr>
        <w:t>ставить, обсуждать актуальные проблемы курса, быть активным на</w:t>
      </w:r>
      <w:r w:rsidRPr="00B921DF">
        <w:rPr>
          <w:spacing w:val="-1"/>
          <w:lang w:bidi="ru-RU"/>
        </w:rPr>
        <w:t xml:space="preserve"> </w:t>
      </w:r>
      <w:r w:rsidRPr="00B921DF">
        <w:rPr>
          <w:lang w:bidi="ru-RU"/>
        </w:rPr>
        <w:t>занятиях;</w:t>
      </w:r>
    </w:p>
    <w:p w14:paraId="0D6B1CD6" w14:textId="77777777" w:rsidR="00916E04" w:rsidRPr="00B921DF" w:rsidRDefault="00916E04" w:rsidP="00916E04">
      <w:pPr>
        <w:widowControl w:val="0"/>
        <w:numPr>
          <w:ilvl w:val="2"/>
          <w:numId w:val="14"/>
        </w:numPr>
        <w:tabs>
          <w:tab w:val="left" w:pos="0"/>
          <w:tab w:val="left" w:pos="993"/>
          <w:tab w:val="left" w:pos="1858"/>
        </w:tabs>
        <w:autoSpaceDE w:val="0"/>
        <w:autoSpaceDN w:val="0"/>
        <w:ind w:left="0" w:right="11" w:firstLine="709"/>
        <w:jc w:val="both"/>
        <w:rPr>
          <w:lang w:bidi="ru-RU"/>
        </w:rPr>
      </w:pPr>
      <w:r w:rsidRPr="00B921DF">
        <w:rPr>
          <w:lang w:bidi="ru-RU"/>
        </w:rPr>
        <w:t>задавать уточняющие вопросы с целью уяснения теоретических положений;</w:t>
      </w:r>
    </w:p>
    <w:p w14:paraId="613DF051" w14:textId="77777777" w:rsidR="00916E04" w:rsidRPr="00B921DF" w:rsidRDefault="00916E04" w:rsidP="00916E04">
      <w:pPr>
        <w:widowControl w:val="0"/>
        <w:numPr>
          <w:ilvl w:val="2"/>
          <w:numId w:val="14"/>
        </w:numPr>
        <w:tabs>
          <w:tab w:val="left" w:pos="0"/>
          <w:tab w:val="left" w:pos="993"/>
          <w:tab w:val="left" w:pos="1858"/>
        </w:tabs>
        <w:autoSpaceDE w:val="0"/>
        <w:autoSpaceDN w:val="0"/>
        <w:ind w:left="0" w:right="11" w:firstLine="709"/>
        <w:jc w:val="both"/>
        <w:rPr>
          <w:lang w:bidi="ru-RU"/>
        </w:rPr>
      </w:pPr>
      <w:r w:rsidRPr="00B921DF">
        <w:rPr>
          <w:lang w:bidi="ru-RU"/>
        </w:rPr>
        <w:t>выполнять задания семинарских занятий в установленные</w:t>
      </w:r>
      <w:r w:rsidRPr="00B921DF">
        <w:rPr>
          <w:spacing w:val="-1"/>
          <w:lang w:bidi="ru-RU"/>
        </w:rPr>
        <w:t xml:space="preserve"> </w:t>
      </w:r>
      <w:r w:rsidRPr="00B921DF">
        <w:rPr>
          <w:lang w:bidi="ru-RU"/>
        </w:rPr>
        <w:t>сроки.</w:t>
      </w:r>
    </w:p>
    <w:p w14:paraId="20394492" w14:textId="77777777" w:rsidR="00916E04" w:rsidRPr="00B921DF" w:rsidRDefault="00916E04" w:rsidP="00916E04">
      <w:pPr>
        <w:widowControl w:val="0"/>
        <w:tabs>
          <w:tab w:val="left" w:pos="0"/>
        </w:tabs>
        <w:autoSpaceDE w:val="0"/>
        <w:autoSpaceDN w:val="0"/>
        <w:ind w:right="11" w:firstLine="709"/>
        <w:jc w:val="both"/>
        <w:rPr>
          <w:lang w:bidi="ru-RU"/>
        </w:rPr>
      </w:pPr>
      <w:r w:rsidRPr="00B921DF">
        <w:rPr>
          <w:lang w:bidi="ru-RU"/>
        </w:rPr>
        <w:t>При затруднениях в восприятии материала следует обратиться к основным литературным источникам. Если разобраться в материале не удалось, то обратиться к лектору (по графику его консультаций) или к преподавателю на занятиях семинарского типа.</w:t>
      </w:r>
    </w:p>
    <w:p w14:paraId="50085327" w14:textId="77777777" w:rsidR="00916E04" w:rsidRPr="00B921DF" w:rsidRDefault="00916E04" w:rsidP="00916E04">
      <w:pPr>
        <w:widowControl w:val="0"/>
        <w:tabs>
          <w:tab w:val="left" w:pos="0"/>
        </w:tabs>
        <w:autoSpaceDE w:val="0"/>
        <w:autoSpaceDN w:val="0"/>
        <w:ind w:right="11" w:firstLine="709"/>
        <w:jc w:val="both"/>
        <w:rPr>
          <w:lang w:bidi="ru-RU"/>
        </w:rPr>
      </w:pPr>
      <w:r w:rsidRPr="00B921DF">
        <w:rPr>
          <w:lang w:bidi="ru-RU"/>
        </w:rPr>
        <w:t>Обучающимся, пропустившим занятия (независимо от причин), не подготовившимся к данному занятию, рекомендуется не позже, чем в двухнедельный срок обратиться за консультацией к преподавателю и выполнить задания по теме.</w:t>
      </w:r>
    </w:p>
    <w:bookmarkEnd w:id="3"/>
    <w:p w14:paraId="6A6AEF42" w14:textId="77777777" w:rsidR="00916E04" w:rsidRPr="00B921DF" w:rsidRDefault="00916E04" w:rsidP="00916E04">
      <w:pPr>
        <w:adjustRightInd w:val="0"/>
        <w:ind w:left="709"/>
        <w:jc w:val="both"/>
        <w:rPr>
          <w:i/>
          <w:lang w:bidi="ru-RU"/>
        </w:rPr>
      </w:pPr>
    </w:p>
    <w:p w14:paraId="2369ACFE" w14:textId="77777777" w:rsidR="00916E04" w:rsidRPr="00B921DF" w:rsidRDefault="00916E04" w:rsidP="00916E04">
      <w:pPr>
        <w:pStyle w:val="af6"/>
        <w:ind w:firstLine="709"/>
        <w:rPr>
          <w:rFonts w:ascii="Times New Roman" w:hAnsi="Times New Roman"/>
          <w:b/>
          <w:i w:val="0"/>
          <w:color w:val="auto"/>
          <w:spacing w:val="0"/>
          <w:lang w:val="ru-RU"/>
        </w:rPr>
      </w:pPr>
      <w:r w:rsidRPr="00B921DF">
        <w:rPr>
          <w:rFonts w:ascii="Times New Roman" w:hAnsi="Times New Roman"/>
          <w:b/>
          <w:i w:val="0"/>
          <w:color w:val="auto"/>
          <w:spacing w:val="0"/>
          <w:lang w:val="ru-RU"/>
        </w:rPr>
        <w:t>7.2. Организация самостоятельной работы</w:t>
      </w:r>
    </w:p>
    <w:p w14:paraId="281E42F9" w14:textId="77777777" w:rsidR="00916E04" w:rsidRPr="00B921DF" w:rsidRDefault="00916E04" w:rsidP="00916E04">
      <w:pPr>
        <w:adjustRightInd w:val="0"/>
        <w:ind w:firstLine="709"/>
        <w:jc w:val="both"/>
      </w:pPr>
      <w:bookmarkStart w:id="4" w:name="_Hlk64474178"/>
      <w:r w:rsidRPr="00B921DF">
        <w:t>Под самостоятельной работой обучающихся понимается планируемая работа обучающихся, направленная на формирование указанных компетенций, выполняемая во внеаудиторное время по заданию и</w:t>
      </w:r>
      <w:r w:rsidRPr="00B921DF">
        <w:rPr>
          <w:color w:val="FF0000"/>
        </w:rPr>
        <w:t xml:space="preserve"> </w:t>
      </w:r>
      <w:r w:rsidRPr="00B921DF">
        <w:t>при методическом руководстве преподавателя, без его непосредственного участия.</w:t>
      </w:r>
    </w:p>
    <w:p w14:paraId="2BFC14DD" w14:textId="77777777" w:rsidR="00916E04" w:rsidRPr="00B921DF" w:rsidRDefault="00916E04" w:rsidP="00916E04">
      <w:pPr>
        <w:adjustRightInd w:val="0"/>
        <w:ind w:firstLine="709"/>
        <w:jc w:val="both"/>
      </w:pPr>
      <w:r w:rsidRPr="00B921DF">
        <w:t>Методическое обеспечение самостоятельной работы при наличии обучающихся лиц с ограниченными возможностями представляется в формах, адаптированных к ограничениям их здоровья.</w:t>
      </w:r>
    </w:p>
    <w:p w14:paraId="00B923ED" w14:textId="77777777" w:rsidR="00916E04" w:rsidRPr="00B921DF" w:rsidRDefault="00916E04" w:rsidP="00916E04">
      <w:pPr>
        <w:adjustRightInd w:val="0"/>
        <w:ind w:firstLine="709"/>
        <w:jc w:val="both"/>
      </w:pPr>
      <w:r w:rsidRPr="00B921DF">
        <w:t>Виды самостоятельной работы по дисциплине представлены в таблице 7.2.1. Каждый вид СРО обеспечен методическими материалами.</w:t>
      </w:r>
    </w:p>
    <w:bookmarkEnd w:id="4"/>
    <w:p w14:paraId="59A3F311" w14:textId="77777777" w:rsidR="005D1CF3" w:rsidRPr="00B921DF" w:rsidRDefault="005D1CF3" w:rsidP="005D1CF3">
      <w:pPr>
        <w:adjustRightInd w:val="0"/>
        <w:ind w:firstLine="709"/>
        <w:jc w:val="both"/>
        <w:rPr>
          <w:iCs/>
        </w:rPr>
      </w:pPr>
    </w:p>
    <w:p w14:paraId="01B0C752" w14:textId="77777777" w:rsidR="005D1CF3" w:rsidRPr="00B921DF" w:rsidRDefault="005D1CF3" w:rsidP="005D1CF3">
      <w:pPr>
        <w:pStyle w:val="Style13"/>
        <w:widowControl/>
        <w:spacing w:line="240" w:lineRule="auto"/>
        <w:jc w:val="both"/>
        <w:rPr>
          <w:rStyle w:val="FontStyle75"/>
          <w:sz w:val="24"/>
          <w:szCs w:val="24"/>
        </w:rPr>
      </w:pPr>
      <w:r w:rsidRPr="00B921DF">
        <w:t>Таблица 7.2.1</w:t>
      </w:r>
      <w:r w:rsidRPr="00B921DF">
        <w:rPr>
          <w:rStyle w:val="FontStyle76"/>
          <w:sz w:val="24"/>
          <w:szCs w:val="24"/>
        </w:rPr>
        <w:t xml:space="preserve"> – О</w:t>
      </w:r>
      <w:r w:rsidRPr="00B921DF">
        <w:t>рганизация самостоятельной работы обучающегося</w:t>
      </w:r>
    </w:p>
    <w:tbl>
      <w:tblPr>
        <w:tblW w:w="9360" w:type="dxa"/>
        <w:tblInd w:w="28" w:type="dxa"/>
        <w:tblLayout w:type="fixed"/>
        <w:tblCellMar>
          <w:left w:w="28" w:type="dxa"/>
          <w:right w:w="28" w:type="dxa"/>
        </w:tblCellMar>
        <w:tblLook w:val="04A0" w:firstRow="1" w:lastRow="0" w:firstColumn="1" w:lastColumn="0" w:noHBand="0" w:noVBand="1"/>
      </w:tblPr>
      <w:tblGrid>
        <w:gridCol w:w="709"/>
        <w:gridCol w:w="8651"/>
      </w:tblGrid>
      <w:tr w:rsidR="005D1CF3" w:rsidRPr="00B921DF" w14:paraId="1DCF1420" w14:textId="77777777" w:rsidTr="002954C3">
        <w:trPr>
          <w:cantSplit/>
          <w:tblHeader/>
        </w:trPr>
        <w:tc>
          <w:tcPr>
            <w:tcW w:w="709" w:type="dxa"/>
            <w:tcBorders>
              <w:top w:val="single" w:sz="6" w:space="0" w:color="auto"/>
              <w:left w:val="single" w:sz="6" w:space="0" w:color="auto"/>
              <w:bottom w:val="single" w:sz="6" w:space="0" w:color="auto"/>
              <w:right w:val="single" w:sz="6" w:space="0" w:color="auto"/>
            </w:tcBorders>
            <w:vAlign w:val="center"/>
            <w:hideMark/>
          </w:tcPr>
          <w:p w14:paraId="75DB4231" w14:textId="77777777" w:rsidR="005D1CF3" w:rsidRPr="00B921DF" w:rsidRDefault="005D1CF3">
            <w:pPr>
              <w:widowControl w:val="0"/>
              <w:tabs>
                <w:tab w:val="left" w:pos="708"/>
              </w:tabs>
              <w:autoSpaceDE w:val="0"/>
              <w:autoSpaceDN w:val="0"/>
              <w:jc w:val="center"/>
              <w:rPr>
                <w:rStyle w:val="FontStyle76"/>
                <w:sz w:val="24"/>
                <w:szCs w:val="24"/>
                <w:lang w:bidi="ru-RU"/>
              </w:rPr>
            </w:pPr>
            <w:r w:rsidRPr="00B921DF">
              <w:rPr>
                <w:rStyle w:val="FontStyle76"/>
                <w:sz w:val="24"/>
                <w:szCs w:val="24"/>
              </w:rPr>
              <w:t>№ темы</w:t>
            </w:r>
          </w:p>
        </w:tc>
        <w:tc>
          <w:tcPr>
            <w:tcW w:w="8651" w:type="dxa"/>
            <w:tcBorders>
              <w:top w:val="single" w:sz="6" w:space="0" w:color="auto"/>
              <w:left w:val="single" w:sz="6" w:space="0" w:color="auto"/>
              <w:bottom w:val="single" w:sz="6" w:space="0" w:color="auto"/>
              <w:right w:val="single" w:sz="6" w:space="0" w:color="auto"/>
            </w:tcBorders>
            <w:vAlign w:val="center"/>
            <w:hideMark/>
          </w:tcPr>
          <w:p w14:paraId="778754DA" w14:textId="77777777" w:rsidR="005D1CF3" w:rsidRPr="00B921DF" w:rsidRDefault="005D1CF3">
            <w:pPr>
              <w:pStyle w:val="15"/>
              <w:jc w:val="center"/>
              <w:rPr>
                <w:sz w:val="24"/>
                <w:szCs w:val="24"/>
              </w:rPr>
            </w:pPr>
            <w:r w:rsidRPr="00B921DF">
              <w:rPr>
                <w:sz w:val="24"/>
                <w:szCs w:val="24"/>
              </w:rPr>
              <w:t>Вид самостоятельной работы</w:t>
            </w:r>
          </w:p>
        </w:tc>
      </w:tr>
      <w:tr w:rsidR="005D1CF3" w:rsidRPr="00B921DF" w14:paraId="5F1738AD" w14:textId="77777777" w:rsidTr="002954C3">
        <w:trPr>
          <w:cantSplit/>
        </w:trPr>
        <w:tc>
          <w:tcPr>
            <w:tcW w:w="709" w:type="dxa"/>
            <w:tcBorders>
              <w:top w:val="single" w:sz="6" w:space="0" w:color="auto"/>
              <w:left w:val="single" w:sz="6" w:space="0" w:color="auto"/>
              <w:bottom w:val="single" w:sz="6" w:space="0" w:color="auto"/>
              <w:right w:val="single" w:sz="6" w:space="0" w:color="auto"/>
            </w:tcBorders>
            <w:hideMark/>
          </w:tcPr>
          <w:p w14:paraId="2C43DCE1" w14:textId="77777777" w:rsidR="005D1CF3" w:rsidRPr="00B921DF" w:rsidRDefault="005D1CF3">
            <w:pPr>
              <w:widowControl w:val="0"/>
              <w:tabs>
                <w:tab w:val="left" w:pos="708"/>
              </w:tabs>
              <w:autoSpaceDE w:val="0"/>
              <w:autoSpaceDN w:val="0"/>
              <w:jc w:val="center"/>
              <w:rPr>
                <w:i/>
                <w:lang w:bidi="ru-RU"/>
              </w:rPr>
            </w:pPr>
            <w:r w:rsidRPr="00B921DF">
              <w:rPr>
                <w:i/>
              </w:rPr>
              <w:t>1</w:t>
            </w:r>
          </w:p>
        </w:tc>
        <w:tc>
          <w:tcPr>
            <w:tcW w:w="8651" w:type="dxa"/>
            <w:tcBorders>
              <w:top w:val="single" w:sz="6" w:space="0" w:color="auto"/>
              <w:left w:val="single" w:sz="6" w:space="0" w:color="auto"/>
              <w:bottom w:val="single" w:sz="6" w:space="0" w:color="auto"/>
              <w:right w:val="single" w:sz="6" w:space="0" w:color="auto"/>
            </w:tcBorders>
            <w:vAlign w:val="center"/>
            <w:hideMark/>
          </w:tcPr>
          <w:p w14:paraId="427D61A1" w14:textId="77777777" w:rsidR="005D1CF3" w:rsidRPr="00B921DF" w:rsidRDefault="005D1CF3">
            <w:pPr>
              <w:pStyle w:val="15"/>
              <w:jc w:val="center"/>
              <w:rPr>
                <w:i/>
                <w:sz w:val="24"/>
                <w:szCs w:val="24"/>
              </w:rPr>
            </w:pPr>
            <w:r w:rsidRPr="00B921DF">
              <w:rPr>
                <w:i/>
                <w:sz w:val="24"/>
                <w:szCs w:val="24"/>
              </w:rPr>
              <w:t>2</w:t>
            </w:r>
          </w:p>
        </w:tc>
      </w:tr>
      <w:tr w:rsidR="005D1CF3" w:rsidRPr="00B921DF" w14:paraId="1A7493E5" w14:textId="77777777" w:rsidTr="00532CF3">
        <w:trPr>
          <w:cantSplit/>
          <w:trHeight w:val="1467"/>
        </w:trPr>
        <w:tc>
          <w:tcPr>
            <w:tcW w:w="709" w:type="dxa"/>
            <w:tcBorders>
              <w:top w:val="single" w:sz="6" w:space="0" w:color="auto"/>
              <w:left w:val="single" w:sz="6" w:space="0" w:color="auto"/>
              <w:bottom w:val="single" w:sz="6" w:space="0" w:color="auto"/>
              <w:right w:val="single" w:sz="6" w:space="0" w:color="auto"/>
            </w:tcBorders>
          </w:tcPr>
          <w:p w14:paraId="18E620DD" w14:textId="77777777" w:rsidR="005D1CF3" w:rsidRPr="00B921DF" w:rsidRDefault="002954C3" w:rsidP="002954C3">
            <w:pPr>
              <w:pStyle w:val="-"/>
              <w:spacing w:line="240" w:lineRule="auto"/>
              <w:ind w:firstLine="0"/>
              <w:jc w:val="center"/>
              <w:rPr>
                <w:b w:val="0"/>
                <w:sz w:val="24"/>
                <w:szCs w:val="24"/>
              </w:rPr>
            </w:pPr>
            <w:r w:rsidRPr="00B921DF">
              <w:rPr>
                <w:b w:val="0"/>
                <w:sz w:val="24"/>
                <w:szCs w:val="24"/>
              </w:rPr>
              <w:lastRenderedPageBreak/>
              <w:t>1</w:t>
            </w:r>
          </w:p>
        </w:tc>
        <w:tc>
          <w:tcPr>
            <w:tcW w:w="8651" w:type="dxa"/>
            <w:tcBorders>
              <w:top w:val="single" w:sz="6" w:space="0" w:color="auto"/>
              <w:left w:val="single" w:sz="6" w:space="0" w:color="auto"/>
              <w:bottom w:val="single" w:sz="6" w:space="0" w:color="auto"/>
              <w:right w:val="single" w:sz="6" w:space="0" w:color="auto"/>
            </w:tcBorders>
            <w:vAlign w:val="center"/>
          </w:tcPr>
          <w:p w14:paraId="4F8773DC" w14:textId="77777777" w:rsidR="005D1CF3" w:rsidRPr="00B921DF" w:rsidRDefault="002954C3" w:rsidP="002954C3">
            <w:pPr>
              <w:tabs>
                <w:tab w:val="left" w:pos="567"/>
                <w:tab w:val="left" w:pos="851"/>
                <w:tab w:val="left" w:pos="1276"/>
              </w:tabs>
            </w:pPr>
            <w:r w:rsidRPr="00B921DF">
              <w:t>Ознакомление с программой курса, в которой содержатся указания на необходимое использование специальной литературы, нормативных правовых актов и судебной практики, изучение специальной литературы.</w:t>
            </w:r>
            <w:r w:rsidR="007A1672" w:rsidRPr="00B921DF">
              <w:t xml:space="preserve"> </w:t>
            </w:r>
            <w:r w:rsidR="005B0CAB" w:rsidRPr="00B921DF">
              <w:t xml:space="preserve">Повторение материала лекции, изучение рекомендованной научной </w:t>
            </w:r>
            <w:r w:rsidR="007A1672" w:rsidRPr="00B921DF">
              <w:t>литературы, нормативных правовых актов, судебной практики.</w:t>
            </w:r>
            <w:r w:rsidR="00550B0D" w:rsidRPr="00B921DF">
              <w:t xml:space="preserve"> Подготовка </w:t>
            </w:r>
            <w:r w:rsidR="00914BEE" w:rsidRPr="00B921DF">
              <w:t xml:space="preserve">к </w:t>
            </w:r>
            <w:r w:rsidR="00C82B92" w:rsidRPr="00B921DF">
              <w:t>аудиторным</w:t>
            </w:r>
            <w:r w:rsidR="00914BEE" w:rsidRPr="00B921DF">
              <w:t xml:space="preserve"> занятиям</w:t>
            </w:r>
            <w:r w:rsidR="00447288" w:rsidRPr="00B921DF">
              <w:t>, коллоквиуму, дискусси</w:t>
            </w:r>
            <w:r w:rsidR="00A668AE" w:rsidRPr="00B921DF">
              <w:t>и</w:t>
            </w:r>
            <w:r w:rsidR="00550B0D" w:rsidRPr="00B921DF">
              <w:t>.</w:t>
            </w:r>
            <w:r w:rsidR="00C82B92" w:rsidRPr="00B921DF">
              <w:t xml:space="preserve"> </w:t>
            </w:r>
            <w:r w:rsidR="005B0CAB" w:rsidRPr="00B921DF">
              <w:t xml:space="preserve">Подготовка эссе. </w:t>
            </w:r>
            <w:r w:rsidR="00C82B92" w:rsidRPr="00B921DF">
              <w:t>Подготовка к текущей и промежуточной аттестации.</w:t>
            </w:r>
          </w:p>
        </w:tc>
      </w:tr>
      <w:tr w:rsidR="002954C3" w:rsidRPr="00B921DF" w14:paraId="6CA50323" w14:textId="77777777" w:rsidTr="00532CF3">
        <w:trPr>
          <w:cantSplit/>
          <w:trHeight w:val="1265"/>
        </w:trPr>
        <w:tc>
          <w:tcPr>
            <w:tcW w:w="709" w:type="dxa"/>
            <w:tcBorders>
              <w:top w:val="single" w:sz="6" w:space="0" w:color="auto"/>
              <w:left w:val="single" w:sz="6" w:space="0" w:color="auto"/>
              <w:bottom w:val="single" w:sz="6" w:space="0" w:color="auto"/>
              <w:right w:val="single" w:sz="6" w:space="0" w:color="auto"/>
            </w:tcBorders>
          </w:tcPr>
          <w:p w14:paraId="3604CBFD" w14:textId="35E1BDDB" w:rsidR="002954C3" w:rsidRPr="00B921DF" w:rsidRDefault="006E0AB6" w:rsidP="002954C3">
            <w:pPr>
              <w:pStyle w:val="-"/>
              <w:spacing w:line="240" w:lineRule="auto"/>
              <w:ind w:firstLine="0"/>
              <w:jc w:val="center"/>
              <w:rPr>
                <w:b w:val="0"/>
                <w:sz w:val="24"/>
                <w:szCs w:val="24"/>
              </w:rPr>
            </w:pPr>
            <w:r w:rsidRPr="00B921DF">
              <w:rPr>
                <w:b w:val="0"/>
                <w:sz w:val="24"/>
                <w:szCs w:val="24"/>
              </w:rPr>
              <w:t>2</w:t>
            </w:r>
          </w:p>
        </w:tc>
        <w:tc>
          <w:tcPr>
            <w:tcW w:w="8651" w:type="dxa"/>
            <w:tcBorders>
              <w:top w:val="single" w:sz="6" w:space="0" w:color="auto"/>
              <w:left w:val="single" w:sz="6" w:space="0" w:color="auto"/>
              <w:bottom w:val="single" w:sz="6" w:space="0" w:color="auto"/>
              <w:right w:val="single" w:sz="6" w:space="0" w:color="auto"/>
            </w:tcBorders>
            <w:vAlign w:val="center"/>
          </w:tcPr>
          <w:p w14:paraId="7112787B" w14:textId="1D391A6B" w:rsidR="002954C3" w:rsidRPr="00B921DF" w:rsidRDefault="007A1672" w:rsidP="006E0AB6">
            <w:pPr>
              <w:widowControl w:val="0"/>
            </w:pPr>
            <w:r w:rsidRPr="00B921DF">
              <w:t xml:space="preserve">Правовой анализ научной литературы, нормативных правовых актов, судебной практики. </w:t>
            </w:r>
            <w:r w:rsidR="00653666" w:rsidRPr="00B921DF">
              <w:t>Повторение материала лекции, изучение рекомендованной научной литературы, нормативных правовых актов, судебной практики.</w:t>
            </w:r>
            <w:r w:rsidR="00550B0D" w:rsidRPr="00B921DF">
              <w:t xml:space="preserve"> Подготовка доклада. </w:t>
            </w:r>
            <w:r w:rsidR="004154A9" w:rsidRPr="00B921DF">
              <w:t xml:space="preserve">Подготовка к аудиторным занятиям – к участию в дискуссии, к коллоквиуму. </w:t>
            </w:r>
            <w:r w:rsidR="00195717" w:rsidRPr="00B921DF">
              <w:t xml:space="preserve">Выполнение </w:t>
            </w:r>
            <w:r w:rsidR="004154A9" w:rsidRPr="00B921DF">
              <w:t>контрольных теоретических заданий</w:t>
            </w:r>
            <w:r w:rsidR="007C61DB" w:rsidRPr="00B921DF">
              <w:t>.</w:t>
            </w:r>
            <w:r w:rsidR="00195717" w:rsidRPr="00B921DF">
              <w:t xml:space="preserve"> </w:t>
            </w:r>
            <w:r w:rsidR="00C82B92" w:rsidRPr="00B921DF">
              <w:t>Подготовка к промежуточной аттестации.</w:t>
            </w:r>
          </w:p>
        </w:tc>
      </w:tr>
      <w:tr w:rsidR="0008462C" w:rsidRPr="00B921DF" w14:paraId="7D4255A7" w14:textId="77777777" w:rsidTr="00532CF3">
        <w:trPr>
          <w:cantSplit/>
          <w:trHeight w:val="1265"/>
        </w:trPr>
        <w:tc>
          <w:tcPr>
            <w:tcW w:w="709" w:type="dxa"/>
            <w:tcBorders>
              <w:top w:val="single" w:sz="6" w:space="0" w:color="auto"/>
              <w:left w:val="single" w:sz="6" w:space="0" w:color="auto"/>
              <w:bottom w:val="single" w:sz="6" w:space="0" w:color="auto"/>
              <w:right w:val="single" w:sz="6" w:space="0" w:color="auto"/>
            </w:tcBorders>
          </w:tcPr>
          <w:p w14:paraId="11764AAE" w14:textId="3A2F51FF" w:rsidR="0008462C" w:rsidRPr="00B921DF" w:rsidRDefault="006E0AB6" w:rsidP="002954C3">
            <w:pPr>
              <w:pStyle w:val="-"/>
              <w:spacing w:line="240" w:lineRule="auto"/>
              <w:ind w:firstLine="0"/>
              <w:jc w:val="center"/>
              <w:rPr>
                <w:b w:val="0"/>
                <w:sz w:val="24"/>
                <w:szCs w:val="24"/>
              </w:rPr>
            </w:pPr>
            <w:r w:rsidRPr="00B921DF">
              <w:rPr>
                <w:b w:val="0"/>
                <w:sz w:val="24"/>
                <w:szCs w:val="24"/>
              </w:rPr>
              <w:t>3</w:t>
            </w:r>
          </w:p>
        </w:tc>
        <w:tc>
          <w:tcPr>
            <w:tcW w:w="8651" w:type="dxa"/>
            <w:tcBorders>
              <w:top w:val="single" w:sz="6" w:space="0" w:color="auto"/>
              <w:left w:val="single" w:sz="6" w:space="0" w:color="auto"/>
              <w:bottom w:val="single" w:sz="6" w:space="0" w:color="auto"/>
              <w:right w:val="single" w:sz="6" w:space="0" w:color="auto"/>
            </w:tcBorders>
            <w:vAlign w:val="center"/>
          </w:tcPr>
          <w:p w14:paraId="021BBD85" w14:textId="77777777" w:rsidR="0008462C" w:rsidRPr="00B921DF" w:rsidRDefault="00515C4B" w:rsidP="00653666">
            <w:pPr>
              <w:widowControl w:val="0"/>
            </w:pPr>
            <w:r w:rsidRPr="00B921DF">
              <w:t>Повторение материала лекции, изучение рекомендованной научной литературы, нормативных правовых актов, судебной практики. Правовой анализ научной литературы, нормативных правовых актов, судебной практики. Подготовка к аудиторным занятиям. Подготовка плана и тезисов лекции по проблемам правового регулирования в сфере энергетики. Выполнение контрольной работы. Подготовка к текущей и промежуточной аттестации.</w:t>
            </w:r>
          </w:p>
        </w:tc>
      </w:tr>
    </w:tbl>
    <w:p w14:paraId="5A703669" w14:textId="77777777" w:rsidR="00550B0D" w:rsidRPr="00B921DF" w:rsidRDefault="00550B0D" w:rsidP="00C5177E">
      <w:pPr>
        <w:adjustRightInd w:val="0"/>
        <w:jc w:val="both"/>
      </w:pPr>
    </w:p>
    <w:p w14:paraId="1DE42F57" w14:textId="77777777" w:rsidR="005D1CF3" w:rsidRPr="00B921DF" w:rsidRDefault="005D1CF3" w:rsidP="006B4D70">
      <w:pPr>
        <w:numPr>
          <w:ilvl w:val="0"/>
          <w:numId w:val="2"/>
        </w:numPr>
        <w:tabs>
          <w:tab w:val="left" w:pos="708"/>
        </w:tabs>
        <w:autoSpaceDN w:val="0"/>
        <w:jc w:val="center"/>
        <w:rPr>
          <w:b/>
        </w:rPr>
      </w:pPr>
      <w:r w:rsidRPr="00B921DF">
        <w:rPr>
          <w:b/>
        </w:rPr>
        <w:t>ОБРАЗОВАТЕЛЬНЫЕ ТЕХНОЛОГИИ</w:t>
      </w:r>
    </w:p>
    <w:p w14:paraId="55F8E43C" w14:textId="77777777" w:rsidR="005D1CF3" w:rsidRPr="00B921DF" w:rsidRDefault="005D1CF3" w:rsidP="005D1CF3">
      <w:pPr>
        <w:rPr>
          <w:rStyle w:val="FontStyle75"/>
          <w:sz w:val="24"/>
          <w:szCs w:val="24"/>
        </w:rPr>
      </w:pPr>
    </w:p>
    <w:p w14:paraId="4858C483" w14:textId="66AB9A9B" w:rsidR="005D1CF3" w:rsidRPr="00B921DF" w:rsidRDefault="005D1CF3" w:rsidP="005D1CF3">
      <w:pPr>
        <w:ind w:firstLine="709"/>
        <w:jc w:val="both"/>
      </w:pPr>
      <w:r w:rsidRPr="00B921DF">
        <w:t>В преподавании дисциплины «</w:t>
      </w:r>
      <w:r w:rsidR="006E0AB6" w:rsidRPr="00B921DF">
        <w:t xml:space="preserve">Энергетическое право. </w:t>
      </w:r>
      <w:r w:rsidR="003F606D">
        <w:t>Частно</w:t>
      </w:r>
      <w:r w:rsidR="006E0AB6" w:rsidRPr="00B921DF">
        <w:t>-правовые отношения</w:t>
      </w:r>
      <w:r w:rsidRPr="00B921DF">
        <w:t xml:space="preserve">» используются разнообразные образовательные технологии как традиционные, так и с </w:t>
      </w:r>
      <w:r w:rsidRPr="00B921DF">
        <w:rPr>
          <w:bCs/>
        </w:rPr>
        <w:t xml:space="preserve">применением активных </w:t>
      </w:r>
      <w:r w:rsidRPr="00B921DF">
        <w:t xml:space="preserve">и интерактивных </w:t>
      </w:r>
      <w:r w:rsidRPr="00B921DF">
        <w:rPr>
          <w:bCs/>
        </w:rPr>
        <w:t>методов обучения.</w:t>
      </w:r>
    </w:p>
    <w:p w14:paraId="1077B2F4" w14:textId="77777777" w:rsidR="005D1CF3" w:rsidRPr="00B921DF" w:rsidRDefault="005D1CF3" w:rsidP="005D1CF3">
      <w:pPr>
        <w:ind w:firstLine="709"/>
        <w:jc w:val="both"/>
      </w:pPr>
      <w:r w:rsidRPr="00B921DF">
        <w:t>Активные и интерактивные методы обучения:</w:t>
      </w:r>
    </w:p>
    <w:p w14:paraId="5B18FA8E" w14:textId="77777777" w:rsidR="005F570F" w:rsidRPr="00B921DF" w:rsidRDefault="00EE525C" w:rsidP="006B4D70">
      <w:pPr>
        <w:numPr>
          <w:ilvl w:val="0"/>
          <w:numId w:val="3"/>
        </w:numPr>
        <w:tabs>
          <w:tab w:val="left" w:pos="708"/>
        </w:tabs>
        <w:autoSpaceDN w:val="0"/>
        <w:jc w:val="both"/>
        <w:rPr>
          <w:lang w:bidi="ru-RU"/>
        </w:rPr>
      </w:pPr>
      <w:r w:rsidRPr="00B921DF">
        <w:t xml:space="preserve">вводная и </w:t>
      </w:r>
      <w:r w:rsidR="005F570F" w:rsidRPr="00B921DF">
        <w:t xml:space="preserve">лекция-презентация (тема № </w:t>
      </w:r>
      <w:r w:rsidR="00532CF3" w:rsidRPr="00B921DF">
        <w:t>1</w:t>
      </w:r>
      <w:r w:rsidR="005F570F" w:rsidRPr="00B921DF">
        <w:t>);</w:t>
      </w:r>
    </w:p>
    <w:p w14:paraId="6850F11A" w14:textId="77777777" w:rsidR="00532CF3" w:rsidRPr="00B921DF" w:rsidRDefault="00EE525C" w:rsidP="006B4D70">
      <w:pPr>
        <w:numPr>
          <w:ilvl w:val="0"/>
          <w:numId w:val="3"/>
        </w:numPr>
        <w:tabs>
          <w:tab w:val="left" w:pos="708"/>
        </w:tabs>
        <w:autoSpaceDN w:val="0"/>
        <w:jc w:val="both"/>
        <w:rPr>
          <w:lang w:bidi="ru-RU"/>
        </w:rPr>
      </w:pPr>
      <w:r w:rsidRPr="00B921DF">
        <w:t xml:space="preserve">лекция-информация, </w:t>
      </w:r>
      <w:r w:rsidR="00532CF3" w:rsidRPr="00B921DF">
        <w:t>лекция-дискуссия (тема № 2);</w:t>
      </w:r>
    </w:p>
    <w:p w14:paraId="043E5248" w14:textId="1294ECC3" w:rsidR="005D1CF3" w:rsidRPr="00B921DF" w:rsidRDefault="005D1CF3" w:rsidP="006B4D70">
      <w:pPr>
        <w:numPr>
          <w:ilvl w:val="0"/>
          <w:numId w:val="3"/>
        </w:numPr>
        <w:tabs>
          <w:tab w:val="left" w:pos="708"/>
        </w:tabs>
        <w:autoSpaceDN w:val="0"/>
        <w:jc w:val="both"/>
      </w:pPr>
      <w:r w:rsidRPr="00B921DF">
        <w:t>проблемная лекция (тема №</w:t>
      </w:r>
      <w:r w:rsidR="00532CF3" w:rsidRPr="00B921DF">
        <w:t xml:space="preserve"> 3</w:t>
      </w:r>
      <w:r w:rsidRPr="00B921DF">
        <w:t>)</w:t>
      </w:r>
      <w:r w:rsidR="007819AD" w:rsidRPr="00B921DF">
        <w:t>;</w:t>
      </w:r>
    </w:p>
    <w:p w14:paraId="65E753D8" w14:textId="636DB02E" w:rsidR="007819AD" w:rsidRPr="00B921DF" w:rsidRDefault="007819AD" w:rsidP="006B4D70">
      <w:pPr>
        <w:numPr>
          <w:ilvl w:val="0"/>
          <w:numId w:val="3"/>
        </w:numPr>
        <w:tabs>
          <w:tab w:val="left" w:pos="708"/>
        </w:tabs>
        <w:autoSpaceDN w:val="0"/>
        <w:jc w:val="both"/>
        <w:rPr>
          <w:lang w:bidi="ru-RU"/>
        </w:rPr>
      </w:pPr>
      <w:r w:rsidRPr="00B921DF">
        <w:t>доклад (тема № 1, 2, 3);</w:t>
      </w:r>
    </w:p>
    <w:p w14:paraId="76886E71" w14:textId="77B13603" w:rsidR="007819AD" w:rsidRPr="00B921DF" w:rsidRDefault="007819AD" w:rsidP="006B4D70">
      <w:pPr>
        <w:numPr>
          <w:ilvl w:val="0"/>
          <w:numId w:val="3"/>
        </w:numPr>
        <w:tabs>
          <w:tab w:val="left" w:pos="708"/>
        </w:tabs>
        <w:autoSpaceDN w:val="0"/>
        <w:jc w:val="both"/>
        <w:rPr>
          <w:lang w:bidi="ru-RU"/>
        </w:rPr>
      </w:pPr>
      <w:r w:rsidRPr="00B921DF">
        <w:t>дискуссия (тема № 1, 2, 3);</w:t>
      </w:r>
    </w:p>
    <w:p w14:paraId="6B01D13F" w14:textId="7BA757FA" w:rsidR="007819AD" w:rsidRPr="00B921DF" w:rsidRDefault="007819AD" w:rsidP="006B4D70">
      <w:pPr>
        <w:numPr>
          <w:ilvl w:val="0"/>
          <w:numId w:val="3"/>
        </w:numPr>
        <w:tabs>
          <w:tab w:val="left" w:pos="708"/>
        </w:tabs>
        <w:autoSpaceDN w:val="0"/>
        <w:jc w:val="both"/>
      </w:pPr>
      <w:r w:rsidRPr="00B921DF">
        <w:t>эссе (тема № 1, 2, 3).</w:t>
      </w:r>
    </w:p>
    <w:p w14:paraId="3FC542D1" w14:textId="77777777" w:rsidR="00EE525C" w:rsidRPr="00B921DF" w:rsidRDefault="00EE525C" w:rsidP="00EE525C">
      <w:pPr>
        <w:ind w:firstLine="708"/>
        <w:jc w:val="both"/>
        <w:rPr>
          <w:shd w:val="clear" w:color="auto" w:fill="FFFFFF"/>
        </w:rPr>
      </w:pPr>
      <w:bookmarkStart w:id="5" w:name="_Hlk23414572"/>
      <w:bookmarkStart w:id="6" w:name="_Hlk23351626"/>
      <w:r w:rsidRPr="00B921DF">
        <w:rPr>
          <w:shd w:val="clear" w:color="auto" w:fill="FFFFFF"/>
        </w:rPr>
        <w:t xml:space="preserve">Вводная лекция дает первое целостное представление об учебной дисциплине и ориентирует аспиранта системе работы по данному курсу. На лекции высказываются соображения по методическим и организационным особенностям работы в рамках курса, а также дается анализ рекомендуемой учебно-методической литературы, оглашаются сроки и формы отчетности. </w:t>
      </w:r>
    </w:p>
    <w:p w14:paraId="0DA1192E" w14:textId="77777777" w:rsidR="00EE525C" w:rsidRPr="00B921DF" w:rsidRDefault="00EE525C" w:rsidP="00EE525C">
      <w:pPr>
        <w:ind w:firstLine="708"/>
        <w:jc w:val="both"/>
        <w:rPr>
          <w:shd w:val="clear" w:color="auto" w:fill="FFFFFF"/>
        </w:rPr>
      </w:pPr>
      <w:r w:rsidRPr="00B921DF">
        <w:rPr>
          <w:shd w:val="clear" w:color="auto" w:fill="FFFFFF"/>
        </w:rPr>
        <w:t>Лекция-презентация представляет собой визуальную форму подачи лекционного материала средствами ТСО и/или аудио-видеотехники. Проведение такого лекционного занятия содержит развернутое или краткое комментирование просматриваемых визуальных материалов.</w:t>
      </w:r>
    </w:p>
    <w:p w14:paraId="784FB799" w14:textId="77777777" w:rsidR="00EE525C" w:rsidRPr="00B921DF" w:rsidRDefault="00EE525C" w:rsidP="00EE525C">
      <w:pPr>
        <w:ind w:firstLine="708"/>
        <w:jc w:val="both"/>
        <w:rPr>
          <w:shd w:val="clear" w:color="auto" w:fill="FFFFFF"/>
        </w:rPr>
      </w:pPr>
      <w:r w:rsidRPr="00B921DF">
        <w:rPr>
          <w:shd w:val="clear" w:color="auto" w:fill="FFFFFF"/>
        </w:rPr>
        <w:t xml:space="preserve">Лекция-информация ориентирована на изложение и объяснение обучающимся научной информации, подлежащей осмыслению и запоминанию. </w:t>
      </w:r>
    </w:p>
    <w:p w14:paraId="25436A23" w14:textId="77777777" w:rsidR="00EE525C" w:rsidRPr="00B921DF" w:rsidRDefault="00EE525C" w:rsidP="00EE525C">
      <w:pPr>
        <w:ind w:firstLine="708"/>
        <w:jc w:val="both"/>
        <w:rPr>
          <w:shd w:val="clear" w:color="auto" w:fill="FFFFFF"/>
        </w:rPr>
      </w:pPr>
      <w:r w:rsidRPr="00B921DF">
        <w:rPr>
          <w:shd w:val="clear" w:color="auto" w:fill="FFFFFF"/>
        </w:rPr>
        <w:t>Лекция-дискуссия ориентирования на обсуждение с обучающимися изложенной научной информации, формулировку вопросов и проблем, нуждающихся в осмыслении и обсуждении, высказывании мнений по проблемным вопросам.</w:t>
      </w:r>
    </w:p>
    <w:p w14:paraId="264B7671" w14:textId="77777777" w:rsidR="00EE525C" w:rsidRPr="00B921DF" w:rsidRDefault="00EE525C" w:rsidP="00EE525C">
      <w:pPr>
        <w:ind w:firstLine="708"/>
        <w:jc w:val="both"/>
        <w:rPr>
          <w:shd w:val="clear" w:color="auto" w:fill="FFFFFF"/>
        </w:rPr>
      </w:pPr>
      <w:r w:rsidRPr="00B921DF">
        <w:rPr>
          <w:shd w:val="clear" w:color="auto" w:fill="FFFFFF"/>
        </w:rPr>
        <w:t xml:space="preserve">Проблемная лекция. На этой лекции новое знание вводится через проблемность вопроса, задачи или ситуации. При этом процесс познания обучающихся в сотрудничестве </w:t>
      </w:r>
      <w:r w:rsidRPr="00B921DF">
        <w:rPr>
          <w:shd w:val="clear" w:color="auto" w:fill="FFFFFF"/>
        </w:rPr>
        <w:lastRenderedPageBreak/>
        <w:t>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w:t>
      </w:r>
    </w:p>
    <w:p w14:paraId="380B8998" w14:textId="77777777" w:rsidR="007819AD" w:rsidRPr="00B921DF" w:rsidRDefault="007819AD" w:rsidP="007819AD">
      <w:pPr>
        <w:ind w:firstLine="708"/>
        <w:jc w:val="both"/>
        <w:rPr>
          <w:shd w:val="clear" w:color="auto" w:fill="FFFFFF"/>
        </w:rPr>
      </w:pPr>
      <w:r w:rsidRPr="00B921DF">
        <w:rPr>
          <w:shd w:val="clear" w:color="auto" w:fill="FFFFFF"/>
        </w:rPr>
        <w:t>Дискуссия. Данная форма является одной из эффективных технологий группового взаимодействия, позволяющая осуществлять коллективный обмен мнениями, вариантами решений, сопоставлять информацию, предложения, идеи. Дискуссия применима при обсуждении вопросов, тем, практических примеров на которые нет однозначного ответа, существуют различные способы их решения.  Участие аспирантов в дискуссии формирует глубокое, осознанное, осмысленное, личностное освоение знаний и навыков с долгосрочным эффектом за счет активного, заинтересованного, эмоционального обсуждения, в которое они включаются в поисках научного знания. Дискуссия стимулирует творческий подход, умение находить нестандартные решения.</w:t>
      </w:r>
    </w:p>
    <w:p w14:paraId="2DAA5D11" w14:textId="77777777" w:rsidR="007819AD" w:rsidRPr="00B921DF" w:rsidRDefault="007819AD" w:rsidP="007819AD">
      <w:pPr>
        <w:ind w:firstLine="708"/>
        <w:jc w:val="both"/>
      </w:pPr>
      <w:r w:rsidRPr="00B921DF">
        <w:t>Доклад — один из видов устного выступления, публичное сообщение, представляющее собой развернутое изложение на определенную тему; устное монологическое высказывание с целью оказания воздействия на аудиторию, содержащее развёрнутое, глубокое изложение определённой темы. В ходе подготовки и представления доклада на определенную тему обучающийся приобретает новые знания, формирует важные научно-исследовательские умения, осваивает методы научного познания, совершенствует навыки публичного выступления.</w:t>
      </w:r>
    </w:p>
    <w:p w14:paraId="7BC12EA3" w14:textId="77777777" w:rsidR="007819AD" w:rsidRPr="00B921DF" w:rsidRDefault="007819AD" w:rsidP="007819AD">
      <w:pPr>
        <w:ind w:firstLine="708"/>
        <w:jc w:val="both"/>
        <w:rPr>
          <w:rStyle w:val="FontStyle76"/>
          <w:sz w:val="24"/>
          <w:szCs w:val="24"/>
        </w:rPr>
      </w:pPr>
      <w:r w:rsidRPr="00B921DF">
        <w:t>Эссе – письменное задание, направленное на р</w:t>
      </w:r>
      <w:r w:rsidRPr="00B921DF">
        <w:rPr>
          <w:color w:val="000000"/>
        </w:rPr>
        <w:t>азвитие самостоятельного творческого мышления и умения излагать собственные мысли по конкретному вопросу, теме. Эссе должно состоять из </w:t>
      </w:r>
      <w:r w:rsidRPr="00B921DF">
        <w:rPr>
          <w:iCs/>
          <w:bdr w:val="none" w:sz="0" w:space="0" w:color="auto" w:frame="1"/>
        </w:rPr>
        <w:t>введения</w:t>
      </w:r>
      <w:r w:rsidRPr="00B921DF">
        <w:t>, где формулируется проблема, </w:t>
      </w:r>
      <w:r w:rsidRPr="00B921DF">
        <w:rPr>
          <w:iCs/>
          <w:bdr w:val="none" w:sz="0" w:space="0" w:color="auto" w:frame="1"/>
        </w:rPr>
        <w:t>тезисов</w:t>
      </w:r>
      <w:r w:rsidRPr="00B921DF">
        <w:t> (идеи по теме), причем каждый тезис должен подкрепляться </w:t>
      </w:r>
      <w:r w:rsidRPr="00B921DF">
        <w:rPr>
          <w:iCs/>
          <w:bdr w:val="none" w:sz="0" w:space="0" w:color="auto" w:frame="1"/>
        </w:rPr>
        <w:t>доказательствами</w:t>
      </w:r>
      <w:r w:rsidRPr="00B921DF">
        <w:t>, подтверждающими точку зрения автора, и </w:t>
      </w:r>
      <w:r w:rsidRPr="00B921DF">
        <w:rPr>
          <w:iCs/>
          <w:bdr w:val="none" w:sz="0" w:space="0" w:color="auto" w:frame="1"/>
        </w:rPr>
        <w:t>заключения</w:t>
      </w:r>
      <w:r w:rsidRPr="00B921DF">
        <w:t> —</w:t>
      </w:r>
      <w:r w:rsidR="00BF19FD" w:rsidRPr="00B921DF">
        <w:t xml:space="preserve"> </w:t>
      </w:r>
      <w:r w:rsidRPr="00B921DF">
        <w:t>фиксирующего проблему и подводящего итог эссе.</w:t>
      </w:r>
    </w:p>
    <w:bookmarkEnd w:id="5"/>
    <w:p w14:paraId="3D271EC6" w14:textId="77777777" w:rsidR="007819AD" w:rsidRPr="00B921DF" w:rsidRDefault="005F570F" w:rsidP="007819AD">
      <w:pPr>
        <w:ind w:firstLine="709"/>
        <w:jc w:val="both"/>
      </w:pPr>
      <w:r w:rsidRPr="00B921DF">
        <w:t>При проведении практических занятий могут быть применены следующие образовательные технологии: работа в парах, работа в малых группах, «мозговой штурм», дебаты, дискуссия, практика публичного выступления, встречи с представителями российских и зарубежных компаний, государственных и общественных организаций, мастер-классы экспертов и специалистов.</w:t>
      </w:r>
      <w:r w:rsidR="007819AD" w:rsidRPr="00B921DF">
        <w:t xml:space="preserve"> Может предусматриваться:</w:t>
      </w:r>
    </w:p>
    <w:p w14:paraId="20D459A3" w14:textId="77777777" w:rsidR="005F570F" w:rsidRPr="00B921DF" w:rsidRDefault="005F570F" w:rsidP="005F570F">
      <w:pPr>
        <w:tabs>
          <w:tab w:val="left" w:pos="0"/>
        </w:tabs>
        <w:ind w:firstLine="709"/>
      </w:pPr>
      <w:r w:rsidRPr="00B921DF">
        <w:t>- разработка и обсуждение методических материалов,</w:t>
      </w:r>
    </w:p>
    <w:p w14:paraId="0D7F958A" w14:textId="77777777" w:rsidR="005F570F" w:rsidRPr="00B921DF" w:rsidRDefault="005F570F" w:rsidP="005F570F">
      <w:pPr>
        <w:tabs>
          <w:tab w:val="left" w:pos="0"/>
        </w:tabs>
        <w:ind w:firstLine="709"/>
        <w:jc w:val="both"/>
      </w:pPr>
      <w:r w:rsidRPr="00B921DF">
        <w:t>- подготовка проектов документов, работа с типовыми формами документов,</w:t>
      </w:r>
    </w:p>
    <w:p w14:paraId="72988202" w14:textId="77777777" w:rsidR="005F570F" w:rsidRPr="00B921DF" w:rsidRDefault="005F570F" w:rsidP="005F570F">
      <w:pPr>
        <w:tabs>
          <w:tab w:val="left" w:pos="0"/>
        </w:tabs>
        <w:ind w:firstLine="709"/>
      </w:pPr>
      <w:r w:rsidRPr="00B921DF">
        <w:t>- проведение анализа судебной практики,</w:t>
      </w:r>
    </w:p>
    <w:p w14:paraId="5FC06D60" w14:textId="77777777" w:rsidR="005D1CF3" w:rsidRPr="00B921DF" w:rsidRDefault="005F570F" w:rsidP="005F570F">
      <w:pPr>
        <w:tabs>
          <w:tab w:val="left" w:pos="0"/>
        </w:tabs>
        <w:ind w:firstLine="709"/>
        <w:jc w:val="both"/>
        <w:rPr>
          <w:highlight w:val="green"/>
        </w:rPr>
      </w:pPr>
      <w:r w:rsidRPr="00B921DF">
        <w:t>- проведение научных и учебно-методических конференций, круглых столов, семинаров и т.д.</w:t>
      </w:r>
    </w:p>
    <w:bookmarkEnd w:id="6"/>
    <w:p w14:paraId="16248F42" w14:textId="56D89326" w:rsidR="00B921DF" w:rsidRDefault="00BF19FD" w:rsidP="00C5177E">
      <w:pPr>
        <w:tabs>
          <w:tab w:val="left" w:pos="0"/>
        </w:tabs>
        <w:ind w:firstLine="709"/>
        <w:jc w:val="both"/>
      </w:pPr>
      <w:r w:rsidRPr="00B921DF">
        <w:t>Использование мультимедийных технологий, презентационного материала за лекционных и занятиях семинарского типа.</w:t>
      </w:r>
    </w:p>
    <w:p w14:paraId="5E63318B" w14:textId="77777777" w:rsidR="00B921DF" w:rsidRPr="00B921DF" w:rsidRDefault="00B921DF" w:rsidP="005D1CF3"/>
    <w:p w14:paraId="19EBB853" w14:textId="77777777" w:rsidR="005D1CF3" w:rsidRPr="00B921DF" w:rsidRDefault="005D1CF3" w:rsidP="001412E8">
      <w:pPr>
        <w:pStyle w:val="ad"/>
        <w:numPr>
          <w:ilvl w:val="0"/>
          <w:numId w:val="4"/>
        </w:numPr>
        <w:tabs>
          <w:tab w:val="left" w:pos="426"/>
        </w:tabs>
        <w:autoSpaceDN w:val="0"/>
        <w:ind w:left="0" w:firstLine="0"/>
        <w:jc w:val="center"/>
        <w:rPr>
          <w:b/>
        </w:rPr>
      </w:pPr>
      <w:r w:rsidRPr="00B921DF">
        <w:rPr>
          <w:b/>
        </w:rPr>
        <w:t>РЕСУРСНОЕ ОБЕСПЕЧЕНИЕ ДИСЦИПЛИНЫ</w:t>
      </w:r>
    </w:p>
    <w:p w14:paraId="030B0AEB" w14:textId="77777777" w:rsidR="005D1CF3" w:rsidRPr="00B921DF" w:rsidRDefault="005D1CF3" w:rsidP="005D1CF3">
      <w:pPr>
        <w:rPr>
          <w:b/>
          <w:bCs/>
          <w:lang w:bidi="ru-RU"/>
        </w:rPr>
      </w:pPr>
    </w:p>
    <w:p w14:paraId="59AE86C7" w14:textId="77777777" w:rsidR="005D1CF3" w:rsidRPr="00B921DF" w:rsidRDefault="005D1CF3" w:rsidP="006B4D70">
      <w:pPr>
        <w:keepNext/>
        <w:widowControl w:val="0"/>
        <w:numPr>
          <w:ilvl w:val="1"/>
          <w:numId w:val="4"/>
        </w:numPr>
        <w:tabs>
          <w:tab w:val="left" w:pos="708"/>
        </w:tabs>
        <w:autoSpaceDE w:val="0"/>
        <w:autoSpaceDN w:val="0"/>
        <w:ind w:left="0" w:firstLine="851"/>
        <w:jc w:val="both"/>
        <w:outlineLvl w:val="2"/>
        <w:rPr>
          <w:b/>
          <w:lang w:val="x-none" w:eastAsia="x-none"/>
        </w:rPr>
      </w:pPr>
      <w:r w:rsidRPr="00B921DF">
        <w:rPr>
          <w:b/>
          <w:lang w:val="x-none" w:eastAsia="x-none"/>
        </w:rPr>
        <w:t>Учебно-методическое и информационное обеспечение дисциплины</w:t>
      </w:r>
    </w:p>
    <w:p w14:paraId="17755CFC" w14:textId="77777777" w:rsidR="005D1CF3" w:rsidRPr="00B921DF" w:rsidRDefault="005D1CF3" w:rsidP="005D1CF3">
      <w:pPr>
        <w:ind w:firstLine="709"/>
        <w:rPr>
          <w:b/>
          <w:bCs/>
        </w:rPr>
      </w:pPr>
    </w:p>
    <w:p w14:paraId="0C7CEE1E" w14:textId="77777777" w:rsidR="005D1CF3" w:rsidRPr="00B921DF" w:rsidRDefault="005D1CF3" w:rsidP="005D1CF3">
      <w:pPr>
        <w:jc w:val="both"/>
      </w:pPr>
      <w:bookmarkStart w:id="7" w:name="_Hlk23351661"/>
      <w:r w:rsidRPr="00B921DF">
        <w:t>Таблица 9.1.1 – Учебно-методическое обеспечение дисциплины</w:t>
      </w:r>
    </w:p>
    <w:tbl>
      <w:tblPr>
        <w:tblStyle w:val="TableNormal9"/>
        <w:tblW w:w="9751" w:type="dxa"/>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802"/>
        <w:gridCol w:w="1949"/>
      </w:tblGrid>
      <w:tr w:rsidR="00DA37E2" w:rsidRPr="00B921DF" w14:paraId="38557EC5" w14:textId="77777777" w:rsidTr="00090798">
        <w:trPr>
          <w:trHeight w:val="726"/>
        </w:trPr>
        <w:tc>
          <w:tcPr>
            <w:tcW w:w="7802" w:type="dxa"/>
            <w:tcBorders>
              <w:top w:val="single" w:sz="4" w:space="0" w:color="auto"/>
              <w:left w:val="single" w:sz="4" w:space="0" w:color="auto"/>
              <w:bottom w:val="single" w:sz="4" w:space="0" w:color="auto"/>
              <w:right w:val="single" w:sz="4" w:space="0" w:color="auto"/>
            </w:tcBorders>
            <w:vAlign w:val="center"/>
          </w:tcPr>
          <w:p w14:paraId="1B5B1399" w14:textId="77777777" w:rsidR="00DA37E2" w:rsidRPr="00B921DF" w:rsidRDefault="00DA37E2" w:rsidP="00DA37E2">
            <w:pPr>
              <w:ind w:right="163"/>
              <w:jc w:val="center"/>
              <w:rPr>
                <w:b/>
                <w:lang w:val="ru-RU" w:bidi="ru-RU"/>
              </w:rPr>
            </w:pPr>
            <w:bookmarkStart w:id="8" w:name="_Hlk23340624"/>
            <w:r w:rsidRPr="00B921DF">
              <w:rPr>
                <w:b/>
                <w:lang w:val="ru-RU" w:bidi="ru-RU"/>
              </w:rPr>
              <w:t>Рекомендуемая литература</w:t>
            </w:r>
          </w:p>
          <w:p w14:paraId="100B94F3" w14:textId="77777777" w:rsidR="00DA37E2" w:rsidRPr="00B921DF" w:rsidRDefault="00DA37E2" w:rsidP="00DA37E2">
            <w:pPr>
              <w:ind w:right="163"/>
              <w:jc w:val="center"/>
              <w:rPr>
                <w:b/>
                <w:lang w:val="ru-RU" w:bidi="ru-RU"/>
              </w:rPr>
            </w:pPr>
            <w:r w:rsidRPr="00B921DF">
              <w:rPr>
                <w:b/>
                <w:lang w:val="ru-RU" w:bidi="ru-RU"/>
              </w:rPr>
              <w:t xml:space="preserve">Библиографическое описание издания </w:t>
            </w:r>
          </w:p>
          <w:p w14:paraId="275DE2E1" w14:textId="77777777" w:rsidR="00DA37E2" w:rsidRPr="00B921DF" w:rsidRDefault="00DA37E2" w:rsidP="00DA37E2">
            <w:pPr>
              <w:ind w:right="163"/>
              <w:jc w:val="center"/>
              <w:rPr>
                <w:b/>
                <w:lang w:val="ru-RU" w:bidi="ru-RU"/>
              </w:rPr>
            </w:pPr>
            <w:r w:rsidRPr="00B921DF">
              <w:rPr>
                <w:b/>
                <w:lang w:val="ru-RU" w:bidi="ru-RU"/>
              </w:rPr>
              <w:t>(автор, заглавие, вид, место и год издания, кол. стр.)</w:t>
            </w:r>
          </w:p>
        </w:tc>
        <w:tc>
          <w:tcPr>
            <w:tcW w:w="1949" w:type="dxa"/>
            <w:tcBorders>
              <w:top w:val="single" w:sz="4" w:space="0" w:color="auto"/>
              <w:left w:val="single" w:sz="4" w:space="0" w:color="auto"/>
              <w:bottom w:val="single" w:sz="4" w:space="0" w:color="auto"/>
              <w:right w:val="single" w:sz="4" w:space="0" w:color="auto"/>
            </w:tcBorders>
            <w:vAlign w:val="center"/>
          </w:tcPr>
          <w:p w14:paraId="57D598D8" w14:textId="77777777" w:rsidR="00DA37E2" w:rsidRPr="00B921DF" w:rsidRDefault="00DA37E2" w:rsidP="00DA37E2">
            <w:pPr>
              <w:ind w:left="-12" w:right="41"/>
              <w:jc w:val="center"/>
              <w:rPr>
                <w:b/>
                <w:lang w:bidi="ru-RU"/>
              </w:rPr>
            </w:pPr>
            <w:r w:rsidRPr="00B921DF">
              <w:rPr>
                <w:b/>
                <w:lang w:bidi="ru-RU"/>
              </w:rPr>
              <w:t>Электронные ресурсы</w:t>
            </w:r>
          </w:p>
        </w:tc>
      </w:tr>
      <w:tr w:rsidR="00DA37E2" w:rsidRPr="00B921DF" w14:paraId="16E7266A" w14:textId="77777777" w:rsidTr="00090798">
        <w:trPr>
          <w:trHeight w:val="726"/>
        </w:trPr>
        <w:tc>
          <w:tcPr>
            <w:tcW w:w="7802" w:type="dxa"/>
            <w:tcBorders>
              <w:top w:val="single" w:sz="4" w:space="0" w:color="auto"/>
              <w:left w:val="single" w:sz="4" w:space="0" w:color="auto"/>
              <w:bottom w:val="single" w:sz="4" w:space="0" w:color="auto"/>
              <w:right w:val="single" w:sz="4" w:space="0" w:color="auto"/>
            </w:tcBorders>
          </w:tcPr>
          <w:p w14:paraId="42ED1F69" w14:textId="18234FC3" w:rsidR="00DA37E2" w:rsidRPr="00B921DF" w:rsidRDefault="00DA37E2" w:rsidP="00DA37E2">
            <w:pPr>
              <w:ind w:left="57" w:right="57"/>
              <w:jc w:val="both"/>
              <w:rPr>
                <w:lang w:val="ru-RU" w:bidi="ru-RU"/>
              </w:rPr>
            </w:pPr>
            <w:r w:rsidRPr="00B921DF">
              <w:rPr>
                <w:lang w:val="ru-RU" w:bidi="ru-RU"/>
              </w:rPr>
              <w:t xml:space="preserve">Актуальные задачи энергетического права: монография / под ред. д-ра юрид. наук, проф. В.В. Романовой. – </w:t>
            </w:r>
            <w:r w:rsidR="00314870" w:rsidRPr="00B921DF">
              <w:rPr>
                <w:lang w:val="ru-RU" w:bidi="ru-RU"/>
              </w:rPr>
              <w:t>М.:</w:t>
            </w:r>
            <w:r w:rsidRPr="00B921DF">
              <w:rPr>
                <w:lang w:val="ru-RU" w:bidi="ru-RU"/>
              </w:rPr>
              <w:t xml:space="preserve"> ООО «Интеграция: Образование и Наука», 2022. – 254 с.</w:t>
            </w:r>
          </w:p>
        </w:tc>
        <w:tc>
          <w:tcPr>
            <w:tcW w:w="1949" w:type="dxa"/>
            <w:tcBorders>
              <w:top w:val="single" w:sz="4" w:space="0" w:color="auto"/>
              <w:left w:val="single" w:sz="4" w:space="0" w:color="auto"/>
              <w:bottom w:val="single" w:sz="4" w:space="0" w:color="auto"/>
              <w:right w:val="single" w:sz="4" w:space="0" w:color="auto"/>
            </w:tcBorders>
          </w:tcPr>
          <w:p w14:paraId="1DDAE2CD" w14:textId="77777777" w:rsidR="00DA37E2" w:rsidRPr="00B921DF" w:rsidRDefault="00DA37E2" w:rsidP="00DA37E2">
            <w:pPr>
              <w:ind w:left="-57" w:right="-57"/>
              <w:jc w:val="center"/>
              <w:rPr>
                <w:lang w:bidi="ru-RU"/>
              </w:rPr>
            </w:pPr>
            <w:r w:rsidRPr="00B921DF">
              <w:rPr>
                <w:lang w:bidi="ru-RU"/>
              </w:rPr>
              <w:t xml:space="preserve">ЭБС </w:t>
            </w:r>
          </w:p>
          <w:p w14:paraId="713B9C46" w14:textId="77777777" w:rsidR="00DA37E2" w:rsidRPr="00B921DF" w:rsidRDefault="00DA37E2" w:rsidP="00DA37E2">
            <w:pPr>
              <w:ind w:left="-57" w:right="-57"/>
              <w:jc w:val="center"/>
              <w:rPr>
                <w:lang w:bidi="ru-RU"/>
              </w:rPr>
            </w:pPr>
            <w:r w:rsidRPr="00B921DF">
              <w:rPr>
                <w:lang w:bidi="ru-RU"/>
              </w:rPr>
              <w:t>IPR-books</w:t>
            </w:r>
          </w:p>
        </w:tc>
      </w:tr>
      <w:tr w:rsidR="00DA37E2" w:rsidRPr="00B921DF" w14:paraId="6D094D16" w14:textId="77777777" w:rsidTr="00090798">
        <w:trPr>
          <w:trHeight w:val="485"/>
        </w:trPr>
        <w:tc>
          <w:tcPr>
            <w:tcW w:w="7802" w:type="dxa"/>
            <w:tcBorders>
              <w:top w:val="single" w:sz="4" w:space="0" w:color="auto"/>
              <w:left w:val="single" w:sz="4" w:space="0" w:color="auto"/>
              <w:bottom w:val="single" w:sz="4" w:space="0" w:color="auto"/>
              <w:right w:val="single" w:sz="4" w:space="0" w:color="auto"/>
            </w:tcBorders>
          </w:tcPr>
          <w:p w14:paraId="3CB96316" w14:textId="29F18662" w:rsidR="00DA37E2" w:rsidRPr="00B921DF" w:rsidRDefault="00DA37E2" w:rsidP="00DA37E2">
            <w:pPr>
              <w:ind w:left="57" w:right="57"/>
              <w:jc w:val="both"/>
              <w:rPr>
                <w:lang w:val="ru-RU" w:bidi="ru-RU"/>
              </w:rPr>
            </w:pPr>
            <w:r w:rsidRPr="00B921DF">
              <w:rPr>
                <w:lang w:val="ru-RU" w:bidi="ru-RU"/>
              </w:rPr>
              <w:t xml:space="preserve">Романова В.В. Энергетическое право. Общая часть. Практикум. – </w:t>
            </w:r>
            <w:r w:rsidR="00314870" w:rsidRPr="00B921DF">
              <w:rPr>
                <w:lang w:val="ru-RU" w:bidi="ru-RU"/>
              </w:rPr>
              <w:t>Москва:</w:t>
            </w:r>
            <w:r w:rsidRPr="00B921DF">
              <w:rPr>
                <w:lang w:val="ru-RU" w:bidi="ru-RU"/>
              </w:rPr>
              <w:t xml:space="preserve"> Издательская группа «Юрист», 2021. – 64 с.</w:t>
            </w:r>
          </w:p>
        </w:tc>
        <w:tc>
          <w:tcPr>
            <w:tcW w:w="1949" w:type="dxa"/>
            <w:tcBorders>
              <w:top w:val="single" w:sz="4" w:space="0" w:color="auto"/>
              <w:left w:val="single" w:sz="4" w:space="0" w:color="auto"/>
              <w:bottom w:val="single" w:sz="4" w:space="0" w:color="auto"/>
              <w:right w:val="single" w:sz="4" w:space="0" w:color="auto"/>
            </w:tcBorders>
          </w:tcPr>
          <w:p w14:paraId="2F1B0DC6" w14:textId="77777777" w:rsidR="00DA37E2" w:rsidRPr="00B921DF" w:rsidRDefault="00DA37E2" w:rsidP="00DA37E2">
            <w:pPr>
              <w:ind w:left="-57" w:right="-57"/>
              <w:jc w:val="center"/>
              <w:rPr>
                <w:lang w:bidi="ru-RU"/>
              </w:rPr>
            </w:pPr>
            <w:r w:rsidRPr="00B921DF">
              <w:rPr>
                <w:lang w:bidi="ru-RU"/>
              </w:rPr>
              <w:t xml:space="preserve">ЭБС </w:t>
            </w:r>
          </w:p>
          <w:p w14:paraId="3BEC230C" w14:textId="77777777" w:rsidR="00DA37E2" w:rsidRPr="00B921DF" w:rsidRDefault="00DA37E2" w:rsidP="00DA37E2">
            <w:pPr>
              <w:ind w:left="-57" w:right="-57"/>
              <w:jc w:val="center"/>
              <w:rPr>
                <w:lang w:bidi="ru-RU"/>
              </w:rPr>
            </w:pPr>
            <w:r w:rsidRPr="00B921DF">
              <w:rPr>
                <w:lang w:bidi="ru-RU"/>
              </w:rPr>
              <w:t>IPR-books</w:t>
            </w:r>
          </w:p>
        </w:tc>
      </w:tr>
      <w:tr w:rsidR="00DA37E2" w:rsidRPr="00B921DF" w14:paraId="4E8A73E4" w14:textId="77777777" w:rsidTr="00090798">
        <w:trPr>
          <w:trHeight w:val="551"/>
        </w:trPr>
        <w:tc>
          <w:tcPr>
            <w:tcW w:w="7802" w:type="dxa"/>
            <w:tcBorders>
              <w:top w:val="single" w:sz="4" w:space="0" w:color="auto"/>
              <w:left w:val="single" w:sz="4" w:space="0" w:color="auto"/>
              <w:bottom w:val="single" w:sz="4" w:space="0" w:color="auto"/>
              <w:right w:val="single" w:sz="4" w:space="0" w:color="auto"/>
            </w:tcBorders>
          </w:tcPr>
          <w:p w14:paraId="18DF3B02" w14:textId="5221BD2D" w:rsidR="00DA37E2" w:rsidRPr="00B921DF" w:rsidRDefault="00DA37E2" w:rsidP="00DA37E2">
            <w:pPr>
              <w:ind w:left="57" w:right="57"/>
              <w:jc w:val="both"/>
              <w:rPr>
                <w:lang w:val="ru-RU" w:bidi="ru-RU"/>
              </w:rPr>
            </w:pPr>
            <w:r w:rsidRPr="00B921DF">
              <w:rPr>
                <w:lang w:val="ru-RU" w:bidi="ru-RU"/>
              </w:rPr>
              <w:t xml:space="preserve">Романова В.В. Энергетическое право. Общая </w:t>
            </w:r>
            <w:r w:rsidR="00314870" w:rsidRPr="00B921DF">
              <w:rPr>
                <w:lang w:val="ru-RU" w:bidi="ru-RU"/>
              </w:rPr>
              <w:t>часть:</w:t>
            </w:r>
            <w:r w:rsidRPr="00B921DF">
              <w:rPr>
                <w:lang w:val="ru-RU" w:bidi="ru-RU"/>
              </w:rPr>
              <w:t xml:space="preserve"> учебно-методическое пособие. – </w:t>
            </w:r>
            <w:r w:rsidR="00314870" w:rsidRPr="00B921DF">
              <w:rPr>
                <w:lang w:val="ru-RU" w:bidi="ru-RU"/>
              </w:rPr>
              <w:t>Москва:</w:t>
            </w:r>
            <w:r w:rsidRPr="00B921DF">
              <w:rPr>
                <w:lang w:val="ru-RU" w:bidi="ru-RU"/>
              </w:rPr>
              <w:t xml:space="preserve"> Издательская группа «Юрист», 2021. – 88 с.</w:t>
            </w:r>
          </w:p>
        </w:tc>
        <w:tc>
          <w:tcPr>
            <w:tcW w:w="1949" w:type="dxa"/>
            <w:tcBorders>
              <w:top w:val="single" w:sz="4" w:space="0" w:color="auto"/>
              <w:left w:val="single" w:sz="4" w:space="0" w:color="auto"/>
              <w:bottom w:val="single" w:sz="4" w:space="0" w:color="auto"/>
              <w:right w:val="single" w:sz="4" w:space="0" w:color="auto"/>
            </w:tcBorders>
          </w:tcPr>
          <w:p w14:paraId="46E77280" w14:textId="77777777" w:rsidR="00DA37E2" w:rsidRPr="00B921DF" w:rsidRDefault="00DA37E2" w:rsidP="00DA37E2">
            <w:pPr>
              <w:ind w:left="-57" w:right="-57"/>
              <w:jc w:val="center"/>
              <w:rPr>
                <w:lang w:bidi="ru-RU"/>
              </w:rPr>
            </w:pPr>
            <w:r w:rsidRPr="00B921DF">
              <w:rPr>
                <w:lang w:bidi="ru-RU"/>
              </w:rPr>
              <w:t xml:space="preserve">ЭБС </w:t>
            </w:r>
          </w:p>
          <w:p w14:paraId="382069DF" w14:textId="77777777" w:rsidR="00DA37E2" w:rsidRPr="00B921DF" w:rsidRDefault="00DA37E2" w:rsidP="00DA37E2">
            <w:pPr>
              <w:ind w:left="-57" w:right="-57"/>
              <w:jc w:val="center"/>
              <w:rPr>
                <w:lang w:bidi="ru-RU"/>
              </w:rPr>
            </w:pPr>
            <w:r w:rsidRPr="00B921DF">
              <w:rPr>
                <w:lang w:bidi="ru-RU"/>
              </w:rPr>
              <w:t>IPR-books</w:t>
            </w:r>
          </w:p>
        </w:tc>
      </w:tr>
      <w:tr w:rsidR="00DA37E2" w:rsidRPr="00B921DF" w14:paraId="005C2B20" w14:textId="77777777" w:rsidTr="00090798">
        <w:trPr>
          <w:trHeight w:val="726"/>
        </w:trPr>
        <w:tc>
          <w:tcPr>
            <w:tcW w:w="7802" w:type="dxa"/>
            <w:tcBorders>
              <w:top w:val="single" w:sz="4" w:space="0" w:color="auto"/>
              <w:left w:val="single" w:sz="4" w:space="0" w:color="auto"/>
              <w:bottom w:val="single" w:sz="4" w:space="0" w:color="auto"/>
              <w:right w:val="single" w:sz="4" w:space="0" w:color="auto"/>
            </w:tcBorders>
          </w:tcPr>
          <w:p w14:paraId="308CD08A" w14:textId="77777777" w:rsidR="00DA37E2" w:rsidRPr="00B921DF" w:rsidRDefault="00DA37E2" w:rsidP="00DA37E2">
            <w:pPr>
              <w:ind w:left="57" w:right="57"/>
              <w:jc w:val="both"/>
              <w:rPr>
                <w:lang w:val="ru-RU" w:bidi="ru-RU"/>
              </w:rPr>
            </w:pPr>
            <w:r w:rsidRPr="00B921DF">
              <w:rPr>
                <w:lang w:val="ru-RU" w:bidi="ru-RU"/>
              </w:rPr>
              <w:lastRenderedPageBreak/>
              <w:t xml:space="preserve">Романова В.В. Энергетическое право: учебник для подготовки кадров высшей квалификации / В.В. Романова. – Москва: Издательская группа «Юрист», 2021. – 288 </w:t>
            </w:r>
            <w:r w:rsidRPr="00B921DF">
              <w:rPr>
                <w:lang w:bidi="ru-RU"/>
              </w:rPr>
              <w:t>c</w:t>
            </w:r>
            <w:r w:rsidRPr="00B921DF">
              <w:rPr>
                <w:lang w:val="ru-RU" w:bidi="ru-RU"/>
              </w:rPr>
              <w:t xml:space="preserve">. </w:t>
            </w:r>
          </w:p>
        </w:tc>
        <w:tc>
          <w:tcPr>
            <w:tcW w:w="1949" w:type="dxa"/>
            <w:tcBorders>
              <w:top w:val="single" w:sz="4" w:space="0" w:color="auto"/>
              <w:left w:val="single" w:sz="4" w:space="0" w:color="auto"/>
              <w:bottom w:val="single" w:sz="4" w:space="0" w:color="auto"/>
              <w:right w:val="single" w:sz="4" w:space="0" w:color="auto"/>
            </w:tcBorders>
          </w:tcPr>
          <w:p w14:paraId="25290864" w14:textId="77777777" w:rsidR="00DA37E2" w:rsidRPr="00B921DF" w:rsidRDefault="00DA37E2" w:rsidP="00DA37E2">
            <w:pPr>
              <w:ind w:left="-57" w:right="-57"/>
              <w:jc w:val="center"/>
              <w:rPr>
                <w:lang w:bidi="ru-RU"/>
              </w:rPr>
            </w:pPr>
            <w:r w:rsidRPr="00B921DF">
              <w:rPr>
                <w:lang w:bidi="ru-RU"/>
              </w:rPr>
              <w:t xml:space="preserve">ЭБС </w:t>
            </w:r>
          </w:p>
          <w:p w14:paraId="32339808" w14:textId="77777777" w:rsidR="00DA37E2" w:rsidRPr="00B921DF" w:rsidRDefault="00DA37E2" w:rsidP="00DA37E2">
            <w:pPr>
              <w:ind w:left="-57" w:right="-57"/>
              <w:jc w:val="center"/>
              <w:rPr>
                <w:lang w:bidi="ru-RU"/>
              </w:rPr>
            </w:pPr>
            <w:r w:rsidRPr="00B921DF">
              <w:rPr>
                <w:lang w:bidi="ru-RU"/>
              </w:rPr>
              <w:t>IPR-books</w:t>
            </w:r>
          </w:p>
        </w:tc>
      </w:tr>
      <w:tr w:rsidR="00DA37E2" w:rsidRPr="00B921DF" w14:paraId="11FC568E" w14:textId="77777777" w:rsidTr="00090798">
        <w:trPr>
          <w:trHeight w:val="726"/>
        </w:trPr>
        <w:tc>
          <w:tcPr>
            <w:tcW w:w="7802" w:type="dxa"/>
            <w:tcBorders>
              <w:top w:val="single" w:sz="4" w:space="0" w:color="auto"/>
              <w:left w:val="single" w:sz="4" w:space="0" w:color="auto"/>
              <w:bottom w:val="single" w:sz="4" w:space="0" w:color="auto"/>
              <w:right w:val="single" w:sz="4" w:space="0" w:color="auto"/>
            </w:tcBorders>
          </w:tcPr>
          <w:p w14:paraId="6AEF1149" w14:textId="498CB44D" w:rsidR="00DA37E2" w:rsidRPr="00B921DF" w:rsidRDefault="00DA37E2" w:rsidP="00DA37E2">
            <w:pPr>
              <w:ind w:left="57" w:right="57"/>
              <w:jc w:val="both"/>
              <w:rPr>
                <w:lang w:val="ru-RU" w:bidi="ru-RU"/>
              </w:rPr>
            </w:pPr>
            <w:r w:rsidRPr="00B921DF">
              <w:rPr>
                <w:lang w:val="ru-RU" w:bidi="ru-RU"/>
              </w:rPr>
              <w:t xml:space="preserve">Актуальные проблемы и задачи корпоративного </w:t>
            </w:r>
            <w:r w:rsidR="00314870" w:rsidRPr="00B921DF">
              <w:rPr>
                <w:lang w:val="ru-RU" w:bidi="ru-RU"/>
              </w:rPr>
              <w:t>права:</w:t>
            </w:r>
            <w:r w:rsidRPr="00B921DF">
              <w:rPr>
                <w:lang w:val="ru-RU" w:bidi="ru-RU"/>
              </w:rPr>
              <w:t xml:space="preserve"> монография / под редакцией доктора юридических наук В.В. Романовой. – </w:t>
            </w:r>
            <w:r w:rsidR="00314870" w:rsidRPr="00B921DF">
              <w:rPr>
                <w:lang w:val="ru-RU" w:bidi="ru-RU"/>
              </w:rPr>
              <w:t>Москва:</w:t>
            </w:r>
            <w:r w:rsidRPr="00B921DF">
              <w:rPr>
                <w:lang w:val="ru-RU" w:bidi="ru-RU"/>
              </w:rPr>
              <w:t xml:space="preserve"> Издательская группа «Юрист», 2020. – 240 с.</w:t>
            </w:r>
          </w:p>
        </w:tc>
        <w:tc>
          <w:tcPr>
            <w:tcW w:w="1949" w:type="dxa"/>
            <w:tcBorders>
              <w:top w:val="single" w:sz="4" w:space="0" w:color="auto"/>
              <w:left w:val="single" w:sz="4" w:space="0" w:color="auto"/>
              <w:bottom w:val="single" w:sz="4" w:space="0" w:color="auto"/>
              <w:right w:val="single" w:sz="4" w:space="0" w:color="auto"/>
            </w:tcBorders>
          </w:tcPr>
          <w:p w14:paraId="7077133B" w14:textId="77777777" w:rsidR="00DA37E2" w:rsidRPr="00B921DF" w:rsidRDefault="00DA37E2" w:rsidP="00DA37E2">
            <w:pPr>
              <w:ind w:left="-57" w:right="-57"/>
              <w:jc w:val="center"/>
              <w:rPr>
                <w:lang w:bidi="ru-RU"/>
              </w:rPr>
            </w:pPr>
            <w:r w:rsidRPr="00B921DF">
              <w:rPr>
                <w:lang w:bidi="ru-RU"/>
              </w:rPr>
              <w:t xml:space="preserve">ЭБС </w:t>
            </w:r>
          </w:p>
          <w:p w14:paraId="2329B473" w14:textId="77777777" w:rsidR="00DA37E2" w:rsidRPr="00B921DF" w:rsidRDefault="00DA37E2" w:rsidP="00DA37E2">
            <w:pPr>
              <w:ind w:left="-57" w:right="-57"/>
              <w:jc w:val="center"/>
              <w:rPr>
                <w:lang w:bidi="ru-RU"/>
              </w:rPr>
            </w:pPr>
            <w:r w:rsidRPr="00B921DF">
              <w:rPr>
                <w:lang w:bidi="ru-RU"/>
              </w:rPr>
              <w:t>IPR-books</w:t>
            </w:r>
          </w:p>
        </w:tc>
      </w:tr>
      <w:tr w:rsidR="00DA37E2" w:rsidRPr="00B921DF" w14:paraId="19187201" w14:textId="77777777" w:rsidTr="00090798">
        <w:trPr>
          <w:trHeight w:val="615"/>
        </w:trPr>
        <w:tc>
          <w:tcPr>
            <w:tcW w:w="7802" w:type="dxa"/>
            <w:tcBorders>
              <w:top w:val="single" w:sz="4" w:space="0" w:color="auto"/>
              <w:left w:val="single" w:sz="4" w:space="0" w:color="auto"/>
              <w:bottom w:val="single" w:sz="4" w:space="0" w:color="auto"/>
              <w:right w:val="single" w:sz="4" w:space="0" w:color="auto"/>
            </w:tcBorders>
          </w:tcPr>
          <w:p w14:paraId="18913099" w14:textId="77777777" w:rsidR="00DA37E2" w:rsidRPr="00B921DF" w:rsidRDefault="00DA37E2" w:rsidP="00DA37E2">
            <w:pPr>
              <w:ind w:left="57" w:right="57"/>
              <w:jc w:val="both"/>
              <w:rPr>
                <w:lang w:bidi="ru-RU"/>
              </w:rPr>
            </w:pPr>
            <w:r w:rsidRPr="00B921DF">
              <w:rPr>
                <w:lang w:val="ru-RU" w:bidi="ru-RU"/>
              </w:rPr>
              <w:t xml:space="preserve">Проблемы и задачи правового обеспечения энергетической безопасности и защиты прав участников энергетических рынков: монография / В.В. Романова, И.В. Гудков, Ю.В. Липин [и др.]; под ред. </w:t>
            </w:r>
            <w:r w:rsidRPr="00B921DF">
              <w:rPr>
                <w:lang w:bidi="ru-RU"/>
              </w:rPr>
              <w:t>В.В. Романовой. – Москва: Издательская группа «Юрист», 2019. – 264 c. </w:t>
            </w:r>
          </w:p>
        </w:tc>
        <w:tc>
          <w:tcPr>
            <w:tcW w:w="1949" w:type="dxa"/>
            <w:tcBorders>
              <w:top w:val="single" w:sz="4" w:space="0" w:color="auto"/>
              <w:left w:val="single" w:sz="4" w:space="0" w:color="auto"/>
              <w:bottom w:val="single" w:sz="4" w:space="0" w:color="auto"/>
              <w:right w:val="single" w:sz="4" w:space="0" w:color="auto"/>
            </w:tcBorders>
          </w:tcPr>
          <w:p w14:paraId="15021B1A" w14:textId="77777777" w:rsidR="00DA37E2" w:rsidRPr="00B921DF" w:rsidRDefault="00DA37E2" w:rsidP="00DA37E2">
            <w:pPr>
              <w:ind w:left="-57" w:right="-57"/>
              <w:jc w:val="center"/>
              <w:rPr>
                <w:lang w:bidi="ru-RU"/>
              </w:rPr>
            </w:pPr>
            <w:r w:rsidRPr="00B921DF">
              <w:rPr>
                <w:lang w:bidi="ru-RU"/>
              </w:rPr>
              <w:t xml:space="preserve">ЭБС </w:t>
            </w:r>
          </w:p>
          <w:p w14:paraId="0CD66CCB" w14:textId="77777777" w:rsidR="00DA37E2" w:rsidRPr="00B921DF" w:rsidRDefault="00DA37E2" w:rsidP="00DA37E2">
            <w:pPr>
              <w:ind w:left="-57" w:right="-57"/>
              <w:jc w:val="center"/>
              <w:rPr>
                <w:lang w:bidi="ru-RU"/>
              </w:rPr>
            </w:pPr>
            <w:r w:rsidRPr="00B921DF">
              <w:rPr>
                <w:lang w:bidi="ru-RU"/>
              </w:rPr>
              <w:t>IPR-books</w:t>
            </w:r>
          </w:p>
        </w:tc>
      </w:tr>
    </w:tbl>
    <w:p w14:paraId="04E30271" w14:textId="77777777" w:rsidR="00DA37E2" w:rsidRPr="00B921DF" w:rsidRDefault="00DA37E2" w:rsidP="00DA37E2">
      <w:pPr>
        <w:widowControl w:val="0"/>
        <w:autoSpaceDE w:val="0"/>
        <w:autoSpaceDN w:val="0"/>
        <w:spacing w:before="6"/>
        <w:rPr>
          <w:lang w:bidi="ru-RU"/>
        </w:rPr>
      </w:pPr>
    </w:p>
    <w:bookmarkEnd w:id="8"/>
    <w:p w14:paraId="25720064" w14:textId="77777777" w:rsidR="00DA37E2" w:rsidRPr="00B921DF" w:rsidRDefault="00DA37E2" w:rsidP="00DA37E2">
      <w:pPr>
        <w:widowControl w:val="0"/>
        <w:autoSpaceDE w:val="0"/>
        <w:autoSpaceDN w:val="0"/>
        <w:spacing w:line="360" w:lineRule="auto"/>
        <w:jc w:val="both"/>
        <w:rPr>
          <w:lang w:bidi="ru-RU"/>
        </w:rPr>
      </w:pPr>
      <w:r w:rsidRPr="00B921DF">
        <w:rPr>
          <w:lang w:bidi="ru-RU"/>
        </w:rPr>
        <w:t>Таблица 9.1.2 – Перечень современных профессиональных баз данных (СПБД)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207"/>
      </w:tblGrid>
      <w:tr w:rsidR="00DA37E2" w:rsidRPr="00B921DF" w14:paraId="6F13B854"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hideMark/>
          </w:tcPr>
          <w:p w14:paraId="2185C95B" w14:textId="77777777" w:rsidR="00DA37E2" w:rsidRPr="00B921DF" w:rsidRDefault="00DA37E2" w:rsidP="00DA37E2">
            <w:pPr>
              <w:widowControl w:val="0"/>
              <w:autoSpaceDE w:val="0"/>
              <w:autoSpaceDN w:val="0"/>
              <w:jc w:val="center"/>
              <w:rPr>
                <w:lang w:eastAsia="en-US" w:bidi="ru-RU"/>
              </w:rPr>
            </w:pPr>
            <w:r w:rsidRPr="00B921DF">
              <w:rPr>
                <w:lang w:eastAsia="en-US" w:bidi="ru-RU"/>
              </w:rPr>
              <w:t>№ п/п</w:t>
            </w:r>
          </w:p>
        </w:tc>
        <w:tc>
          <w:tcPr>
            <w:tcW w:w="9263" w:type="dxa"/>
            <w:tcBorders>
              <w:top w:val="single" w:sz="4" w:space="0" w:color="auto"/>
              <w:left w:val="single" w:sz="4" w:space="0" w:color="auto"/>
              <w:bottom w:val="single" w:sz="4" w:space="0" w:color="auto"/>
              <w:right w:val="single" w:sz="4" w:space="0" w:color="auto"/>
            </w:tcBorders>
            <w:shd w:val="clear" w:color="auto" w:fill="auto"/>
            <w:hideMark/>
          </w:tcPr>
          <w:p w14:paraId="248A7769" w14:textId="77777777" w:rsidR="00DA37E2" w:rsidRPr="00B921DF" w:rsidRDefault="00DA37E2" w:rsidP="00DA37E2">
            <w:pPr>
              <w:widowControl w:val="0"/>
              <w:autoSpaceDE w:val="0"/>
              <w:autoSpaceDN w:val="0"/>
              <w:jc w:val="center"/>
              <w:rPr>
                <w:lang w:eastAsia="en-US" w:bidi="ru-RU"/>
              </w:rPr>
            </w:pPr>
            <w:r w:rsidRPr="00B921DF">
              <w:rPr>
                <w:lang w:eastAsia="en-US" w:bidi="ru-RU"/>
              </w:rPr>
              <w:t>Наименование СПБД</w:t>
            </w:r>
            <w:r w:rsidRPr="00B921DF">
              <w:rPr>
                <w:lang w:val="en-US" w:eastAsia="en-US" w:bidi="ru-RU"/>
              </w:rPr>
              <w:t xml:space="preserve"> </w:t>
            </w:r>
          </w:p>
        </w:tc>
      </w:tr>
      <w:tr w:rsidR="00DA37E2" w:rsidRPr="00B921DF" w14:paraId="4F78FDAF"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62936FC4" w14:textId="77777777" w:rsidR="00DA37E2" w:rsidRPr="00B921DF" w:rsidRDefault="00DA37E2" w:rsidP="00DA37E2">
            <w:pPr>
              <w:widowControl w:val="0"/>
              <w:autoSpaceDE w:val="0"/>
              <w:autoSpaceDN w:val="0"/>
              <w:jc w:val="center"/>
              <w:rPr>
                <w:lang w:eastAsia="en-US" w:bidi="ru-RU"/>
              </w:rPr>
            </w:pPr>
            <w:r w:rsidRPr="00B921DF">
              <w:rPr>
                <w:lang w:eastAsia="en-US" w:bidi="ru-RU"/>
              </w:rPr>
              <w:t>1</w:t>
            </w:r>
          </w:p>
        </w:tc>
        <w:tc>
          <w:tcPr>
            <w:tcW w:w="9263" w:type="dxa"/>
            <w:tcBorders>
              <w:top w:val="single" w:sz="4" w:space="0" w:color="auto"/>
              <w:left w:val="single" w:sz="4" w:space="0" w:color="auto"/>
              <w:bottom w:val="single" w:sz="4" w:space="0" w:color="auto"/>
              <w:right w:val="single" w:sz="4" w:space="0" w:color="auto"/>
            </w:tcBorders>
            <w:shd w:val="clear" w:color="auto" w:fill="auto"/>
          </w:tcPr>
          <w:p w14:paraId="4D3398C8" w14:textId="77777777" w:rsidR="00DA37E2" w:rsidRPr="00B921DF" w:rsidRDefault="00DA37E2" w:rsidP="00DA37E2">
            <w:pPr>
              <w:widowControl w:val="0"/>
              <w:autoSpaceDE w:val="0"/>
              <w:autoSpaceDN w:val="0"/>
              <w:jc w:val="both"/>
              <w:rPr>
                <w:lang w:eastAsia="en-US" w:bidi="ru-RU"/>
              </w:rPr>
            </w:pPr>
            <w:r w:rsidRPr="00B921DF">
              <w:rPr>
                <w:lang w:eastAsia="en-US" w:bidi="ru-RU"/>
              </w:rPr>
              <w:t xml:space="preserve">Электронная библиотечная система </w:t>
            </w:r>
            <w:r w:rsidRPr="00B921DF">
              <w:rPr>
                <w:lang w:val="en-US" w:eastAsia="en-US" w:bidi="ru-RU"/>
              </w:rPr>
              <w:t>IPR</w:t>
            </w:r>
            <w:r w:rsidRPr="00B921DF">
              <w:rPr>
                <w:lang w:eastAsia="en-US" w:bidi="ru-RU"/>
              </w:rPr>
              <w:t>-</w:t>
            </w:r>
            <w:r w:rsidRPr="00B921DF">
              <w:rPr>
                <w:lang w:val="en-US" w:eastAsia="en-US" w:bidi="ru-RU"/>
              </w:rPr>
              <w:t>books</w:t>
            </w:r>
            <w:r w:rsidRPr="00B921DF">
              <w:rPr>
                <w:lang w:eastAsia="en-US" w:bidi="ru-RU"/>
              </w:rPr>
              <w:t xml:space="preserve">.ru - </w:t>
            </w:r>
            <w:hyperlink r:id="rId8" w:history="1">
              <w:r w:rsidRPr="00B921DF">
                <w:rPr>
                  <w:color w:val="0000FF"/>
                  <w:lang w:eastAsia="en-US" w:bidi="ru-RU"/>
                </w:rPr>
                <w:t>http://www.iprbookshop.ru/</w:t>
              </w:r>
            </w:hyperlink>
            <w:r w:rsidRPr="00B921DF">
              <w:rPr>
                <w:lang w:eastAsia="en-US" w:bidi="ru-RU"/>
              </w:rPr>
              <w:t xml:space="preserve"> </w:t>
            </w:r>
          </w:p>
        </w:tc>
      </w:tr>
      <w:tr w:rsidR="00DA37E2" w:rsidRPr="00B921DF" w14:paraId="5A71158E"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6FA8F1EC" w14:textId="77777777" w:rsidR="00DA37E2" w:rsidRPr="00B921DF" w:rsidRDefault="00DA37E2" w:rsidP="00DA37E2">
            <w:pPr>
              <w:widowControl w:val="0"/>
              <w:autoSpaceDE w:val="0"/>
              <w:autoSpaceDN w:val="0"/>
              <w:jc w:val="center"/>
              <w:rPr>
                <w:lang w:eastAsia="en-US" w:bidi="ru-RU"/>
              </w:rPr>
            </w:pPr>
            <w:r w:rsidRPr="00B921DF">
              <w:rPr>
                <w:lang w:eastAsia="en-US" w:bidi="ru-RU"/>
              </w:rPr>
              <w:t>2</w:t>
            </w:r>
          </w:p>
        </w:tc>
        <w:tc>
          <w:tcPr>
            <w:tcW w:w="9263" w:type="dxa"/>
            <w:tcBorders>
              <w:top w:val="single" w:sz="4" w:space="0" w:color="auto"/>
              <w:left w:val="single" w:sz="4" w:space="0" w:color="auto"/>
              <w:bottom w:val="single" w:sz="4" w:space="0" w:color="auto"/>
              <w:right w:val="single" w:sz="4" w:space="0" w:color="auto"/>
            </w:tcBorders>
            <w:shd w:val="clear" w:color="auto" w:fill="auto"/>
          </w:tcPr>
          <w:p w14:paraId="3F55D249" w14:textId="77777777" w:rsidR="00DA37E2" w:rsidRPr="00B921DF" w:rsidRDefault="00DA37E2" w:rsidP="00DA37E2">
            <w:pPr>
              <w:widowControl w:val="0"/>
              <w:autoSpaceDE w:val="0"/>
              <w:autoSpaceDN w:val="0"/>
              <w:rPr>
                <w:lang w:eastAsia="en-US" w:bidi="ru-RU"/>
              </w:rPr>
            </w:pPr>
            <w:r w:rsidRPr="00B921DF">
              <w:rPr>
                <w:lang w:eastAsia="en-US" w:bidi="ru-RU"/>
              </w:rPr>
              <w:t xml:space="preserve">Электронная библиотечная система BOOK.ru - </w:t>
            </w:r>
            <w:hyperlink r:id="rId9" w:history="1">
              <w:r w:rsidRPr="00B921DF">
                <w:rPr>
                  <w:color w:val="0000FF"/>
                  <w:lang w:eastAsia="en-US" w:bidi="ru-RU"/>
                </w:rPr>
                <w:t>http://www.book.ru</w:t>
              </w:r>
            </w:hyperlink>
            <w:r w:rsidRPr="00B921DF">
              <w:rPr>
                <w:lang w:eastAsia="en-US" w:bidi="ru-RU"/>
              </w:rPr>
              <w:t xml:space="preserve"> </w:t>
            </w:r>
          </w:p>
        </w:tc>
      </w:tr>
      <w:tr w:rsidR="00DA37E2" w:rsidRPr="00B921DF" w14:paraId="3EE384A4"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3F54DD06" w14:textId="77777777" w:rsidR="00DA37E2" w:rsidRPr="00B921DF" w:rsidRDefault="00DA37E2" w:rsidP="00DA37E2">
            <w:pPr>
              <w:widowControl w:val="0"/>
              <w:autoSpaceDE w:val="0"/>
              <w:autoSpaceDN w:val="0"/>
              <w:jc w:val="center"/>
              <w:rPr>
                <w:lang w:eastAsia="en-US" w:bidi="ru-RU"/>
              </w:rPr>
            </w:pPr>
            <w:r w:rsidRPr="00B921DF">
              <w:rPr>
                <w:lang w:eastAsia="en-US" w:bidi="ru-RU"/>
              </w:rPr>
              <w:t>3</w:t>
            </w:r>
          </w:p>
        </w:tc>
        <w:tc>
          <w:tcPr>
            <w:tcW w:w="9263" w:type="dxa"/>
            <w:tcBorders>
              <w:top w:val="single" w:sz="4" w:space="0" w:color="auto"/>
              <w:left w:val="single" w:sz="4" w:space="0" w:color="auto"/>
              <w:bottom w:val="single" w:sz="4" w:space="0" w:color="auto"/>
              <w:right w:val="single" w:sz="4" w:space="0" w:color="auto"/>
            </w:tcBorders>
            <w:shd w:val="clear" w:color="auto" w:fill="auto"/>
          </w:tcPr>
          <w:p w14:paraId="35B0135C" w14:textId="77777777" w:rsidR="00DA37E2" w:rsidRPr="00B921DF" w:rsidRDefault="00DA37E2" w:rsidP="00DA37E2">
            <w:pPr>
              <w:widowControl w:val="0"/>
              <w:autoSpaceDE w:val="0"/>
              <w:autoSpaceDN w:val="0"/>
              <w:rPr>
                <w:lang w:eastAsia="en-US" w:bidi="ru-RU"/>
              </w:rPr>
            </w:pPr>
            <w:r w:rsidRPr="00B921DF">
              <w:rPr>
                <w:lang w:eastAsia="en-US" w:bidi="ru-RU"/>
              </w:rPr>
              <w:t xml:space="preserve">Электронная библиотечная система ЭБС ЮРАЙТ – </w:t>
            </w:r>
            <w:hyperlink r:id="rId10" w:history="1">
              <w:r w:rsidRPr="00B921DF">
                <w:rPr>
                  <w:color w:val="0000FF"/>
                  <w:lang w:eastAsia="en-US" w:bidi="ru-RU"/>
                </w:rPr>
                <w:t>http://</w:t>
              </w:r>
              <w:r w:rsidRPr="00B921DF">
                <w:rPr>
                  <w:color w:val="0000FF"/>
                  <w:lang w:val="en-US" w:eastAsia="en-US" w:bidi="ru-RU"/>
                </w:rPr>
                <w:t>www</w:t>
              </w:r>
              <w:r w:rsidRPr="00B921DF">
                <w:rPr>
                  <w:color w:val="0000FF"/>
                  <w:lang w:eastAsia="en-US" w:bidi="ru-RU"/>
                </w:rPr>
                <w:t>.urait.ru</w:t>
              </w:r>
            </w:hyperlink>
            <w:r w:rsidRPr="00B921DF">
              <w:rPr>
                <w:lang w:eastAsia="en-US" w:bidi="ru-RU"/>
              </w:rPr>
              <w:t xml:space="preserve"> </w:t>
            </w:r>
          </w:p>
        </w:tc>
      </w:tr>
      <w:tr w:rsidR="00DA37E2" w:rsidRPr="00B921DF" w14:paraId="7680C7B3"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396467B6" w14:textId="77777777" w:rsidR="00DA37E2" w:rsidRPr="00B921DF" w:rsidRDefault="00DA37E2" w:rsidP="00DA37E2">
            <w:pPr>
              <w:widowControl w:val="0"/>
              <w:autoSpaceDE w:val="0"/>
              <w:autoSpaceDN w:val="0"/>
              <w:jc w:val="center"/>
              <w:rPr>
                <w:lang w:eastAsia="en-US" w:bidi="ru-RU"/>
              </w:rPr>
            </w:pPr>
            <w:r w:rsidRPr="00B921DF">
              <w:rPr>
                <w:lang w:eastAsia="en-US" w:bidi="ru-RU"/>
              </w:rPr>
              <w:t>4</w:t>
            </w:r>
          </w:p>
        </w:tc>
        <w:tc>
          <w:tcPr>
            <w:tcW w:w="9263" w:type="dxa"/>
            <w:tcBorders>
              <w:top w:val="single" w:sz="4" w:space="0" w:color="auto"/>
              <w:left w:val="single" w:sz="4" w:space="0" w:color="auto"/>
              <w:bottom w:val="single" w:sz="4" w:space="0" w:color="auto"/>
              <w:right w:val="single" w:sz="4" w:space="0" w:color="auto"/>
            </w:tcBorders>
            <w:shd w:val="clear" w:color="auto" w:fill="auto"/>
          </w:tcPr>
          <w:p w14:paraId="5BEB8CAE" w14:textId="77777777" w:rsidR="00DA37E2" w:rsidRPr="00B921DF" w:rsidRDefault="00DA37E2" w:rsidP="00DA37E2">
            <w:pPr>
              <w:widowControl w:val="0"/>
              <w:autoSpaceDE w:val="0"/>
              <w:autoSpaceDN w:val="0"/>
              <w:rPr>
                <w:lang w:eastAsia="en-US" w:bidi="ru-RU"/>
              </w:rPr>
            </w:pPr>
            <w:r w:rsidRPr="00B921DF">
              <w:rPr>
                <w:lang w:eastAsia="en-US" w:bidi="ru-RU"/>
              </w:rPr>
              <w:t>Электронная библиотечная система ЗНАНИУМ (</w:t>
            </w:r>
            <w:r w:rsidRPr="00B921DF">
              <w:rPr>
                <w:lang w:val="en-US" w:eastAsia="en-US" w:bidi="ru-RU"/>
              </w:rPr>
              <w:t>ZNANIUM</w:t>
            </w:r>
            <w:r w:rsidRPr="00B921DF">
              <w:rPr>
                <w:lang w:eastAsia="en-US" w:bidi="ru-RU"/>
              </w:rPr>
              <w:t xml:space="preserve">) - </w:t>
            </w:r>
            <w:hyperlink r:id="rId11" w:history="1">
              <w:r w:rsidRPr="00B921DF">
                <w:rPr>
                  <w:color w:val="0000FF"/>
                  <w:lang w:eastAsia="en-US" w:bidi="ru-RU"/>
                </w:rPr>
                <w:t>http://</w:t>
              </w:r>
              <w:r w:rsidRPr="00B921DF">
                <w:rPr>
                  <w:color w:val="0000FF"/>
                  <w:lang w:val="en-US" w:eastAsia="en-US" w:bidi="ru-RU"/>
                </w:rPr>
                <w:t>www</w:t>
              </w:r>
              <w:r w:rsidRPr="00B921DF">
                <w:rPr>
                  <w:color w:val="0000FF"/>
                  <w:lang w:eastAsia="en-US" w:bidi="ru-RU"/>
                </w:rPr>
                <w:t>.znanium.com</w:t>
              </w:r>
            </w:hyperlink>
            <w:r w:rsidRPr="00B921DF">
              <w:rPr>
                <w:lang w:eastAsia="en-US" w:bidi="ru-RU"/>
              </w:rPr>
              <w:t xml:space="preserve"> </w:t>
            </w:r>
          </w:p>
        </w:tc>
      </w:tr>
      <w:tr w:rsidR="00DA37E2" w:rsidRPr="00B921DF" w14:paraId="5A1CAD34"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457A0BB9" w14:textId="77777777" w:rsidR="00DA37E2" w:rsidRPr="00B921DF" w:rsidRDefault="00DA37E2" w:rsidP="00DA37E2">
            <w:pPr>
              <w:widowControl w:val="0"/>
              <w:autoSpaceDE w:val="0"/>
              <w:autoSpaceDN w:val="0"/>
              <w:jc w:val="center"/>
              <w:rPr>
                <w:lang w:eastAsia="en-US" w:bidi="ru-RU"/>
              </w:rPr>
            </w:pPr>
            <w:r w:rsidRPr="00B921DF">
              <w:rPr>
                <w:lang w:eastAsia="en-US" w:bidi="ru-RU"/>
              </w:rPr>
              <w:t>5</w:t>
            </w:r>
          </w:p>
        </w:tc>
        <w:tc>
          <w:tcPr>
            <w:tcW w:w="9263" w:type="dxa"/>
            <w:tcBorders>
              <w:top w:val="single" w:sz="4" w:space="0" w:color="auto"/>
              <w:left w:val="single" w:sz="4" w:space="0" w:color="auto"/>
              <w:bottom w:val="single" w:sz="4" w:space="0" w:color="auto"/>
              <w:right w:val="single" w:sz="4" w:space="0" w:color="auto"/>
            </w:tcBorders>
            <w:shd w:val="clear" w:color="auto" w:fill="auto"/>
            <w:hideMark/>
          </w:tcPr>
          <w:p w14:paraId="76208F0C" w14:textId="77777777" w:rsidR="00DA37E2" w:rsidRPr="00B921DF" w:rsidRDefault="00DA37E2" w:rsidP="00DA37E2">
            <w:pPr>
              <w:widowControl w:val="0"/>
              <w:autoSpaceDE w:val="0"/>
              <w:autoSpaceDN w:val="0"/>
              <w:jc w:val="both"/>
              <w:rPr>
                <w:lang w:eastAsia="en-US" w:bidi="ru-RU"/>
              </w:rPr>
            </w:pPr>
            <w:r w:rsidRPr="00B921DF">
              <w:rPr>
                <w:lang w:eastAsia="en-US" w:bidi="ru-RU"/>
              </w:rPr>
              <w:t xml:space="preserve">Электронная библиотека </w:t>
            </w:r>
            <w:r w:rsidRPr="00B921DF">
              <w:rPr>
                <w:lang w:val="en-US" w:eastAsia="en-US" w:bidi="ru-RU"/>
              </w:rPr>
              <w:t>Grebennikon</w:t>
            </w:r>
            <w:r w:rsidRPr="00B921DF">
              <w:rPr>
                <w:lang w:eastAsia="en-US" w:bidi="ru-RU"/>
              </w:rPr>
              <w:t>.</w:t>
            </w:r>
            <w:r w:rsidRPr="00B921DF">
              <w:rPr>
                <w:lang w:val="en-US" w:eastAsia="en-US" w:bidi="ru-RU"/>
              </w:rPr>
              <w:t>ru</w:t>
            </w:r>
            <w:r w:rsidRPr="00B921DF">
              <w:rPr>
                <w:lang w:eastAsia="en-US" w:bidi="ru-RU"/>
              </w:rPr>
              <w:t xml:space="preserve"> – </w:t>
            </w:r>
            <w:hyperlink r:id="rId12" w:history="1">
              <w:r w:rsidRPr="00B921DF">
                <w:rPr>
                  <w:color w:val="0000FF" w:themeColor="hyperlink"/>
                  <w:lang w:val="en-US" w:eastAsia="en-US" w:bidi="ru-RU"/>
                </w:rPr>
                <w:t>www</w:t>
              </w:r>
              <w:r w:rsidRPr="00B921DF">
                <w:rPr>
                  <w:color w:val="0000FF" w:themeColor="hyperlink"/>
                  <w:lang w:eastAsia="en-US" w:bidi="ru-RU"/>
                </w:rPr>
                <w:t>.</w:t>
              </w:r>
              <w:r w:rsidRPr="00B921DF">
                <w:rPr>
                  <w:color w:val="0000FF" w:themeColor="hyperlink"/>
                  <w:bdr w:val="none" w:sz="0" w:space="0" w:color="auto" w:frame="1"/>
                  <w:shd w:val="clear" w:color="auto" w:fill="FFFFFF"/>
                  <w:lang w:eastAsia="en-US" w:bidi="ru-RU"/>
                </w:rPr>
                <w:t>grebennikon.ru</w:t>
              </w:r>
            </w:hyperlink>
          </w:p>
        </w:tc>
      </w:tr>
      <w:tr w:rsidR="00DA37E2" w:rsidRPr="00B921DF" w14:paraId="66998B84"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192D88D2" w14:textId="77777777" w:rsidR="00DA37E2" w:rsidRPr="00B921DF" w:rsidRDefault="00DA37E2" w:rsidP="00DA37E2">
            <w:pPr>
              <w:widowControl w:val="0"/>
              <w:autoSpaceDE w:val="0"/>
              <w:autoSpaceDN w:val="0"/>
              <w:jc w:val="center"/>
              <w:rPr>
                <w:lang w:eastAsia="en-US" w:bidi="ru-RU"/>
              </w:rPr>
            </w:pPr>
            <w:r w:rsidRPr="00B921DF">
              <w:rPr>
                <w:lang w:eastAsia="en-US" w:bidi="ru-RU"/>
              </w:rPr>
              <w:t>6</w:t>
            </w:r>
          </w:p>
        </w:tc>
        <w:tc>
          <w:tcPr>
            <w:tcW w:w="9263" w:type="dxa"/>
            <w:tcBorders>
              <w:top w:val="single" w:sz="4" w:space="0" w:color="auto"/>
              <w:left w:val="single" w:sz="4" w:space="0" w:color="auto"/>
              <w:bottom w:val="single" w:sz="4" w:space="0" w:color="auto"/>
              <w:right w:val="single" w:sz="4" w:space="0" w:color="auto"/>
            </w:tcBorders>
            <w:shd w:val="clear" w:color="auto" w:fill="auto"/>
            <w:hideMark/>
          </w:tcPr>
          <w:p w14:paraId="02E6AD78" w14:textId="77777777" w:rsidR="00DA37E2" w:rsidRPr="00B921DF" w:rsidRDefault="00DA37E2" w:rsidP="00DA37E2">
            <w:pPr>
              <w:widowControl w:val="0"/>
              <w:autoSpaceDE w:val="0"/>
              <w:autoSpaceDN w:val="0"/>
              <w:jc w:val="both"/>
              <w:rPr>
                <w:color w:val="0D0D0D"/>
                <w:lang w:eastAsia="en-US" w:bidi="ru-RU"/>
              </w:rPr>
            </w:pPr>
            <w:r w:rsidRPr="00B921DF">
              <w:rPr>
                <w:lang w:eastAsia="en-US" w:bidi="ru-RU"/>
              </w:rPr>
              <w:t>На</w:t>
            </w:r>
            <w:r w:rsidRPr="00B921DF">
              <w:rPr>
                <w:color w:val="0D0D0D"/>
                <w:lang w:eastAsia="en-US" w:bidi="ru-RU"/>
              </w:rPr>
              <w:t xml:space="preserve">учная электронная библиотека </w:t>
            </w:r>
            <w:r w:rsidRPr="00B921DF">
              <w:rPr>
                <w:color w:val="0D0D0D"/>
                <w:lang w:val="en-US" w:eastAsia="en-US" w:bidi="ru-RU"/>
              </w:rPr>
              <w:t>eLIBRARRY</w:t>
            </w:r>
            <w:r w:rsidRPr="00B921DF">
              <w:rPr>
                <w:color w:val="0D0D0D"/>
                <w:lang w:eastAsia="en-US" w:bidi="ru-RU"/>
              </w:rPr>
              <w:t xml:space="preserve"> – </w:t>
            </w:r>
            <w:hyperlink r:id="rId13" w:history="1">
              <w:r w:rsidRPr="00B921DF">
                <w:rPr>
                  <w:color w:val="0000FF" w:themeColor="hyperlink"/>
                  <w:lang w:val="en-US" w:eastAsia="en-US" w:bidi="ru-RU"/>
                </w:rPr>
                <w:t>www</w:t>
              </w:r>
              <w:r w:rsidRPr="00B921DF">
                <w:rPr>
                  <w:color w:val="0000FF" w:themeColor="hyperlink"/>
                  <w:lang w:eastAsia="en-US" w:bidi="ru-RU"/>
                </w:rPr>
                <w:t>.</w:t>
              </w:r>
              <w:r w:rsidRPr="00B921DF">
                <w:rPr>
                  <w:color w:val="0000FF" w:themeColor="hyperlink"/>
                  <w:bdr w:val="none" w:sz="0" w:space="0" w:color="auto" w:frame="1"/>
                  <w:shd w:val="clear" w:color="auto" w:fill="FFFFFF"/>
                  <w:lang w:eastAsia="en-US" w:bidi="ru-RU"/>
                </w:rPr>
                <w:t>elibrary.ru</w:t>
              </w:r>
            </w:hyperlink>
          </w:p>
        </w:tc>
      </w:tr>
      <w:tr w:rsidR="00DA37E2" w:rsidRPr="00B921DF" w14:paraId="6379D593"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2B8A2644" w14:textId="77777777" w:rsidR="00DA37E2" w:rsidRPr="00B921DF" w:rsidRDefault="00DA37E2" w:rsidP="00DA37E2">
            <w:pPr>
              <w:widowControl w:val="0"/>
              <w:autoSpaceDE w:val="0"/>
              <w:autoSpaceDN w:val="0"/>
              <w:jc w:val="center"/>
              <w:rPr>
                <w:lang w:eastAsia="en-US" w:bidi="ru-RU"/>
              </w:rPr>
            </w:pPr>
            <w:r w:rsidRPr="00B921DF">
              <w:rPr>
                <w:lang w:eastAsia="en-US" w:bidi="ru-RU"/>
              </w:rPr>
              <w:t>7</w:t>
            </w:r>
          </w:p>
        </w:tc>
        <w:tc>
          <w:tcPr>
            <w:tcW w:w="9263" w:type="dxa"/>
            <w:tcBorders>
              <w:top w:val="single" w:sz="4" w:space="0" w:color="auto"/>
              <w:left w:val="single" w:sz="4" w:space="0" w:color="auto"/>
              <w:bottom w:val="single" w:sz="4" w:space="0" w:color="auto"/>
              <w:right w:val="single" w:sz="4" w:space="0" w:color="auto"/>
            </w:tcBorders>
            <w:shd w:val="clear" w:color="auto" w:fill="auto"/>
            <w:hideMark/>
          </w:tcPr>
          <w:p w14:paraId="6DEACAFA" w14:textId="77777777" w:rsidR="00DA37E2" w:rsidRPr="00B921DF" w:rsidRDefault="00DA37E2" w:rsidP="00DA37E2">
            <w:pPr>
              <w:widowControl w:val="0"/>
              <w:autoSpaceDE w:val="0"/>
              <w:autoSpaceDN w:val="0"/>
              <w:jc w:val="both"/>
              <w:rPr>
                <w:lang w:eastAsia="en-US" w:bidi="ru-RU"/>
              </w:rPr>
            </w:pPr>
            <w:r w:rsidRPr="00B921DF">
              <w:rPr>
                <w:lang w:eastAsia="en-US" w:bidi="ru-RU"/>
              </w:rPr>
              <w:t>Научная электронная библиотека КиберЛени</w:t>
            </w:r>
            <w:r w:rsidRPr="00B921DF">
              <w:rPr>
                <w:color w:val="0D0D0D"/>
                <w:lang w:eastAsia="en-US" w:bidi="ru-RU"/>
              </w:rPr>
              <w:t xml:space="preserve">ка – </w:t>
            </w:r>
            <w:hyperlink r:id="rId14" w:history="1">
              <w:r w:rsidRPr="00B921DF">
                <w:rPr>
                  <w:color w:val="0000FF" w:themeColor="hyperlink"/>
                  <w:lang w:val="en-US" w:eastAsia="en-US" w:bidi="ru-RU"/>
                </w:rPr>
                <w:t>www</w:t>
              </w:r>
              <w:r w:rsidRPr="00B921DF">
                <w:rPr>
                  <w:color w:val="0000FF" w:themeColor="hyperlink"/>
                  <w:lang w:eastAsia="en-US" w:bidi="ru-RU"/>
                </w:rPr>
                <w:t>.</w:t>
              </w:r>
              <w:r w:rsidRPr="00B921DF">
                <w:rPr>
                  <w:color w:val="0000FF" w:themeColor="hyperlink"/>
                  <w:bdr w:val="none" w:sz="0" w:space="0" w:color="auto" w:frame="1"/>
                  <w:shd w:val="clear" w:color="auto" w:fill="FFFFFF"/>
                  <w:lang w:eastAsia="en-US" w:bidi="ru-RU"/>
                </w:rPr>
                <w:t>cyberleninka.ru</w:t>
              </w:r>
            </w:hyperlink>
          </w:p>
        </w:tc>
      </w:tr>
      <w:tr w:rsidR="00DA37E2" w:rsidRPr="00B921DF" w14:paraId="779D2947"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540352E0" w14:textId="77777777" w:rsidR="00DA37E2" w:rsidRPr="00B921DF" w:rsidRDefault="00DA37E2" w:rsidP="00DA37E2">
            <w:pPr>
              <w:widowControl w:val="0"/>
              <w:autoSpaceDE w:val="0"/>
              <w:autoSpaceDN w:val="0"/>
              <w:jc w:val="center"/>
              <w:rPr>
                <w:lang w:eastAsia="en-US" w:bidi="ru-RU"/>
              </w:rPr>
            </w:pPr>
            <w:r w:rsidRPr="00B921DF">
              <w:rPr>
                <w:lang w:eastAsia="en-US" w:bidi="ru-RU"/>
              </w:rPr>
              <w:t>8</w:t>
            </w:r>
          </w:p>
        </w:tc>
        <w:tc>
          <w:tcPr>
            <w:tcW w:w="9263" w:type="dxa"/>
            <w:tcBorders>
              <w:top w:val="single" w:sz="4" w:space="0" w:color="auto"/>
              <w:left w:val="single" w:sz="4" w:space="0" w:color="auto"/>
              <w:bottom w:val="single" w:sz="4" w:space="0" w:color="auto"/>
              <w:right w:val="single" w:sz="4" w:space="0" w:color="auto"/>
            </w:tcBorders>
            <w:shd w:val="clear" w:color="auto" w:fill="auto"/>
            <w:hideMark/>
          </w:tcPr>
          <w:p w14:paraId="1E8F397D" w14:textId="77777777" w:rsidR="00DA37E2" w:rsidRPr="00B921DF" w:rsidRDefault="00DA37E2" w:rsidP="00DA37E2">
            <w:pPr>
              <w:widowControl w:val="0"/>
              <w:autoSpaceDE w:val="0"/>
              <w:autoSpaceDN w:val="0"/>
              <w:jc w:val="both"/>
              <w:rPr>
                <w:lang w:eastAsia="en-US" w:bidi="ru-RU"/>
              </w:rPr>
            </w:pPr>
            <w:r w:rsidRPr="00B921DF">
              <w:rPr>
                <w:color w:val="0D0D0D"/>
                <w:lang w:eastAsia="en-US" w:bidi="ru-RU"/>
              </w:rPr>
              <w:t xml:space="preserve">База данных ПОЛПРЕД Справочники – </w:t>
            </w:r>
            <w:hyperlink r:id="rId15" w:history="1">
              <w:r w:rsidRPr="00B921DF">
                <w:rPr>
                  <w:color w:val="0000FF" w:themeColor="hyperlink"/>
                  <w:lang w:val="en-US" w:eastAsia="en-US" w:bidi="ru-RU"/>
                </w:rPr>
                <w:t>www</w:t>
              </w:r>
              <w:r w:rsidRPr="00B921DF">
                <w:rPr>
                  <w:color w:val="0000FF" w:themeColor="hyperlink"/>
                  <w:lang w:eastAsia="en-US" w:bidi="ru-RU"/>
                </w:rPr>
                <w:t>.</w:t>
              </w:r>
              <w:r w:rsidRPr="00B921DF">
                <w:rPr>
                  <w:color w:val="0000FF" w:themeColor="hyperlink"/>
                  <w:bdr w:val="none" w:sz="0" w:space="0" w:color="auto" w:frame="1"/>
                  <w:shd w:val="clear" w:color="auto" w:fill="FFFFFF"/>
                  <w:lang w:eastAsia="en-US" w:bidi="ru-RU"/>
                </w:rPr>
                <w:t>polpred.com</w:t>
              </w:r>
            </w:hyperlink>
          </w:p>
        </w:tc>
      </w:tr>
      <w:tr w:rsidR="00DA37E2" w:rsidRPr="00B921DF" w14:paraId="15DD9561"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634583D3" w14:textId="77777777" w:rsidR="00DA37E2" w:rsidRPr="00B921DF" w:rsidRDefault="00DA37E2" w:rsidP="00DA37E2">
            <w:pPr>
              <w:widowControl w:val="0"/>
              <w:autoSpaceDE w:val="0"/>
              <w:autoSpaceDN w:val="0"/>
              <w:jc w:val="center"/>
              <w:rPr>
                <w:lang w:eastAsia="en-US" w:bidi="ru-RU"/>
              </w:rPr>
            </w:pPr>
            <w:r w:rsidRPr="00B921DF">
              <w:rPr>
                <w:lang w:eastAsia="en-US" w:bidi="ru-RU"/>
              </w:rPr>
              <w:t>9</w:t>
            </w:r>
          </w:p>
        </w:tc>
        <w:tc>
          <w:tcPr>
            <w:tcW w:w="9263" w:type="dxa"/>
            <w:tcBorders>
              <w:top w:val="single" w:sz="4" w:space="0" w:color="auto"/>
              <w:left w:val="single" w:sz="4" w:space="0" w:color="auto"/>
              <w:bottom w:val="single" w:sz="4" w:space="0" w:color="auto"/>
              <w:right w:val="single" w:sz="4" w:space="0" w:color="auto"/>
            </w:tcBorders>
            <w:shd w:val="clear" w:color="auto" w:fill="auto"/>
          </w:tcPr>
          <w:p w14:paraId="7CDF1961" w14:textId="77777777" w:rsidR="00DA37E2" w:rsidRPr="00B921DF" w:rsidRDefault="00DA37E2" w:rsidP="00DA37E2">
            <w:pPr>
              <w:widowControl w:val="0"/>
              <w:autoSpaceDE w:val="0"/>
              <w:autoSpaceDN w:val="0"/>
              <w:jc w:val="both"/>
              <w:rPr>
                <w:lang w:eastAsia="en-US" w:bidi="ru-RU"/>
              </w:rPr>
            </w:pPr>
            <w:r w:rsidRPr="00B921DF">
              <w:rPr>
                <w:lang w:eastAsia="en-US" w:bidi="ru-RU"/>
              </w:rPr>
              <w:t xml:space="preserve">Международная реферативная база данных научных изданий </w:t>
            </w:r>
            <w:r w:rsidRPr="00B921DF">
              <w:rPr>
                <w:lang w:val="en-US" w:eastAsia="en-US" w:bidi="ru-RU"/>
              </w:rPr>
              <w:t>Scopus</w:t>
            </w:r>
            <w:r w:rsidRPr="00B921DF">
              <w:rPr>
                <w:lang w:eastAsia="en-US" w:bidi="ru-RU"/>
              </w:rPr>
              <w:t xml:space="preserve"> – </w:t>
            </w:r>
            <w:hyperlink r:id="rId16" w:history="1">
              <w:r w:rsidRPr="00B921DF">
                <w:rPr>
                  <w:color w:val="0000FF" w:themeColor="hyperlink"/>
                  <w:bdr w:val="none" w:sz="0" w:space="0" w:color="auto" w:frame="1"/>
                  <w:shd w:val="clear" w:color="auto" w:fill="FFFFFF"/>
                  <w:lang w:eastAsia="en-US" w:bidi="ru-RU"/>
                </w:rPr>
                <w:t>https://www.scopus.com</w:t>
              </w:r>
            </w:hyperlink>
          </w:p>
        </w:tc>
      </w:tr>
      <w:tr w:rsidR="00DA37E2" w:rsidRPr="00B921DF" w14:paraId="17E78735"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70B85685" w14:textId="77777777" w:rsidR="00DA37E2" w:rsidRPr="00B921DF" w:rsidRDefault="00DA37E2" w:rsidP="00DA37E2">
            <w:pPr>
              <w:widowControl w:val="0"/>
              <w:autoSpaceDE w:val="0"/>
              <w:autoSpaceDN w:val="0"/>
              <w:jc w:val="center"/>
              <w:rPr>
                <w:lang w:eastAsia="en-US" w:bidi="ru-RU"/>
              </w:rPr>
            </w:pPr>
            <w:r w:rsidRPr="00B921DF">
              <w:rPr>
                <w:lang w:eastAsia="en-US" w:bidi="ru-RU"/>
              </w:rPr>
              <w:t>10</w:t>
            </w:r>
          </w:p>
        </w:tc>
        <w:tc>
          <w:tcPr>
            <w:tcW w:w="9263" w:type="dxa"/>
            <w:tcBorders>
              <w:top w:val="single" w:sz="4" w:space="0" w:color="auto"/>
              <w:left w:val="single" w:sz="4" w:space="0" w:color="auto"/>
              <w:bottom w:val="single" w:sz="4" w:space="0" w:color="auto"/>
              <w:right w:val="single" w:sz="4" w:space="0" w:color="auto"/>
            </w:tcBorders>
            <w:shd w:val="clear" w:color="auto" w:fill="auto"/>
            <w:hideMark/>
          </w:tcPr>
          <w:p w14:paraId="6ADC1391" w14:textId="77777777" w:rsidR="00DA37E2" w:rsidRPr="00B921DF" w:rsidRDefault="00DA37E2" w:rsidP="00DA37E2">
            <w:pPr>
              <w:widowControl w:val="0"/>
              <w:autoSpaceDE w:val="0"/>
              <w:autoSpaceDN w:val="0"/>
              <w:jc w:val="both"/>
              <w:rPr>
                <w:lang w:eastAsia="en-US" w:bidi="ru-RU"/>
              </w:rPr>
            </w:pPr>
            <w:r w:rsidRPr="00B921DF">
              <w:rPr>
                <w:color w:val="0D0D0D"/>
                <w:lang w:eastAsia="en-US" w:bidi="ru-RU"/>
              </w:rPr>
              <w:t xml:space="preserve">Международная реферативная база данных научных изданий </w:t>
            </w:r>
            <w:r w:rsidRPr="00B921DF">
              <w:rPr>
                <w:color w:val="0D0D0D"/>
                <w:shd w:val="clear" w:color="auto" w:fill="FFFFFF"/>
                <w:lang w:eastAsia="en-US" w:bidi="ru-RU"/>
              </w:rPr>
              <w:t xml:space="preserve">Web of Science – </w:t>
            </w:r>
            <w:hyperlink r:id="rId17" w:history="1">
              <w:r w:rsidRPr="00B921DF">
                <w:rPr>
                  <w:color w:val="0D0D0D"/>
                  <w:bdr w:val="none" w:sz="0" w:space="0" w:color="auto" w:frame="1"/>
                  <w:shd w:val="clear" w:color="auto" w:fill="FFFFFF"/>
                  <w:lang w:eastAsia="en-US" w:bidi="ru-RU"/>
                </w:rPr>
                <w:t>http://webofscience.com</w:t>
              </w:r>
            </w:hyperlink>
          </w:p>
        </w:tc>
      </w:tr>
      <w:tr w:rsidR="00DA37E2" w:rsidRPr="00D841EF" w14:paraId="14C50EB4" w14:textId="77777777" w:rsidTr="00090798">
        <w:tc>
          <w:tcPr>
            <w:tcW w:w="484" w:type="dxa"/>
            <w:tcBorders>
              <w:top w:val="single" w:sz="4" w:space="0" w:color="auto"/>
              <w:left w:val="single" w:sz="4" w:space="0" w:color="auto"/>
              <w:bottom w:val="single" w:sz="4" w:space="0" w:color="auto"/>
              <w:right w:val="single" w:sz="4" w:space="0" w:color="auto"/>
            </w:tcBorders>
            <w:shd w:val="clear" w:color="auto" w:fill="auto"/>
          </w:tcPr>
          <w:p w14:paraId="283AB487" w14:textId="77777777" w:rsidR="00DA37E2" w:rsidRPr="00B921DF" w:rsidRDefault="00DA37E2" w:rsidP="00DA37E2">
            <w:pPr>
              <w:widowControl w:val="0"/>
              <w:autoSpaceDE w:val="0"/>
              <w:autoSpaceDN w:val="0"/>
              <w:jc w:val="center"/>
              <w:rPr>
                <w:lang w:eastAsia="en-US" w:bidi="ru-RU"/>
              </w:rPr>
            </w:pPr>
            <w:r w:rsidRPr="00B921DF">
              <w:rPr>
                <w:lang w:eastAsia="en-US" w:bidi="ru-RU"/>
              </w:rPr>
              <w:t>11</w:t>
            </w:r>
          </w:p>
        </w:tc>
        <w:tc>
          <w:tcPr>
            <w:tcW w:w="9263" w:type="dxa"/>
            <w:tcBorders>
              <w:top w:val="single" w:sz="4" w:space="0" w:color="auto"/>
              <w:left w:val="single" w:sz="4" w:space="0" w:color="auto"/>
              <w:bottom w:val="single" w:sz="4" w:space="0" w:color="auto"/>
              <w:right w:val="single" w:sz="4" w:space="0" w:color="auto"/>
            </w:tcBorders>
            <w:shd w:val="clear" w:color="auto" w:fill="auto"/>
            <w:hideMark/>
          </w:tcPr>
          <w:p w14:paraId="6F2C6253" w14:textId="77777777" w:rsidR="00DA37E2" w:rsidRPr="00B921DF" w:rsidRDefault="00DA37E2" w:rsidP="00DA37E2">
            <w:pPr>
              <w:widowControl w:val="0"/>
              <w:autoSpaceDE w:val="0"/>
              <w:autoSpaceDN w:val="0"/>
              <w:jc w:val="both"/>
              <w:rPr>
                <w:color w:val="0D0D0D"/>
                <w:lang w:val="en-US" w:eastAsia="en-US" w:bidi="ru-RU"/>
              </w:rPr>
            </w:pPr>
            <w:r w:rsidRPr="00B921DF">
              <w:rPr>
                <w:lang w:eastAsia="en-US" w:bidi="ru-RU"/>
              </w:rPr>
              <w:t>База</w:t>
            </w:r>
            <w:r w:rsidRPr="00B921DF">
              <w:rPr>
                <w:lang w:val="en-US" w:eastAsia="en-US" w:bidi="ru-RU"/>
              </w:rPr>
              <w:t xml:space="preserve"> </w:t>
            </w:r>
            <w:r w:rsidRPr="00B921DF">
              <w:rPr>
                <w:lang w:eastAsia="en-US" w:bidi="ru-RU"/>
              </w:rPr>
              <w:t>данных</w:t>
            </w:r>
            <w:r w:rsidRPr="00B921DF">
              <w:rPr>
                <w:lang w:val="en-US" w:eastAsia="en-US" w:bidi="ru-RU"/>
              </w:rPr>
              <w:t xml:space="preserve"> OECD Books, Papers &amp; Statistics </w:t>
            </w:r>
            <w:r w:rsidRPr="00B921DF">
              <w:rPr>
                <w:lang w:eastAsia="en-US" w:bidi="ru-RU"/>
              </w:rPr>
              <w:t>на</w:t>
            </w:r>
            <w:r w:rsidRPr="00B921DF">
              <w:rPr>
                <w:lang w:val="en-US" w:eastAsia="en-US" w:bidi="ru-RU"/>
              </w:rPr>
              <w:t xml:space="preserve"> </w:t>
            </w:r>
            <w:r w:rsidRPr="00B921DF">
              <w:rPr>
                <w:lang w:eastAsia="en-US" w:bidi="ru-RU"/>
              </w:rPr>
              <w:t>платформе</w:t>
            </w:r>
            <w:r w:rsidRPr="00B921DF">
              <w:rPr>
                <w:lang w:val="en-US" w:eastAsia="en-US" w:bidi="ru-RU"/>
              </w:rPr>
              <w:t xml:space="preserve"> OECD iLibrary – </w:t>
            </w:r>
            <w:hyperlink r:id="rId18" w:history="1">
              <w:r w:rsidRPr="00B921DF">
                <w:rPr>
                  <w:color w:val="0000FF" w:themeColor="hyperlink"/>
                  <w:bdr w:val="none" w:sz="0" w:space="0" w:color="auto" w:frame="1"/>
                  <w:shd w:val="clear" w:color="auto" w:fill="FFFFFF"/>
                  <w:lang w:val="en-US" w:eastAsia="en-US" w:bidi="ru-RU"/>
                </w:rPr>
                <w:t>www.oecd-ilibrary.org</w:t>
              </w:r>
            </w:hyperlink>
          </w:p>
        </w:tc>
      </w:tr>
    </w:tbl>
    <w:p w14:paraId="66D1CF4D" w14:textId="77777777" w:rsidR="00DA37E2" w:rsidRPr="00B921DF" w:rsidRDefault="00DA37E2" w:rsidP="00DA37E2">
      <w:pPr>
        <w:widowControl w:val="0"/>
        <w:autoSpaceDE w:val="0"/>
        <w:autoSpaceDN w:val="0"/>
        <w:rPr>
          <w:lang w:val="en-US" w:eastAsia="en-US" w:bidi="ru-RU"/>
        </w:rPr>
      </w:pPr>
    </w:p>
    <w:p w14:paraId="1A0ABADB" w14:textId="77777777" w:rsidR="00DA37E2" w:rsidRPr="00B921DF" w:rsidRDefault="00DA37E2" w:rsidP="00DA37E2">
      <w:pPr>
        <w:widowControl w:val="0"/>
        <w:autoSpaceDE w:val="0"/>
        <w:autoSpaceDN w:val="0"/>
        <w:spacing w:line="360" w:lineRule="auto"/>
        <w:rPr>
          <w:lang w:bidi="ru-RU"/>
        </w:rPr>
      </w:pPr>
      <w:r w:rsidRPr="00B921DF">
        <w:rPr>
          <w:lang w:bidi="ru-RU"/>
        </w:rPr>
        <w:t xml:space="preserve">Таблица 9.1.3 – Перечень информационных справочных систем (ИСС)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72"/>
      </w:tblGrid>
      <w:tr w:rsidR="00DA37E2" w:rsidRPr="00B921DF" w14:paraId="5E075F31" w14:textId="77777777" w:rsidTr="00090798">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28AF1D08" w14:textId="77777777" w:rsidR="00DA37E2" w:rsidRPr="00B921DF" w:rsidRDefault="00DA37E2" w:rsidP="00DA37E2">
            <w:pPr>
              <w:widowControl w:val="0"/>
              <w:autoSpaceDE w:val="0"/>
              <w:autoSpaceDN w:val="0"/>
              <w:ind w:left="-142" w:right="-104"/>
              <w:jc w:val="center"/>
              <w:rPr>
                <w:lang w:eastAsia="en-US" w:bidi="ru-RU"/>
              </w:rPr>
            </w:pPr>
            <w:bookmarkStart w:id="9" w:name="_Hlk64378507"/>
            <w:r w:rsidRPr="00B921DF">
              <w:rPr>
                <w:lang w:eastAsia="en-US" w:bidi="ru-RU"/>
              </w:rPr>
              <w:t>№ п/п</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14:paraId="60F97B98" w14:textId="77777777" w:rsidR="00DA37E2" w:rsidRPr="00B921DF" w:rsidRDefault="00DA37E2" w:rsidP="00DA37E2">
            <w:pPr>
              <w:widowControl w:val="0"/>
              <w:autoSpaceDE w:val="0"/>
              <w:autoSpaceDN w:val="0"/>
              <w:jc w:val="center"/>
              <w:rPr>
                <w:color w:val="0D0D0D"/>
                <w:lang w:eastAsia="en-US" w:bidi="ru-RU"/>
              </w:rPr>
            </w:pPr>
            <w:r w:rsidRPr="00B921DF">
              <w:rPr>
                <w:lang w:eastAsia="en-US" w:bidi="ru-RU"/>
              </w:rPr>
              <w:t xml:space="preserve">Наименование ИСС </w:t>
            </w:r>
          </w:p>
        </w:tc>
      </w:tr>
      <w:tr w:rsidR="00DA37E2" w:rsidRPr="00B921DF" w14:paraId="2D71CCDA" w14:textId="77777777" w:rsidTr="00090798">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5BDBC6FF" w14:textId="77777777" w:rsidR="00DA37E2" w:rsidRPr="00B921DF" w:rsidRDefault="00DA37E2" w:rsidP="00DA37E2">
            <w:pPr>
              <w:widowControl w:val="0"/>
              <w:autoSpaceDE w:val="0"/>
              <w:autoSpaceDN w:val="0"/>
              <w:rPr>
                <w:lang w:eastAsia="en-US" w:bidi="ru-RU"/>
              </w:rPr>
            </w:pPr>
            <w:r w:rsidRPr="00B921DF">
              <w:rPr>
                <w:lang w:eastAsia="en-US" w:bidi="ru-RU"/>
              </w:rPr>
              <w:t>1</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14:paraId="196E0991" w14:textId="77777777" w:rsidR="00DA37E2" w:rsidRPr="00B921DF" w:rsidRDefault="00DA37E2" w:rsidP="00DA37E2">
            <w:pPr>
              <w:widowControl w:val="0"/>
              <w:autoSpaceDE w:val="0"/>
              <w:autoSpaceDN w:val="0"/>
              <w:jc w:val="both"/>
              <w:rPr>
                <w:lang w:eastAsia="en-US" w:bidi="ru-RU"/>
              </w:rPr>
            </w:pPr>
            <w:r w:rsidRPr="00B921DF">
              <w:rPr>
                <w:color w:val="0D0D0D"/>
                <w:lang w:eastAsia="en-US" w:bidi="ru-RU"/>
              </w:rPr>
              <w:t xml:space="preserve">Справочная правовая система КонсультантПлюс (инсталлированный ресурс АНО НИЦ или </w:t>
            </w:r>
            <w:hyperlink r:id="rId19" w:history="1">
              <w:r w:rsidRPr="00B921DF">
                <w:rPr>
                  <w:color w:val="0000FF" w:themeColor="hyperlink"/>
                  <w:lang w:eastAsia="en-US" w:bidi="ru-RU"/>
                </w:rPr>
                <w:t>www.consultant.ru</w:t>
              </w:r>
            </w:hyperlink>
            <w:r w:rsidRPr="00B921DF">
              <w:rPr>
                <w:color w:val="0D0D0D"/>
                <w:lang w:eastAsia="en-US" w:bidi="ru-RU"/>
              </w:rPr>
              <w:t>)</w:t>
            </w:r>
          </w:p>
        </w:tc>
      </w:tr>
      <w:tr w:rsidR="00DA37E2" w:rsidRPr="00B921DF" w14:paraId="75C0A8E9" w14:textId="77777777" w:rsidTr="00090798">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01CCA47C" w14:textId="77777777" w:rsidR="00DA37E2" w:rsidRPr="00B921DF" w:rsidRDefault="00DA37E2" w:rsidP="00DA37E2">
            <w:pPr>
              <w:widowControl w:val="0"/>
              <w:autoSpaceDE w:val="0"/>
              <w:autoSpaceDN w:val="0"/>
              <w:rPr>
                <w:lang w:eastAsia="en-US" w:bidi="ru-RU"/>
              </w:rPr>
            </w:pPr>
            <w:r w:rsidRPr="00B921DF">
              <w:rPr>
                <w:lang w:eastAsia="en-US" w:bidi="ru-RU"/>
              </w:rPr>
              <w:t>2</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14:paraId="22CEE1FF" w14:textId="77777777" w:rsidR="00DA37E2" w:rsidRPr="00B921DF" w:rsidRDefault="00DA37E2" w:rsidP="00DA37E2">
            <w:pPr>
              <w:widowControl w:val="0"/>
              <w:autoSpaceDE w:val="0"/>
              <w:autoSpaceDN w:val="0"/>
              <w:jc w:val="both"/>
              <w:rPr>
                <w:color w:val="0D0D0D"/>
                <w:lang w:eastAsia="en-US" w:bidi="ru-RU"/>
              </w:rPr>
            </w:pPr>
            <w:r w:rsidRPr="00B921DF">
              <w:rPr>
                <w:color w:val="0D0D0D"/>
                <w:lang w:eastAsia="en-US" w:bidi="ru-RU"/>
              </w:rPr>
              <w:t xml:space="preserve">Справочная правовая система «ГАРАНТ» - </w:t>
            </w:r>
            <w:hyperlink r:id="rId20" w:history="1">
              <w:r w:rsidRPr="00B921DF">
                <w:rPr>
                  <w:color w:val="0000FF"/>
                  <w:lang w:eastAsia="en-US" w:bidi="ru-RU"/>
                </w:rPr>
                <w:t>http://www.garant.ru</w:t>
              </w:r>
            </w:hyperlink>
            <w:r w:rsidRPr="00B921DF">
              <w:rPr>
                <w:lang w:eastAsia="en-US" w:bidi="ru-RU"/>
              </w:rPr>
              <w:t xml:space="preserve"> </w:t>
            </w:r>
          </w:p>
        </w:tc>
      </w:tr>
      <w:tr w:rsidR="00DA37E2" w:rsidRPr="00B921DF" w14:paraId="4C018869" w14:textId="77777777" w:rsidTr="00090798">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7B1CE91A" w14:textId="77777777" w:rsidR="00DA37E2" w:rsidRPr="00B921DF" w:rsidRDefault="00DA37E2" w:rsidP="00DA37E2">
            <w:pPr>
              <w:widowControl w:val="0"/>
              <w:autoSpaceDE w:val="0"/>
              <w:autoSpaceDN w:val="0"/>
              <w:rPr>
                <w:lang w:val="en-US" w:eastAsia="en-US" w:bidi="ru-RU"/>
              </w:rPr>
            </w:pPr>
            <w:r w:rsidRPr="00B921DF">
              <w:rPr>
                <w:lang w:val="en-US" w:eastAsia="en-US" w:bidi="ru-RU"/>
              </w:rPr>
              <w:t>3</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14:paraId="1F279165" w14:textId="77777777" w:rsidR="00DA37E2" w:rsidRPr="00B921DF" w:rsidRDefault="00DA37E2" w:rsidP="00DA37E2">
            <w:pPr>
              <w:widowControl w:val="0"/>
              <w:autoSpaceDE w:val="0"/>
              <w:autoSpaceDN w:val="0"/>
              <w:jc w:val="both"/>
              <w:rPr>
                <w:color w:val="0D0D0D"/>
                <w:lang w:eastAsia="en-US" w:bidi="ru-RU"/>
              </w:rPr>
            </w:pPr>
            <w:r w:rsidRPr="00B921DF">
              <w:rPr>
                <w:lang w:eastAsia="en-US" w:bidi="ru-RU"/>
              </w:rPr>
              <w:t>Информационно-справочная система «Ко</w:t>
            </w:r>
            <w:r w:rsidRPr="00B921DF">
              <w:rPr>
                <w:color w:val="0D0D0D"/>
                <w:lang w:eastAsia="en-US" w:bidi="ru-RU"/>
              </w:rPr>
              <w:t xml:space="preserve">декс» - </w:t>
            </w:r>
            <w:hyperlink r:id="rId21" w:history="1">
              <w:r w:rsidRPr="00B921DF">
                <w:rPr>
                  <w:color w:val="0000FF"/>
                  <w:lang w:eastAsia="en-US" w:bidi="ru-RU"/>
                </w:rPr>
                <w:t>http://</w:t>
              </w:r>
              <w:r w:rsidRPr="00B921DF">
                <w:rPr>
                  <w:color w:val="0000FF"/>
                  <w:lang w:val="en-US" w:eastAsia="en-US" w:bidi="ru-RU"/>
                </w:rPr>
                <w:t>www</w:t>
              </w:r>
              <w:r w:rsidRPr="00B921DF">
                <w:rPr>
                  <w:color w:val="0000FF"/>
                  <w:lang w:eastAsia="en-US" w:bidi="ru-RU"/>
                </w:rPr>
                <w:t>.kodeks.ru</w:t>
              </w:r>
            </w:hyperlink>
            <w:r w:rsidRPr="00B921DF">
              <w:rPr>
                <w:lang w:eastAsia="en-US" w:bidi="ru-RU"/>
              </w:rPr>
              <w:t xml:space="preserve"> </w:t>
            </w:r>
          </w:p>
        </w:tc>
      </w:tr>
    </w:tbl>
    <w:p w14:paraId="071FE1C5" w14:textId="6F4A5F16" w:rsidR="00C07585" w:rsidRPr="00B921DF" w:rsidRDefault="00C07585" w:rsidP="00DA37E2">
      <w:pPr>
        <w:keepNext/>
        <w:jc w:val="both"/>
        <w:outlineLvl w:val="2"/>
        <w:rPr>
          <w:lang w:eastAsia="x-none"/>
        </w:rPr>
      </w:pPr>
      <w:bookmarkStart w:id="10" w:name="_Hlk64391618"/>
      <w:bookmarkStart w:id="11" w:name="_Hlk64474617"/>
      <w:bookmarkEnd w:id="7"/>
      <w:bookmarkEnd w:id="9"/>
    </w:p>
    <w:p w14:paraId="2FD8AD4C" w14:textId="77777777" w:rsidR="00590F96" w:rsidRPr="00B921DF" w:rsidRDefault="00590F96" w:rsidP="00590F96">
      <w:pPr>
        <w:ind w:left="705"/>
        <w:jc w:val="both"/>
        <w:textAlignment w:val="baseline"/>
        <w:rPr>
          <w:b/>
        </w:rPr>
      </w:pPr>
      <w:bookmarkStart w:id="12" w:name="_Toc508197113"/>
      <w:bookmarkStart w:id="13" w:name="_Toc43382412"/>
      <w:bookmarkStart w:id="14" w:name="_Toc61021479"/>
      <w:r w:rsidRPr="00B921DF">
        <w:rPr>
          <w:b/>
        </w:rPr>
        <w:t>9.2 Материально-техническое обеспечение учебного процесса</w:t>
      </w:r>
      <w:bookmarkEnd w:id="12"/>
      <w:bookmarkEnd w:id="13"/>
      <w:bookmarkEnd w:id="14"/>
    </w:p>
    <w:p w14:paraId="23BF9A66" w14:textId="77777777" w:rsidR="00590F96" w:rsidRPr="00B921DF" w:rsidRDefault="00590F96" w:rsidP="00EB75A4">
      <w:pPr>
        <w:ind w:firstLine="705"/>
        <w:jc w:val="both"/>
      </w:pPr>
      <w:r w:rsidRPr="00B921DF">
        <w:t>Для реализации данной программы созданы условия с использованием дистанционных образовательных технологий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для самостоятельной работы.</w:t>
      </w:r>
      <w:r w:rsidRPr="00B921DF">
        <w:rPr>
          <w:i/>
        </w:rPr>
        <w:t xml:space="preserve"> </w:t>
      </w:r>
    </w:p>
    <w:p w14:paraId="0892EDDC" w14:textId="77777777" w:rsidR="00590F96" w:rsidRPr="00B921DF" w:rsidRDefault="00590F96" w:rsidP="00590F96">
      <w:pPr>
        <w:widowControl w:val="0"/>
        <w:autoSpaceDE w:val="0"/>
        <w:autoSpaceDN w:val="0"/>
        <w:rPr>
          <w:lang w:eastAsia="en-US" w:bidi="ru-RU"/>
        </w:rPr>
      </w:pPr>
    </w:p>
    <w:p w14:paraId="07BBCA3F" w14:textId="77777777" w:rsidR="00590F96" w:rsidRPr="00B921DF" w:rsidRDefault="00590F96" w:rsidP="00590F96">
      <w:pPr>
        <w:spacing w:line="360" w:lineRule="auto"/>
        <w:jc w:val="both"/>
      </w:pPr>
      <w:r w:rsidRPr="00B921DF">
        <w:t xml:space="preserve">Таблица 9.2.1 – Перечень программного обеспечения (ПО) </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904"/>
      </w:tblGrid>
      <w:tr w:rsidR="00590F96" w:rsidRPr="00B921DF" w14:paraId="579A3168" w14:textId="77777777" w:rsidTr="002E49DF">
        <w:tc>
          <w:tcPr>
            <w:tcW w:w="279" w:type="pct"/>
            <w:tcBorders>
              <w:top w:val="single" w:sz="4" w:space="0" w:color="auto"/>
              <w:left w:val="single" w:sz="4" w:space="0" w:color="auto"/>
              <w:bottom w:val="single" w:sz="4" w:space="0" w:color="auto"/>
              <w:right w:val="single" w:sz="4" w:space="0" w:color="auto"/>
            </w:tcBorders>
            <w:vAlign w:val="center"/>
            <w:hideMark/>
          </w:tcPr>
          <w:p w14:paraId="4A4A84A4" w14:textId="77777777" w:rsidR="00590F96" w:rsidRPr="00B921DF" w:rsidRDefault="00590F96" w:rsidP="00590F96">
            <w:pPr>
              <w:widowControl w:val="0"/>
              <w:autoSpaceDE w:val="0"/>
              <w:autoSpaceDN w:val="0"/>
              <w:jc w:val="center"/>
              <w:rPr>
                <w:color w:val="000000"/>
                <w:lang w:bidi="ru-RU"/>
              </w:rPr>
            </w:pPr>
            <w:r w:rsidRPr="00B921DF">
              <w:rPr>
                <w:color w:val="000000"/>
                <w:lang w:bidi="ru-RU"/>
              </w:rPr>
              <w:t>№ п/п</w:t>
            </w:r>
          </w:p>
        </w:tc>
        <w:tc>
          <w:tcPr>
            <w:tcW w:w="4721" w:type="pct"/>
            <w:tcBorders>
              <w:top w:val="single" w:sz="4" w:space="0" w:color="auto"/>
              <w:left w:val="single" w:sz="4" w:space="0" w:color="auto"/>
              <w:bottom w:val="single" w:sz="4" w:space="0" w:color="auto"/>
              <w:right w:val="single" w:sz="4" w:space="0" w:color="auto"/>
            </w:tcBorders>
            <w:vAlign w:val="center"/>
            <w:hideMark/>
          </w:tcPr>
          <w:p w14:paraId="27CF526F" w14:textId="77777777" w:rsidR="00590F96" w:rsidRPr="00B921DF" w:rsidRDefault="00590F96" w:rsidP="00590F96">
            <w:pPr>
              <w:widowControl w:val="0"/>
              <w:autoSpaceDE w:val="0"/>
              <w:autoSpaceDN w:val="0"/>
              <w:jc w:val="center"/>
              <w:rPr>
                <w:color w:val="000000"/>
                <w:lang w:bidi="ru-RU"/>
              </w:rPr>
            </w:pPr>
            <w:r w:rsidRPr="00B921DF">
              <w:rPr>
                <w:color w:val="000000"/>
                <w:lang w:bidi="ru-RU"/>
              </w:rPr>
              <w:t>Наименование ПО</w:t>
            </w:r>
          </w:p>
        </w:tc>
      </w:tr>
      <w:tr w:rsidR="00590F96" w:rsidRPr="00D841EF" w14:paraId="4E0CA241" w14:textId="77777777" w:rsidTr="002E49DF">
        <w:trPr>
          <w:trHeight w:val="283"/>
        </w:trPr>
        <w:tc>
          <w:tcPr>
            <w:tcW w:w="279" w:type="pct"/>
            <w:tcBorders>
              <w:top w:val="single" w:sz="4" w:space="0" w:color="auto"/>
              <w:left w:val="single" w:sz="4" w:space="0" w:color="auto"/>
              <w:bottom w:val="single" w:sz="4" w:space="0" w:color="auto"/>
              <w:right w:val="single" w:sz="4" w:space="0" w:color="auto"/>
            </w:tcBorders>
            <w:hideMark/>
          </w:tcPr>
          <w:p w14:paraId="51664EC1" w14:textId="77777777" w:rsidR="00590F96" w:rsidRPr="00B921DF" w:rsidRDefault="00590F96" w:rsidP="00590F96">
            <w:pPr>
              <w:widowControl w:val="0"/>
              <w:autoSpaceDE w:val="0"/>
              <w:autoSpaceDN w:val="0"/>
              <w:jc w:val="center"/>
              <w:rPr>
                <w:rFonts w:eastAsia="Calibri"/>
                <w:iCs/>
                <w:lang w:bidi="ru-RU"/>
              </w:rPr>
            </w:pPr>
            <w:r w:rsidRPr="00B921DF">
              <w:rPr>
                <w:rFonts w:eastAsia="Calibri"/>
                <w:iCs/>
                <w:lang w:bidi="ru-RU"/>
              </w:rPr>
              <w:t>1</w:t>
            </w:r>
          </w:p>
        </w:tc>
        <w:tc>
          <w:tcPr>
            <w:tcW w:w="4721" w:type="pct"/>
            <w:tcBorders>
              <w:top w:val="single" w:sz="4" w:space="0" w:color="auto"/>
              <w:left w:val="single" w:sz="4" w:space="0" w:color="auto"/>
              <w:bottom w:val="single" w:sz="4" w:space="0" w:color="auto"/>
              <w:right w:val="single" w:sz="4" w:space="0" w:color="auto"/>
            </w:tcBorders>
            <w:hideMark/>
          </w:tcPr>
          <w:p w14:paraId="5CE81223" w14:textId="77777777" w:rsidR="00590F96" w:rsidRPr="00B921DF" w:rsidRDefault="00590F96" w:rsidP="00590F96">
            <w:pPr>
              <w:widowControl w:val="0"/>
              <w:autoSpaceDE w:val="0"/>
              <w:autoSpaceDN w:val="0"/>
              <w:rPr>
                <w:rFonts w:eastAsia="Calibri"/>
                <w:lang w:val="en-US" w:bidi="ru-RU"/>
              </w:rPr>
            </w:pPr>
            <w:r w:rsidRPr="00B921DF">
              <w:rPr>
                <w:rFonts w:eastAsia="Calibri"/>
                <w:lang w:val="en-US" w:bidi="ru-RU"/>
              </w:rPr>
              <w:t xml:space="preserve">Microsoft Office Professional </w:t>
            </w:r>
            <w:r w:rsidRPr="00B921DF">
              <w:rPr>
                <w:lang w:bidi="ru-RU"/>
              </w:rPr>
              <w:t>от</w:t>
            </w:r>
            <w:r w:rsidRPr="00B921DF">
              <w:rPr>
                <w:lang w:val="en-US" w:bidi="ru-RU"/>
              </w:rPr>
              <w:t xml:space="preserve"> 04 </w:t>
            </w:r>
            <w:r w:rsidRPr="00B921DF">
              <w:rPr>
                <w:lang w:bidi="ru-RU"/>
              </w:rPr>
              <w:t>марта</w:t>
            </w:r>
            <w:r w:rsidRPr="00B921DF">
              <w:rPr>
                <w:lang w:val="en-US" w:bidi="ru-RU"/>
              </w:rPr>
              <w:t xml:space="preserve"> 2021 </w:t>
            </w:r>
            <w:r w:rsidRPr="00B921DF">
              <w:rPr>
                <w:lang w:bidi="ru-RU"/>
              </w:rPr>
              <w:t>г</w:t>
            </w:r>
            <w:r w:rsidRPr="00B921DF">
              <w:rPr>
                <w:lang w:val="en-US" w:bidi="ru-RU"/>
              </w:rPr>
              <w:t>. №V5691687</w:t>
            </w:r>
          </w:p>
        </w:tc>
      </w:tr>
      <w:tr w:rsidR="00590F96" w:rsidRPr="00D841EF" w14:paraId="51441790" w14:textId="77777777" w:rsidTr="002E49DF">
        <w:trPr>
          <w:trHeight w:val="283"/>
        </w:trPr>
        <w:tc>
          <w:tcPr>
            <w:tcW w:w="279" w:type="pct"/>
            <w:tcBorders>
              <w:top w:val="single" w:sz="4" w:space="0" w:color="auto"/>
              <w:left w:val="single" w:sz="4" w:space="0" w:color="auto"/>
              <w:bottom w:val="single" w:sz="4" w:space="0" w:color="auto"/>
              <w:right w:val="single" w:sz="4" w:space="0" w:color="auto"/>
            </w:tcBorders>
            <w:hideMark/>
          </w:tcPr>
          <w:p w14:paraId="55B973C6" w14:textId="77777777" w:rsidR="00590F96" w:rsidRPr="00B921DF" w:rsidRDefault="00590F96" w:rsidP="00590F96">
            <w:pPr>
              <w:widowControl w:val="0"/>
              <w:autoSpaceDE w:val="0"/>
              <w:autoSpaceDN w:val="0"/>
              <w:jc w:val="center"/>
              <w:rPr>
                <w:rFonts w:eastAsia="Calibri"/>
                <w:iCs/>
                <w:lang w:bidi="ru-RU"/>
              </w:rPr>
            </w:pPr>
            <w:r w:rsidRPr="00B921DF">
              <w:rPr>
                <w:rFonts w:eastAsia="Calibri"/>
                <w:iCs/>
                <w:lang w:bidi="ru-RU"/>
              </w:rPr>
              <w:t>2</w:t>
            </w:r>
          </w:p>
        </w:tc>
        <w:tc>
          <w:tcPr>
            <w:tcW w:w="4721" w:type="pct"/>
            <w:tcBorders>
              <w:top w:val="single" w:sz="4" w:space="0" w:color="auto"/>
              <w:left w:val="single" w:sz="4" w:space="0" w:color="auto"/>
              <w:bottom w:val="single" w:sz="4" w:space="0" w:color="auto"/>
              <w:right w:val="single" w:sz="4" w:space="0" w:color="auto"/>
            </w:tcBorders>
            <w:hideMark/>
          </w:tcPr>
          <w:p w14:paraId="469B5CCE" w14:textId="77777777" w:rsidR="00590F96" w:rsidRPr="00B921DF" w:rsidRDefault="00590F96" w:rsidP="00590F96">
            <w:pPr>
              <w:widowControl w:val="0"/>
              <w:autoSpaceDE w:val="0"/>
              <w:autoSpaceDN w:val="0"/>
              <w:rPr>
                <w:rFonts w:eastAsia="Calibri"/>
                <w:lang w:val="en-US" w:bidi="ru-RU"/>
              </w:rPr>
            </w:pPr>
            <w:r w:rsidRPr="00B921DF">
              <w:rPr>
                <w:rFonts w:eastAsia="Calibri"/>
                <w:lang w:val="en-US" w:bidi="ru-RU"/>
              </w:rPr>
              <w:t xml:space="preserve">Microsoft Windows Professional </w:t>
            </w:r>
            <w:r w:rsidRPr="00B921DF">
              <w:rPr>
                <w:lang w:bidi="ru-RU"/>
              </w:rPr>
              <w:t>от</w:t>
            </w:r>
            <w:r w:rsidRPr="00B921DF">
              <w:rPr>
                <w:lang w:val="en-US" w:bidi="ru-RU"/>
              </w:rPr>
              <w:t xml:space="preserve"> 04 </w:t>
            </w:r>
            <w:r w:rsidRPr="00B921DF">
              <w:rPr>
                <w:lang w:bidi="ru-RU"/>
              </w:rPr>
              <w:t>марта</w:t>
            </w:r>
            <w:r w:rsidRPr="00B921DF">
              <w:rPr>
                <w:lang w:val="en-US" w:bidi="ru-RU"/>
              </w:rPr>
              <w:t xml:space="preserve"> 2021 </w:t>
            </w:r>
            <w:r w:rsidRPr="00B921DF">
              <w:rPr>
                <w:lang w:bidi="ru-RU"/>
              </w:rPr>
              <w:t>г</w:t>
            </w:r>
            <w:r w:rsidRPr="00B921DF">
              <w:rPr>
                <w:lang w:val="en-US" w:bidi="ru-RU"/>
              </w:rPr>
              <w:t>. №V5691687</w:t>
            </w:r>
          </w:p>
        </w:tc>
      </w:tr>
      <w:tr w:rsidR="00590F96" w:rsidRPr="00B921DF" w14:paraId="3E95477F" w14:textId="77777777" w:rsidTr="002E49DF">
        <w:trPr>
          <w:trHeight w:val="283"/>
        </w:trPr>
        <w:tc>
          <w:tcPr>
            <w:tcW w:w="279" w:type="pct"/>
            <w:tcBorders>
              <w:top w:val="single" w:sz="4" w:space="0" w:color="auto"/>
              <w:left w:val="single" w:sz="4" w:space="0" w:color="auto"/>
              <w:bottom w:val="single" w:sz="4" w:space="0" w:color="auto"/>
              <w:right w:val="single" w:sz="4" w:space="0" w:color="auto"/>
            </w:tcBorders>
          </w:tcPr>
          <w:p w14:paraId="3C48C927" w14:textId="77777777" w:rsidR="00590F96" w:rsidRPr="00B921DF" w:rsidRDefault="00590F96" w:rsidP="00590F96">
            <w:pPr>
              <w:widowControl w:val="0"/>
              <w:autoSpaceDE w:val="0"/>
              <w:autoSpaceDN w:val="0"/>
              <w:jc w:val="center"/>
              <w:rPr>
                <w:rFonts w:eastAsia="Calibri"/>
                <w:iCs/>
                <w:lang w:val="en-US" w:bidi="ru-RU"/>
              </w:rPr>
            </w:pPr>
            <w:r w:rsidRPr="00B921DF">
              <w:rPr>
                <w:rFonts w:eastAsia="Calibri"/>
                <w:iCs/>
                <w:lang w:val="en-US" w:bidi="ru-RU"/>
              </w:rPr>
              <w:t>3</w:t>
            </w:r>
          </w:p>
        </w:tc>
        <w:tc>
          <w:tcPr>
            <w:tcW w:w="4721" w:type="pct"/>
            <w:tcBorders>
              <w:top w:val="single" w:sz="4" w:space="0" w:color="auto"/>
              <w:left w:val="single" w:sz="4" w:space="0" w:color="auto"/>
              <w:bottom w:val="single" w:sz="4" w:space="0" w:color="auto"/>
              <w:right w:val="single" w:sz="4" w:space="0" w:color="auto"/>
            </w:tcBorders>
          </w:tcPr>
          <w:p w14:paraId="4F59AED7" w14:textId="77777777" w:rsidR="00590F96" w:rsidRPr="00B921DF" w:rsidRDefault="00590F96" w:rsidP="00590F96">
            <w:pPr>
              <w:widowControl w:val="0"/>
              <w:autoSpaceDE w:val="0"/>
              <w:autoSpaceDN w:val="0"/>
              <w:rPr>
                <w:rFonts w:eastAsia="Calibri"/>
                <w:lang w:bidi="ru-RU"/>
              </w:rPr>
            </w:pPr>
            <w:r w:rsidRPr="00B921DF">
              <w:rPr>
                <w:rFonts w:eastAsia="Calibri"/>
                <w:lang w:val="en-US" w:bidi="ru-RU"/>
              </w:rPr>
              <w:t>Webinar.ru</w:t>
            </w:r>
          </w:p>
        </w:tc>
      </w:tr>
      <w:tr w:rsidR="00590F96" w:rsidRPr="00B921DF" w14:paraId="3FF8D22F" w14:textId="77777777" w:rsidTr="002E49DF">
        <w:trPr>
          <w:trHeight w:val="134"/>
        </w:trPr>
        <w:tc>
          <w:tcPr>
            <w:tcW w:w="279" w:type="pct"/>
            <w:tcBorders>
              <w:top w:val="single" w:sz="4" w:space="0" w:color="auto"/>
              <w:left w:val="single" w:sz="4" w:space="0" w:color="auto"/>
              <w:bottom w:val="single" w:sz="4" w:space="0" w:color="auto"/>
              <w:right w:val="single" w:sz="4" w:space="0" w:color="auto"/>
            </w:tcBorders>
            <w:hideMark/>
          </w:tcPr>
          <w:p w14:paraId="7FE4A15C" w14:textId="77777777" w:rsidR="00590F96" w:rsidRPr="00B921DF" w:rsidRDefault="00590F96" w:rsidP="00590F96">
            <w:pPr>
              <w:widowControl w:val="0"/>
              <w:autoSpaceDE w:val="0"/>
              <w:autoSpaceDN w:val="0"/>
              <w:jc w:val="center"/>
              <w:rPr>
                <w:rFonts w:eastAsia="Calibri"/>
                <w:iCs/>
                <w:lang w:val="en-US" w:bidi="ru-RU"/>
              </w:rPr>
            </w:pPr>
            <w:r w:rsidRPr="00B921DF">
              <w:rPr>
                <w:rFonts w:eastAsia="Calibri"/>
                <w:iCs/>
                <w:lang w:val="en-US" w:bidi="ru-RU"/>
              </w:rPr>
              <w:t>4</w:t>
            </w:r>
          </w:p>
        </w:tc>
        <w:tc>
          <w:tcPr>
            <w:tcW w:w="4721" w:type="pct"/>
            <w:tcBorders>
              <w:top w:val="single" w:sz="4" w:space="0" w:color="auto"/>
              <w:left w:val="single" w:sz="4" w:space="0" w:color="auto"/>
              <w:bottom w:val="single" w:sz="4" w:space="0" w:color="auto"/>
              <w:right w:val="single" w:sz="4" w:space="0" w:color="auto"/>
            </w:tcBorders>
            <w:hideMark/>
          </w:tcPr>
          <w:p w14:paraId="010F388B" w14:textId="77777777" w:rsidR="00590F96" w:rsidRPr="00B921DF" w:rsidRDefault="00590F96" w:rsidP="00590F96">
            <w:pPr>
              <w:widowControl w:val="0"/>
              <w:autoSpaceDE w:val="0"/>
              <w:autoSpaceDN w:val="0"/>
              <w:rPr>
                <w:rFonts w:eastAsia="Calibri"/>
                <w:lang w:val="en-US" w:bidi="ru-RU"/>
              </w:rPr>
            </w:pPr>
            <w:r w:rsidRPr="00B921DF">
              <w:rPr>
                <w:rFonts w:eastAsia="Calibri"/>
                <w:lang w:val="en-US" w:bidi="ru-RU"/>
              </w:rPr>
              <w:t>7-Zip</w:t>
            </w:r>
            <w:r w:rsidRPr="00B921DF">
              <w:rPr>
                <w:rFonts w:eastAsia="Calibri"/>
                <w:lang w:bidi="ru-RU"/>
              </w:rPr>
              <w:t xml:space="preserve">, </w:t>
            </w:r>
            <w:r w:rsidRPr="00B921DF">
              <w:rPr>
                <w:rFonts w:eastAsia="Calibri"/>
                <w:lang w:val="en-US" w:bidi="ru-RU"/>
              </w:rPr>
              <w:t>WinRar (freeware)</w:t>
            </w:r>
          </w:p>
        </w:tc>
      </w:tr>
    </w:tbl>
    <w:p w14:paraId="132EB652" w14:textId="77777777" w:rsidR="002C6FAF" w:rsidRPr="00B921DF" w:rsidRDefault="002C6FAF" w:rsidP="00C07585">
      <w:pPr>
        <w:keepNext/>
        <w:ind w:left="714"/>
        <w:jc w:val="both"/>
        <w:outlineLvl w:val="2"/>
        <w:rPr>
          <w:lang w:eastAsia="x-none"/>
        </w:rPr>
      </w:pPr>
    </w:p>
    <w:p w14:paraId="42FDC301" w14:textId="77777777" w:rsidR="00590F96" w:rsidRPr="00B921DF" w:rsidRDefault="00590F96" w:rsidP="00C07585">
      <w:pPr>
        <w:keepNext/>
        <w:ind w:left="714"/>
        <w:jc w:val="both"/>
        <w:outlineLvl w:val="2"/>
        <w:rPr>
          <w:lang w:eastAsia="x-none"/>
        </w:rPr>
      </w:pPr>
    </w:p>
    <w:p w14:paraId="6D24E6D4" w14:textId="77777777" w:rsidR="00C07585" w:rsidRPr="00B921DF" w:rsidRDefault="00C07585" w:rsidP="00C07585">
      <w:pPr>
        <w:pStyle w:val="ad"/>
        <w:numPr>
          <w:ilvl w:val="0"/>
          <w:numId w:val="4"/>
        </w:numPr>
        <w:jc w:val="center"/>
        <w:rPr>
          <w:lang w:val="x-none" w:eastAsia="x-none"/>
        </w:rPr>
      </w:pPr>
      <w:bookmarkStart w:id="15" w:name="_Toc61182550"/>
      <w:r w:rsidRPr="00B921DF">
        <w:rPr>
          <w:b/>
          <w:bCs/>
          <w:lang w:val="x-none" w:eastAsia="x-none"/>
        </w:rPr>
        <w:t>ОСОБЕННОСТИ ОСВОЕНИЯ ДИСЦИПЛИНЫ ДЛЯ</w:t>
      </w:r>
      <w:r w:rsidRPr="00B921DF">
        <w:rPr>
          <w:b/>
          <w:bCs/>
          <w:lang w:eastAsia="x-none"/>
        </w:rPr>
        <w:t xml:space="preserve"> </w:t>
      </w:r>
      <w:r w:rsidRPr="00B921DF">
        <w:rPr>
          <w:b/>
          <w:bCs/>
          <w:lang w:val="x-none" w:eastAsia="x-none"/>
        </w:rPr>
        <w:t>ИНВАЛИДОВ И ЛИЦ С ОГРАНИЧЕННЫМИ ВОЗМОЖНОСТЯМИ ЗДОРОВЬЯ</w:t>
      </w:r>
      <w:bookmarkEnd w:id="15"/>
    </w:p>
    <w:p w14:paraId="3BB84FEC" w14:textId="77777777" w:rsidR="00C07585" w:rsidRPr="00B921DF" w:rsidRDefault="00C07585" w:rsidP="00C07585">
      <w:pPr>
        <w:spacing w:line="322" w:lineRule="exact"/>
        <w:jc w:val="both"/>
        <w:rPr>
          <w:rFonts w:eastAsia="Calibri"/>
          <w:color w:val="FF0000"/>
          <w:lang w:val="x-none" w:eastAsia="x-none"/>
        </w:rPr>
      </w:pPr>
    </w:p>
    <w:p w14:paraId="28DEE2C8" w14:textId="77777777" w:rsidR="00C07585" w:rsidRPr="00B921DF" w:rsidRDefault="00C07585" w:rsidP="00C07585">
      <w:pPr>
        <w:widowControl w:val="0"/>
        <w:tabs>
          <w:tab w:val="left" w:pos="0"/>
        </w:tabs>
        <w:autoSpaceDE w:val="0"/>
        <w:autoSpaceDN w:val="0"/>
        <w:ind w:right="14" w:firstLine="709"/>
        <w:jc w:val="both"/>
        <w:rPr>
          <w:lang w:bidi="ru-RU"/>
        </w:rPr>
      </w:pPr>
      <w:r w:rsidRPr="00B921DF">
        <w:rPr>
          <w:lang w:bidi="ru-RU"/>
        </w:rPr>
        <w:t>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обучающихся(обучающегося).</w:t>
      </w:r>
    </w:p>
    <w:p w14:paraId="09AEE887" w14:textId="77777777" w:rsidR="00C07585" w:rsidRPr="00B921DF" w:rsidRDefault="00C07585" w:rsidP="00C07585">
      <w:pPr>
        <w:widowControl w:val="0"/>
        <w:tabs>
          <w:tab w:val="left" w:pos="0"/>
        </w:tabs>
        <w:autoSpaceDE w:val="0"/>
        <w:autoSpaceDN w:val="0"/>
        <w:ind w:right="14" w:firstLine="709"/>
        <w:jc w:val="both"/>
        <w:rPr>
          <w:lang w:bidi="ru-RU"/>
        </w:rPr>
      </w:pPr>
      <w:r w:rsidRPr="00B921DF">
        <w:rPr>
          <w:lang w:bidi="ru-RU"/>
        </w:rPr>
        <w:t>В целях освоения учебной программы дисциплины инвалидами и лицами с ограниченными возможностями здоровья Центр обеспечивает:</w:t>
      </w:r>
    </w:p>
    <w:p w14:paraId="52CF5BBD" w14:textId="77777777" w:rsidR="00FF19B7" w:rsidRPr="00B921DF" w:rsidRDefault="00FF19B7" w:rsidP="00FF19B7">
      <w:pPr>
        <w:widowControl w:val="0"/>
        <w:numPr>
          <w:ilvl w:val="0"/>
          <w:numId w:val="15"/>
        </w:numPr>
        <w:tabs>
          <w:tab w:val="left" w:pos="0"/>
          <w:tab w:val="left" w:pos="993"/>
        </w:tabs>
        <w:autoSpaceDE w:val="0"/>
        <w:autoSpaceDN w:val="0"/>
        <w:spacing w:before="2"/>
        <w:ind w:left="0" w:right="14" w:firstLine="709"/>
        <w:jc w:val="both"/>
        <w:rPr>
          <w:lang w:bidi="ru-RU"/>
        </w:rPr>
      </w:pPr>
      <w:r w:rsidRPr="00B921DF">
        <w:rPr>
          <w:lang w:bidi="ru-RU"/>
        </w:rPr>
        <w:t>для инвалидов и лиц с ограниченными возможностями здоровья по зрению: 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 занятий; присутствие ассистента, оказывающего обучающемуся необходимую помощь; выпуск альтернативных форматов методических материалов (крупный шрифт или аудиофайлы);</w:t>
      </w:r>
    </w:p>
    <w:p w14:paraId="77FF356D" w14:textId="77777777" w:rsidR="00FF19B7" w:rsidRPr="00B921DF" w:rsidRDefault="00FF19B7" w:rsidP="00FF19B7">
      <w:pPr>
        <w:widowControl w:val="0"/>
        <w:numPr>
          <w:ilvl w:val="0"/>
          <w:numId w:val="15"/>
        </w:numPr>
        <w:tabs>
          <w:tab w:val="left" w:pos="0"/>
          <w:tab w:val="left" w:pos="993"/>
        </w:tabs>
        <w:autoSpaceDE w:val="0"/>
        <w:autoSpaceDN w:val="0"/>
        <w:ind w:left="0" w:right="14" w:firstLine="709"/>
        <w:jc w:val="both"/>
        <w:rPr>
          <w:lang w:bidi="ru-RU"/>
        </w:rPr>
      </w:pPr>
      <w:r w:rsidRPr="00B921DF">
        <w:rPr>
          <w:lang w:bidi="ru-RU"/>
        </w:rPr>
        <w:t>для инвалидов и лиц с ограниченными возможностями здоровья по слуху: надлежащими звуковыми средствами воспроизведение информации, услугами сурдопереводчиков и тифлосурдопереводчиков;</w:t>
      </w:r>
    </w:p>
    <w:p w14:paraId="14B199A6" w14:textId="77777777" w:rsidR="00FF19B7" w:rsidRPr="00B921DF" w:rsidRDefault="00FF19B7" w:rsidP="00FF19B7">
      <w:pPr>
        <w:widowControl w:val="0"/>
        <w:numPr>
          <w:ilvl w:val="0"/>
          <w:numId w:val="15"/>
        </w:numPr>
        <w:tabs>
          <w:tab w:val="left" w:pos="0"/>
          <w:tab w:val="left" w:pos="993"/>
        </w:tabs>
        <w:autoSpaceDE w:val="0"/>
        <w:autoSpaceDN w:val="0"/>
        <w:ind w:left="0" w:right="14" w:firstLine="709"/>
        <w:jc w:val="both"/>
        <w:rPr>
          <w:lang w:bidi="ru-RU"/>
        </w:rPr>
      </w:pPr>
      <w:r w:rsidRPr="00B921DF">
        <w:rPr>
          <w:lang w:bidi="ru-RU"/>
        </w:rPr>
        <w:t>для инвалидов и лиц с ограниченными возможностями здоровья, имеющих нарушения опорно-двигательного аппарата: возможность обучения в дистанционном формате;</w:t>
      </w:r>
    </w:p>
    <w:p w14:paraId="7C60434D" w14:textId="77777777" w:rsidR="00FF19B7" w:rsidRPr="00B921DF" w:rsidRDefault="00FF19B7" w:rsidP="00FF19B7">
      <w:pPr>
        <w:widowControl w:val="0"/>
        <w:tabs>
          <w:tab w:val="left" w:pos="0"/>
        </w:tabs>
        <w:autoSpaceDE w:val="0"/>
        <w:autoSpaceDN w:val="0"/>
        <w:ind w:right="14" w:firstLine="709"/>
        <w:jc w:val="both"/>
        <w:rPr>
          <w:lang w:bidi="ru-RU"/>
        </w:rPr>
      </w:pPr>
      <w:r w:rsidRPr="00B921DF">
        <w:rPr>
          <w:lang w:bidi="ru-RU"/>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p>
    <w:p w14:paraId="4A20508A" w14:textId="77777777" w:rsidR="00C07585" w:rsidRPr="00B921DF" w:rsidRDefault="00C07585" w:rsidP="00C07585">
      <w:pPr>
        <w:keepNext/>
        <w:tabs>
          <w:tab w:val="left" w:pos="0"/>
        </w:tabs>
        <w:jc w:val="center"/>
        <w:outlineLvl w:val="2"/>
        <w:rPr>
          <w:b/>
          <w:bCs/>
          <w:color w:val="FF0000"/>
          <w:lang w:eastAsia="x-none"/>
        </w:rPr>
      </w:pPr>
    </w:p>
    <w:p w14:paraId="54BE8876" w14:textId="77777777" w:rsidR="00C07585" w:rsidRPr="00B921DF" w:rsidRDefault="00C07585" w:rsidP="00C07585">
      <w:pPr>
        <w:pStyle w:val="ad"/>
        <w:keepNext/>
        <w:widowControl w:val="0"/>
        <w:numPr>
          <w:ilvl w:val="0"/>
          <w:numId w:val="4"/>
        </w:numPr>
        <w:autoSpaceDE w:val="0"/>
        <w:autoSpaceDN w:val="0"/>
        <w:jc w:val="center"/>
        <w:outlineLvl w:val="2"/>
        <w:rPr>
          <w:b/>
          <w:lang w:val="x-none" w:eastAsia="x-none"/>
        </w:rPr>
      </w:pPr>
      <w:bookmarkStart w:id="16" w:name="_Toc61182551"/>
      <w:r w:rsidRPr="00B921DF">
        <w:rPr>
          <w:b/>
          <w:lang w:val="x-none" w:eastAsia="x-none"/>
        </w:rPr>
        <w:t>ФОНД ОЦЕНОЧНЫХ СРЕДСТВ ДЛЯ ПРОВЕДЕНИЯ ТЕКУЩЕЙ И ПРОМЕЖУТОЧНОЙ АТТЕСТАЦИИ ОБУЧАЮЩИХСЯ ПО ДИСЦИПЛИНЕ</w:t>
      </w:r>
      <w:bookmarkEnd w:id="16"/>
    </w:p>
    <w:bookmarkEnd w:id="10"/>
    <w:bookmarkEnd w:id="11"/>
    <w:p w14:paraId="2826E17E" w14:textId="59A537C9" w:rsidR="00C07585" w:rsidRPr="00B921DF" w:rsidRDefault="00C07585" w:rsidP="004759F9">
      <w:pPr>
        <w:widowControl w:val="0"/>
        <w:autoSpaceDE w:val="0"/>
        <w:autoSpaceDN w:val="0"/>
        <w:spacing w:before="94" w:line="235" w:lineRule="auto"/>
        <w:ind w:right="405"/>
        <w:rPr>
          <w:lang w:bidi="ru-RU"/>
        </w:rPr>
      </w:pPr>
    </w:p>
    <w:p w14:paraId="7242B7C8" w14:textId="77777777" w:rsidR="00FF60B1" w:rsidRPr="00B921DF" w:rsidRDefault="00FF60B1" w:rsidP="00FF60B1">
      <w:pPr>
        <w:tabs>
          <w:tab w:val="left" w:pos="0"/>
        </w:tabs>
        <w:ind w:firstLine="709"/>
        <w:jc w:val="both"/>
        <w:rPr>
          <w:b/>
        </w:rPr>
      </w:pPr>
      <w:r w:rsidRPr="00B921DF">
        <w:rPr>
          <w:b/>
        </w:rPr>
        <w:t>Примерные темы коллоквиумов, докладов, эссе, дискуссий:</w:t>
      </w:r>
    </w:p>
    <w:p w14:paraId="0491797B" w14:textId="77777777" w:rsidR="00FF60B1" w:rsidRPr="00B921DF" w:rsidRDefault="00FF60B1" w:rsidP="00FF60B1">
      <w:pPr>
        <w:tabs>
          <w:tab w:val="left" w:pos="0"/>
        </w:tabs>
        <w:ind w:firstLine="709"/>
        <w:jc w:val="both"/>
        <w:rPr>
          <w:b/>
        </w:rPr>
      </w:pPr>
    </w:p>
    <w:p w14:paraId="5BEE270B" w14:textId="77777777" w:rsidR="00FF60B1" w:rsidRPr="00B921DF" w:rsidRDefault="00FF60B1" w:rsidP="004759F9">
      <w:pPr>
        <w:pStyle w:val="ad"/>
        <w:numPr>
          <w:ilvl w:val="0"/>
          <w:numId w:val="16"/>
        </w:numPr>
        <w:ind w:left="709" w:hanging="283"/>
        <w:jc w:val="both"/>
      </w:pPr>
      <w:r w:rsidRPr="00B921DF">
        <w:t>Цели, задачи, направления государственного регулирования и контроля в сфере энергетики.</w:t>
      </w:r>
    </w:p>
    <w:p w14:paraId="5A5CB626" w14:textId="77777777" w:rsidR="00FF60B1" w:rsidRPr="00B921DF" w:rsidRDefault="00FF60B1" w:rsidP="004759F9">
      <w:pPr>
        <w:pStyle w:val="ad"/>
        <w:numPr>
          <w:ilvl w:val="0"/>
          <w:numId w:val="16"/>
        </w:numPr>
        <w:ind w:left="709" w:hanging="283"/>
        <w:jc w:val="both"/>
      </w:pPr>
      <w:r w:rsidRPr="00B921DF">
        <w:t>Правовой режим энергетических ресурсов как объектов отношений по добыче. Особенности налогового регулирования.</w:t>
      </w:r>
    </w:p>
    <w:p w14:paraId="31C4B1E3" w14:textId="77777777" w:rsidR="00FF60B1" w:rsidRPr="00B921DF" w:rsidRDefault="00FF60B1" w:rsidP="004759F9">
      <w:pPr>
        <w:pStyle w:val="ad"/>
        <w:numPr>
          <w:ilvl w:val="0"/>
          <w:numId w:val="16"/>
        </w:numPr>
        <w:ind w:left="709" w:hanging="283"/>
        <w:jc w:val="both"/>
      </w:pPr>
      <w:r w:rsidRPr="00B921DF">
        <w:t>Правовой режим энергетических ресурсов как объектов внешнеэкономических сделок. Особенности таможенного регулирования.</w:t>
      </w:r>
    </w:p>
    <w:p w14:paraId="61E92263" w14:textId="187A6B57" w:rsidR="00FF60B1" w:rsidRPr="00B921DF" w:rsidRDefault="009F15C7" w:rsidP="004759F9">
      <w:pPr>
        <w:pStyle w:val="ad"/>
        <w:numPr>
          <w:ilvl w:val="0"/>
          <w:numId w:val="16"/>
        </w:numPr>
        <w:ind w:left="709" w:hanging="283"/>
        <w:jc w:val="both"/>
      </w:pPr>
      <w:r>
        <w:t>Частно</w:t>
      </w:r>
      <w:r w:rsidR="00FF60B1" w:rsidRPr="00B921DF">
        <w:t>-правовые полномочия Ассоциации «НП «Совет рынка».</w:t>
      </w:r>
    </w:p>
    <w:p w14:paraId="47D91066" w14:textId="3FB1966A" w:rsidR="00FF60B1" w:rsidRPr="00B921DF" w:rsidRDefault="009F15C7" w:rsidP="004759F9">
      <w:pPr>
        <w:pStyle w:val="ad"/>
        <w:numPr>
          <w:ilvl w:val="0"/>
          <w:numId w:val="16"/>
        </w:numPr>
        <w:ind w:left="709" w:hanging="283"/>
        <w:jc w:val="both"/>
      </w:pPr>
      <w:r>
        <w:t>Частно</w:t>
      </w:r>
      <w:r w:rsidR="00FF60B1" w:rsidRPr="00B921DF">
        <w:t>-правовые полномочия Государственной корпорации по атомной энергии «Росатом».</w:t>
      </w:r>
    </w:p>
    <w:p w14:paraId="6D56EA20" w14:textId="77777777" w:rsidR="00FF60B1" w:rsidRPr="00B921DF" w:rsidRDefault="00FF60B1" w:rsidP="004759F9">
      <w:pPr>
        <w:pStyle w:val="ad"/>
        <w:numPr>
          <w:ilvl w:val="0"/>
          <w:numId w:val="16"/>
        </w:numPr>
        <w:ind w:left="709" w:hanging="283"/>
        <w:jc w:val="both"/>
      </w:pPr>
      <w:r w:rsidRPr="00B921DF">
        <w:t>Государственное регулирование цен (тарифов) в сфере энергетики.</w:t>
      </w:r>
    </w:p>
    <w:p w14:paraId="3A60BBFF" w14:textId="77777777" w:rsidR="00FF60B1" w:rsidRPr="00B921DF" w:rsidRDefault="00FF60B1" w:rsidP="004759F9">
      <w:pPr>
        <w:pStyle w:val="ad"/>
        <w:numPr>
          <w:ilvl w:val="0"/>
          <w:numId w:val="16"/>
        </w:numPr>
        <w:ind w:left="709" w:hanging="283"/>
        <w:jc w:val="both"/>
      </w:pPr>
      <w:r w:rsidRPr="00B921DF">
        <w:t>Государственное регулирование и контроль в области недискриминационного доступа к энергетическим сетям.</w:t>
      </w:r>
    </w:p>
    <w:p w14:paraId="2C18EE8B" w14:textId="77777777" w:rsidR="00FF60B1" w:rsidRPr="00B921DF" w:rsidRDefault="00FF60B1" w:rsidP="004759F9">
      <w:pPr>
        <w:pStyle w:val="ad"/>
        <w:numPr>
          <w:ilvl w:val="0"/>
          <w:numId w:val="16"/>
        </w:numPr>
        <w:ind w:left="709" w:hanging="283"/>
        <w:jc w:val="both"/>
      </w:pPr>
      <w:r w:rsidRPr="00B921DF">
        <w:t>Государственное регулирование и контроль климатических проектов и оборота углеродных единиц.</w:t>
      </w:r>
    </w:p>
    <w:p w14:paraId="53841A38" w14:textId="77777777" w:rsidR="00FF60B1" w:rsidRPr="00B921DF" w:rsidRDefault="00FF60B1" w:rsidP="00FF60B1">
      <w:pPr>
        <w:pStyle w:val="ad"/>
        <w:tabs>
          <w:tab w:val="left" w:pos="0"/>
        </w:tabs>
        <w:ind w:left="1069"/>
        <w:jc w:val="both"/>
      </w:pPr>
    </w:p>
    <w:p w14:paraId="0DEEBA60" w14:textId="77777777" w:rsidR="00FF60B1" w:rsidRDefault="00FF60B1" w:rsidP="00FF60B1">
      <w:pPr>
        <w:tabs>
          <w:tab w:val="left" w:pos="0"/>
        </w:tabs>
        <w:ind w:firstLine="709"/>
        <w:jc w:val="both"/>
        <w:rPr>
          <w:b/>
        </w:rPr>
      </w:pPr>
    </w:p>
    <w:p w14:paraId="76CDEACE" w14:textId="77777777" w:rsidR="00C5177E" w:rsidRDefault="00C5177E" w:rsidP="00FF60B1">
      <w:pPr>
        <w:tabs>
          <w:tab w:val="left" w:pos="0"/>
        </w:tabs>
        <w:ind w:firstLine="709"/>
        <w:jc w:val="both"/>
        <w:rPr>
          <w:b/>
        </w:rPr>
      </w:pPr>
    </w:p>
    <w:p w14:paraId="5DF3B517" w14:textId="77777777" w:rsidR="00EB75A4" w:rsidRDefault="00EB75A4" w:rsidP="00FF60B1">
      <w:pPr>
        <w:tabs>
          <w:tab w:val="left" w:pos="0"/>
        </w:tabs>
        <w:ind w:firstLine="709"/>
        <w:jc w:val="both"/>
        <w:rPr>
          <w:b/>
        </w:rPr>
      </w:pPr>
    </w:p>
    <w:p w14:paraId="5D4293F0" w14:textId="77777777" w:rsidR="00C5177E" w:rsidRDefault="00C5177E" w:rsidP="00FF60B1">
      <w:pPr>
        <w:tabs>
          <w:tab w:val="left" w:pos="0"/>
        </w:tabs>
        <w:ind w:firstLine="709"/>
        <w:jc w:val="both"/>
        <w:rPr>
          <w:b/>
        </w:rPr>
      </w:pPr>
    </w:p>
    <w:p w14:paraId="490945CA" w14:textId="77777777" w:rsidR="00C5177E" w:rsidRPr="00B921DF" w:rsidRDefault="00C5177E" w:rsidP="00FF60B1">
      <w:pPr>
        <w:tabs>
          <w:tab w:val="left" w:pos="0"/>
        </w:tabs>
        <w:ind w:firstLine="709"/>
        <w:jc w:val="both"/>
        <w:rPr>
          <w:b/>
        </w:rPr>
      </w:pPr>
    </w:p>
    <w:p w14:paraId="1A70BB29" w14:textId="77777777" w:rsidR="00FF60B1" w:rsidRPr="00B921DF" w:rsidRDefault="00FF60B1" w:rsidP="00FF60B1">
      <w:pPr>
        <w:tabs>
          <w:tab w:val="left" w:pos="0"/>
        </w:tabs>
        <w:ind w:firstLine="709"/>
        <w:jc w:val="both"/>
      </w:pPr>
      <w:r w:rsidRPr="00B921DF">
        <w:rPr>
          <w:b/>
        </w:rPr>
        <w:lastRenderedPageBreak/>
        <w:t>Примерные вопросы для экзамена</w:t>
      </w:r>
      <w:r w:rsidRPr="00B921DF">
        <w:t>:</w:t>
      </w:r>
    </w:p>
    <w:p w14:paraId="71C8D5E7" w14:textId="77777777" w:rsidR="00FF60B1" w:rsidRPr="00B921DF" w:rsidRDefault="00FF60B1" w:rsidP="00FF60B1">
      <w:pPr>
        <w:tabs>
          <w:tab w:val="left" w:pos="0"/>
        </w:tabs>
        <w:ind w:firstLine="709"/>
        <w:jc w:val="both"/>
      </w:pPr>
    </w:p>
    <w:p w14:paraId="40C30018" w14:textId="77777777" w:rsidR="00FF60B1" w:rsidRPr="00B921DF" w:rsidRDefault="00FF60B1" w:rsidP="00FF60B1">
      <w:pPr>
        <w:tabs>
          <w:tab w:val="left" w:pos="0"/>
        </w:tabs>
        <w:ind w:firstLine="709"/>
        <w:jc w:val="both"/>
      </w:pPr>
    </w:p>
    <w:p w14:paraId="13E77841" w14:textId="11058FB0" w:rsidR="00FF60B1" w:rsidRPr="00B921DF" w:rsidRDefault="00FF60B1" w:rsidP="004759F9">
      <w:pPr>
        <w:pStyle w:val="ad"/>
        <w:numPr>
          <w:ilvl w:val="0"/>
          <w:numId w:val="18"/>
        </w:numPr>
        <w:jc w:val="both"/>
      </w:pPr>
      <w:r w:rsidRPr="00B921DF">
        <w:t>Понятие и предмет энергетического права.</w:t>
      </w:r>
    </w:p>
    <w:p w14:paraId="31FD1FCB" w14:textId="4D99C0AB" w:rsidR="00FF60B1" w:rsidRPr="00B921DF" w:rsidRDefault="00FF60B1" w:rsidP="004759F9">
      <w:pPr>
        <w:pStyle w:val="ad"/>
        <w:numPr>
          <w:ilvl w:val="0"/>
          <w:numId w:val="18"/>
        </w:numPr>
        <w:jc w:val="both"/>
      </w:pPr>
      <w:r w:rsidRPr="00B921DF">
        <w:t>Методы и принципы энергетического права.</w:t>
      </w:r>
    </w:p>
    <w:p w14:paraId="56B981D7" w14:textId="1AC7BCDB" w:rsidR="00FF60B1" w:rsidRPr="00B921DF" w:rsidRDefault="00FF60B1" w:rsidP="004759F9">
      <w:pPr>
        <w:pStyle w:val="ad"/>
        <w:numPr>
          <w:ilvl w:val="0"/>
          <w:numId w:val="18"/>
        </w:numPr>
        <w:jc w:val="both"/>
      </w:pPr>
      <w:r w:rsidRPr="00B921DF">
        <w:t>Источники энергетического права. Общая характеристика.</w:t>
      </w:r>
    </w:p>
    <w:p w14:paraId="25B6FFCE" w14:textId="7B709BCC" w:rsidR="00FF60B1" w:rsidRPr="00B921DF" w:rsidRDefault="00FF60B1" w:rsidP="004759F9">
      <w:pPr>
        <w:pStyle w:val="ad"/>
        <w:numPr>
          <w:ilvl w:val="0"/>
          <w:numId w:val="18"/>
        </w:numPr>
        <w:jc w:val="both"/>
      </w:pPr>
      <w:r w:rsidRPr="00B921DF">
        <w:t>Правовой режим энергетических ресурсов как объектов отношений по добыче. Особенности налогового регулирования.</w:t>
      </w:r>
    </w:p>
    <w:p w14:paraId="78804E7C" w14:textId="4DB9851D" w:rsidR="00FF60B1" w:rsidRPr="00B921DF" w:rsidRDefault="00FF60B1" w:rsidP="004759F9">
      <w:pPr>
        <w:pStyle w:val="ad"/>
        <w:numPr>
          <w:ilvl w:val="0"/>
          <w:numId w:val="18"/>
        </w:numPr>
        <w:jc w:val="both"/>
      </w:pPr>
      <w:r w:rsidRPr="00B921DF">
        <w:t>Правовой режим энергетических ресурсов как объектов отношений внешнеэкономических сделок. Особенности таможенного регулирования.</w:t>
      </w:r>
    </w:p>
    <w:p w14:paraId="6D4FE447" w14:textId="2FCD4ADF" w:rsidR="00FF60B1" w:rsidRPr="00B921DF" w:rsidRDefault="00FF60B1" w:rsidP="004759F9">
      <w:pPr>
        <w:pStyle w:val="ad"/>
        <w:numPr>
          <w:ilvl w:val="0"/>
          <w:numId w:val="18"/>
        </w:numPr>
        <w:jc w:val="both"/>
      </w:pPr>
      <w:r w:rsidRPr="00B921DF">
        <w:t>Правовой режим объектов топливно-энергетического комплекса как опасных производственных объектов.</w:t>
      </w:r>
    </w:p>
    <w:p w14:paraId="2CF5741A" w14:textId="5DC0E158" w:rsidR="00FF60B1" w:rsidRPr="00B921DF" w:rsidRDefault="00FF60B1" w:rsidP="004759F9">
      <w:pPr>
        <w:pStyle w:val="ad"/>
        <w:numPr>
          <w:ilvl w:val="0"/>
          <w:numId w:val="18"/>
        </w:numPr>
        <w:jc w:val="both"/>
      </w:pPr>
      <w:r w:rsidRPr="00B921DF">
        <w:t>Правовой режим объектов топливно-энергетического комплекса как объектов антитеррористической защищенности.</w:t>
      </w:r>
    </w:p>
    <w:p w14:paraId="5F73CA1B" w14:textId="53F0FC12" w:rsidR="00FF60B1" w:rsidRPr="00B921DF" w:rsidRDefault="00FF60B1" w:rsidP="004759F9">
      <w:pPr>
        <w:pStyle w:val="ad"/>
        <w:numPr>
          <w:ilvl w:val="0"/>
          <w:numId w:val="18"/>
        </w:numPr>
        <w:jc w:val="both"/>
      </w:pPr>
      <w:r w:rsidRPr="00B921DF">
        <w:t xml:space="preserve">Особенности </w:t>
      </w:r>
      <w:r w:rsidR="009F15C7">
        <w:t>частно</w:t>
      </w:r>
      <w:r w:rsidRPr="00B921DF">
        <w:t>-правового регулирования в сфере энергетики.</w:t>
      </w:r>
    </w:p>
    <w:p w14:paraId="781D64A4" w14:textId="67FF5BF3" w:rsidR="00FF60B1" w:rsidRPr="00B921DF" w:rsidRDefault="009F15C7" w:rsidP="004759F9">
      <w:pPr>
        <w:pStyle w:val="ad"/>
        <w:numPr>
          <w:ilvl w:val="0"/>
          <w:numId w:val="18"/>
        </w:numPr>
        <w:jc w:val="both"/>
      </w:pPr>
      <w:r>
        <w:t>Частн</w:t>
      </w:r>
      <w:r w:rsidR="00FF60B1" w:rsidRPr="00B921DF">
        <w:t xml:space="preserve">о-правовые </w:t>
      </w:r>
      <w:r w:rsidR="002409AA" w:rsidRPr="00B921DF">
        <w:t>полномочия Ассоциации</w:t>
      </w:r>
      <w:r w:rsidR="00FF60B1" w:rsidRPr="00B921DF">
        <w:t xml:space="preserve"> «НП «Совет рынка».</w:t>
      </w:r>
    </w:p>
    <w:p w14:paraId="1AAAEAEE" w14:textId="13685067" w:rsidR="00FF60B1" w:rsidRPr="00B921DF" w:rsidRDefault="009F15C7" w:rsidP="004759F9">
      <w:pPr>
        <w:pStyle w:val="ad"/>
        <w:numPr>
          <w:ilvl w:val="0"/>
          <w:numId w:val="18"/>
        </w:numPr>
        <w:jc w:val="both"/>
      </w:pPr>
      <w:r>
        <w:t>Част</w:t>
      </w:r>
      <w:r w:rsidR="00FF60B1" w:rsidRPr="00B921DF">
        <w:t>но-правовые полномочия Государственной корпорации по атомной энергии «Росатом».</w:t>
      </w:r>
    </w:p>
    <w:p w14:paraId="2A036FF9" w14:textId="1DA85A91" w:rsidR="00FF60B1" w:rsidRPr="00B921DF" w:rsidRDefault="00FF60B1" w:rsidP="004759F9">
      <w:pPr>
        <w:pStyle w:val="ad"/>
        <w:numPr>
          <w:ilvl w:val="0"/>
          <w:numId w:val="18"/>
        </w:numPr>
        <w:jc w:val="both"/>
      </w:pPr>
      <w:r w:rsidRPr="00B921DF">
        <w:t>Цели, задачи, направления государственного регулирования и контроля (надзора) в сфере энергетики.</w:t>
      </w:r>
    </w:p>
    <w:p w14:paraId="60EB702F" w14:textId="4AE89020" w:rsidR="00FF60B1" w:rsidRPr="00B921DF" w:rsidRDefault="00FF60B1" w:rsidP="004759F9">
      <w:pPr>
        <w:pStyle w:val="ad"/>
        <w:numPr>
          <w:ilvl w:val="0"/>
          <w:numId w:val="18"/>
        </w:numPr>
        <w:jc w:val="both"/>
      </w:pPr>
      <w:r w:rsidRPr="00B921DF">
        <w:t>Государственные органы, уполномоченные осуществлять государственное регулирование и контроль в сфере энергетики. Общая характеристика.</w:t>
      </w:r>
    </w:p>
    <w:p w14:paraId="433B94EA" w14:textId="55A99027" w:rsidR="00FF60B1" w:rsidRPr="00B921DF" w:rsidRDefault="00FF60B1" w:rsidP="004759F9">
      <w:pPr>
        <w:pStyle w:val="ad"/>
        <w:numPr>
          <w:ilvl w:val="0"/>
          <w:numId w:val="18"/>
        </w:numPr>
        <w:jc w:val="both"/>
      </w:pPr>
      <w:r w:rsidRPr="00B921DF">
        <w:t>Государственное регулирование отношений по добыче энергетических ресурсов.</w:t>
      </w:r>
    </w:p>
    <w:p w14:paraId="5FCCA6AE" w14:textId="7D2B951A" w:rsidR="00FF60B1" w:rsidRPr="00B921DF" w:rsidRDefault="00FF60B1" w:rsidP="004759F9">
      <w:pPr>
        <w:pStyle w:val="ad"/>
        <w:numPr>
          <w:ilvl w:val="0"/>
          <w:numId w:val="18"/>
        </w:numPr>
        <w:jc w:val="both"/>
      </w:pPr>
      <w:r w:rsidRPr="00B921DF">
        <w:t>Государственное регулирование отношений по поставке энергетических ресурсов.</w:t>
      </w:r>
    </w:p>
    <w:p w14:paraId="49233A9A" w14:textId="4D8E1914" w:rsidR="00FF60B1" w:rsidRPr="00B921DF" w:rsidRDefault="00FF60B1" w:rsidP="004759F9">
      <w:pPr>
        <w:pStyle w:val="ad"/>
        <w:numPr>
          <w:ilvl w:val="0"/>
          <w:numId w:val="18"/>
        </w:numPr>
        <w:jc w:val="both"/>
      </w:pPr>
      <w:r w:rsidRPr="00B921DF">
        <w:t>Государственное регулирование отношений по транспортировке энергетических ресурсов.</w:t>
      </w:r>
    </w:p>
    <w:p w14:paraId="678BF42B" w14:textId="75CC1728" w:rsidR="00FF60B1" w:rsidRPr="00B921DF" w:rsidRDefault="00FF60B1" w:rsidP="004759F9">
      <w:pPr>
        <w:pStyle w:val="ad"/>
        <w:numPr>
          <w:ilvl w:val="0"/>
          <w:numId w:val="18"/>
        </w:numPr>
        <w:jc w:val="both"/>
      </w:pPr>
      <w:r w:rsidRPr="00B921DF">
        <w:t>Государственное регулирование цен (тарифов) в сфере энергетики.</w:t>
      </w:r>
    </w:p>
    <w:p w14:paraId="7F2307BC" w14:textId="4E64A821" w:rsidR="00FF60B1" w:rsidRPr="00B921DF" w:rsidRDefault="00FF60B1" w:rsidP="004759F9">
      <w:pPr>
        <w:pStyle w:val="ad"/>
        <w:numPr>
          <w:ilvl w:val="0"/>
          <w:numId w:val="18"/>
        </w:numPr>
        <w:jc w:val="both"/>
      </w:pPr>
      <w:r w:rsidRPr="00B921DF">
        <w:t>Антимонопольное регулирование и контроль в сфере энергетики.</w:t>
      </w:r>
    </w:p>
    <w:p w14:paraId="7DECA9A2" w14:textId="3897CD83" w:rsidR="00FF60B1" w:rsidRPr="00B921DF" w:rsidRDefault="00FF60B1" w:rsidP="004759F9">
      <w:pPr>
        <w:pStyle w:val="ad"/>
        <w:numPr>
          <w:ilvl w:val="0"/>
          <w:numId w:val="18"/>
        </w:numPr>
        <w:jc w:val="both"/>
      </w:pPr>
      <w:r w:rsidRPr="00B921DF">
        <w:t xml:space="preserve">Государственное регулирование и контроль в </w:t>
      </w:r>
      <w:r w:rsidR="002409AA" w:rsidRPr="00B921DF">
        <w:t>области промышленной</w:t>
      </w:r>
      <w:r w:rsidRPr="00B921DF">
        <w:t xml:space="preserve"> безопасности опасных производственных объектов топливно-энергетического комплекса.</w:t>
      </w:r>
    </w:p>
    <w:p w14:paraId="7B34B33E" w14:textId="3CB5D57B" w:rsidR="00FF60B1" w:rsidRPr="00B921DF" w:rsidRDefault="00FF60B1" w:rsidP="004759F9">
      <w:pPr>
        <w:pStyle w:val="ad"/>
        <w:numPr>
          <w:ilvl w:val="0"/>
          <w:numId w:val="18"/>
        </w:numPr>
        <w:jc w:val="both"/>
      </w:pPr>
      <w:r w:rsidRPr="00B921DF">
        <w:t>Государственное регулирование и контроля в области антитеррористической защищенности объектов топливно-энергетического комплекса.</w:t>
      </w:r>
    </w:p>
    <w:p w14:paraId="2FCD5A6B" w14:textId="1344F78B" w:rsidR="00FF60B1" w:rsidRPr="00B921DF" w:rsidRDefault="00FF60B1" w:rsidP="004759F9">
      <w:pPr>
        <w:pStyle w:val="ad"/>
        <w:numPr>
          <w:ilvl w:val="0"/>
          <w:numId w:val="18"/>
        </w:numPr>
        <w:jc w:val="both"/>
      </w:pPr>
      <w:r w:rsidRPr="00B921DF">
        <w:t>Государственное регулирование и контроль в газовой отрасли.</w:t>
      </w:r>
    </w:p>
    <w:p w14:paraId="74128F50" w14:textId="36B93660" w:rsidR="00FF60B1" w:rsidRPr="00B921DF" w:rsidRDefault="00FF60B1" w:rsidP="004759F9">
      <w:pPr>
        <w:pStyle w:val="ad"/>
        <w:numPr>
          <w:ilvl w:val="0"/>
          <w:numId w:val="18"/>
        </w:numPr>
        <w:jc w:val="both"/>
      </w:pPr>
      <w:r w:rsidRPr="00B921DF">
        <w:t>Государственное регулирование и контроль в нефтяной отрасли.</w:t>
      </w:r>
    </w:p>
    <w:p w14:paraId="0710E51B" w14:textId="5E47573C" w:rsidR="00FF60B1" w:rsidRPr="00B921DF" w:rsidRDefault="00FF60B1" w:rsidP="004759F9">
      <w:pPr>
        <w:pStyle w:val="ad"/>
        <w:numPr>
          <w:ilvl w:val="0"/>
          <w:numId w:val="18"/>
        </w:numPr>
        <w:jc w:val="both"/>
      </w:pPr>
      <w:r w:rsidRPr="00B921DF">
        <w:t>Государственное регулирование и контроль в угольной отрасли.</w:t>
      </w:r>
    </w:p>
    <w:p w14:paraId="2E31E5CC" w14:textId="3B694B4E" w:rsidR="00FF60B1" w:rsidRPr="00B921DF" w:rsidRDefault="00FF60B1" w:rsidP="004759F9">
      <w:pPr>
        <w:pStyle w:val="ad"/>
        <w:numPr>
          <w:ilvl w:val="0"/>
          <w:numId w:val="18"/>
        </w:numPr>
        <w:jc w:val="both"/>
      </w:pPr>
      <w:r w:rsidRPr="00B921DF">
        <w:t>Государственное регулирование и контроль в сфере электроэнергетики.</w:t>
      </w:r>
    </w:p>
    <w:p w14:paraId="4B49844C" w14:textId="65C1F922" w:rsidR="00FF60B1" w:rsidRPr="00B921DF" w:rsidRDefault="00FF60B1" w:rsidP="004759F9">
      <w:pPr>
        <w:pStyle w:val="ad"/>
        <w:numPr>
          <w:ilvl w:val="0"/>
          <w:numId w:val="18"/>
        </w:numPr>
        <w:jc w:val="both"/>
      </w:pPr>
      <w:r w:rsidRPr="00B921DF">
        <w:t xml:space="preserve">Государственное регулирование и </w:t>
      </w:r>
      <w:r w:rsidR="002409AA" w:rsidRPr="00B921DF">
        <w:t>контроль в</w:t>
      </w:r>
      <w:r w:rsidRPr="00B921DF">
        <w:t xml:space="preserve"> сфере теплоснабжения.</w:t>
      </w:r>
    </w:p>
    <w:p w14:paraId="5E65327F" w14:textId="7E8F12F9" w:rsidR="00FF60B1" w:rsidRPr="00B921DF" w:rsidRDefault="002409AA" w:rsidP="004759F9">
      <w:pPr>
        <w:pStyle w:val="ad"/>
        <w:numPr>
          <w:ilvl w:val="0"/>
          <w:numId w:val="18"/>
        </w:numPr>
        <w:jc w:val="both"/>
      </w:pPr>
      <w:r w:rsidRPr="00B921DF">
        <w:t>Государственное регулирование</w:t>
      </w:r>
      <w:r w:rsidR="00FF60B1" w:rsidRPr="00B921DF">
        <w:t xml:space="preserve"> и контроль в атомной отрасли.</w:t>
      </w:r>
    </w:p>
    <w:p w14:paraId="6B4F18A3" w14:textId="46520600" w:rsidR="00FF60B1" w:rsidRPr="00B921DF" w:rsidRDefault="00FF60B1" w:rsidP="004759F9">
      <w:pPr>
        <w:pStyle w:val="ad"/>
        <w:numPr>
          <w:ilvl w:val="0"/>
          <w:numId w:val="18"/>
        </w:numPr>
        <w:jc w:val="both"/>
      </w:pPr>
      <w:r w:rsidRPr="00B921DF">
        <w:t>Государственное регулирование и контроль климатических проектов.</w:t>
      </w:r>
    </w:p>
    <w:p w14:paraId="547111A3" w14:textId="6A1E2320" w:rsidR="00FF60B1" w:rsidRPr="00B921DF" w:rsidRDefault="00FF60B1" w:rsidP="004759F9">
      <w:pPr>
        <w:pStyle w:val="ad"/>
        <w:numPr>
          <w:ilvl w:val="0"/>
          <w:numId w:val="18"/>
        </w:numPr>
        <w:jc w:val="both"/>
      </w:pPr>
      <w:r w:rsidRPr="00B921DF">
        <w:t>Государственное регулирование и контроль оборота углеродных единиц.</w:t>
      </w:r>
    </w:p>
    <w:p w14:paraId="10BE6DC3" w14:textId="61E0AC12" w:rsidR="00FF60B1" w:rsidRPr="00B921DF" w:rsidRDefault="00FF60B1" w:rsidP="004759F9">
      <w:pPr>
        <w:pStyle w:val="ad"/>
        <w:numPr>
          <w:ilvl w:val="0"/>
          <w:numId w:val="18"/>
        </w:numPr>
        <w:jc w:val="both"/>
      </w:pPr>
      <w:r w:rsidRPr="00B921DF">
        <w:t xml:space="preserve">Государственное регулирование и </w:t>
      </w:r>
      <w:r w:rsidR="002409AA" w:rsidRPr="00B921DF">
        <w:t>контроль в</w:t>
      </w:r>
      <w:r w:rsidRPr="00B921DF">
        <w:t xml:space="preserve"> области использования возобновляемых источников энергии.</w:t>
      </w:r>
    </w:p>
    <w:p w14:paraId="7485999E" w14:textId="243A036D" w:rsidR="00FF60B1" w:rsidRPr="00B921DF" w:rsidRDefault="00FF60B1" w:rsidP="004759F9">
      <w:pPr>
        <w:pStyle w:val="ad"/>
        <w:numPr>
          <w:ilvl w:val="0"/>
          <w:numId w:val="18"/>
        </w:numPr>
        <w:jc w:val="both"/>
      </w:pPr>
      <w:r w:rsidRPr="00B921DF">
        <w:t>Особенности досудебного урегулирования споров в связи с разногласиями по ценам (тарифам) в сфере энергетики.</w:t>
      </w:r>
    </w:p>
    <w:p w14:paraId="4463430D" w14:textId="0ECBB714" w:rsidR="00FF60B1" w:rsidRPr="00B921DF" w:rsidRDefault="00FF60B1" w:rsidP="004759F9">
      <w:pPr>
        <w:pStyle w:val="ad"/>
        <w:numPr>
          <w:ilvl w:val="0"/>
          <w:numId w:val="18"/>
        </w:numPr>
        <w:jc w:val="both"/>
      </w:pPr>
      <w:r w:rsidRPr="00B921DF">
        <w:t>Стратегические цели, задачи, направления государственного регулирования и контроля в области водородной энергетики.</w:t>
      </w:r>
    </w:p>
    <w:p w14:paraId="2F101EEB" w14:textId="77777777" w:rsidR="00FF60B1" w:rsidRPr="00B921DF" w:rsidRDefault="00FF60B1" w:rsidP="00FF60B1">
      <w:pPr>
        <w:tabs>
          <w:tab w:val="left" w:pos="0"/>
        </w:tabs>
        <w:ind w:firstLine="709"/>
        <w:jc w:val="both"/>
      </w:pPr>
    </w:p>
    <w:p w14:paraId="76A56A99" w14:textId="77777777" w:rsidR="00CA7F28" w:rsidRPr="00F1051E" w:rsidRDefault="00CA7F28" w:rsidP="00C07585">
      <w:pPr>
        <w:pStyle w:val="ad"/>
        <w:tabs>
          <w:tab w:val="left" w:pos="0"/>
        </w:tabs>
        <w:ind w:left="0" w:firstLine="567"/>
        <w:rPr>
          <w:lang w:bidi="ru-RU"/>
        </w:rPr>
      </w:pPr>
    </w:p>
    <w:sectPr w:rsidR="00CA7F28" w:rsidRPr="00F1051E" w:rsidSect="000C69F6">
      <w:headerReference w:type="default" r:id="rId22"/>
      <w:footerReference w:type="default" r:id="rId23"/>
      <w:pgSz w:w="11910" w:h="16840"/>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61006" w14:textId="77777777" w:rsidR="003922B3" w:rsidRDefault="003922B3" w:rsidP="00AB39E8">
      <w:r>
        <w:separator/>
      </w:r>
    </w:p>
  </w:endnote>
  <w:endnote w:type="continuationSeparator" w:id="0">
    <w:p w14:paraId="2C8A8668" w14:textId="77777777" w:rsidR="003922B3" w:rsidRDefault="003922B3" w:rsidP="00AB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CYR">
    <w:altName w:val="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162763"/>
      <w:docPartObj>
        <w:docPartGallery w:val="Page Numbers (Bottom of Page)"/>
        <w:docPartUnique/>
      </w:docPartObj>
    </w:sdtPr>
    <w:sdtContent>
      <w:p w14:paraId="6236F1ED" w14:textId="4706F5DC" w:rsidR="005E70F4" w:rsidRDefault="005E70F4">
        <w:pPr>
          <w:pStyle w:val="af3"/>
          <w:jc w:val="center"/>
        </w:pPr>
        <w:r>
          <w:fldChar w:fldCharType="begin"/>
        </w:r>
        <w:r>
          <w:instrText>PAGE   \* MERGEFORMAT</w:instrText>
        </w:r>
        <w:r>
          <w:fldChar w:fldCharType="separate"/>
        </w:r>
        <w:r>
          <w:t>2</w:t>
        </w:r>
        <w:r>
          <w:fldChar w:fldCharType="end"/>
        </w:r>
      </w:p>
    </w:sdtContent>
  </w:sdt>
  <w:p w14:paraId="7FE69A0C" w14:textId="77777777" w:rsidR="005E70F4" w:rsidRDefault="005E70F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1D15D" w14:textId="77777777" w:rsidR="003922B3" w:rsidRDefault="003922B3" w:rsidP="00AB39E8">
      <w:r>
        <w:separator/>
      </w:r>
    </w:p>
  </w:footnote>
  <w:footnote w:type="continuationSeparator" w:id="0">
    <w:p w14:paraId="54C72914" w14:textId="77777777" w:rsidR="003922B3" w:rsidRDefault="003922B3" w:rsidP="00AB3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C15C" w14:textId="77777777" w:rsidR="008B732D" w:rsidRDefault="008B732D">
    <w:pPr>
      <w:pStyle w:val="a9"/>
      <w:spacing w:line="14" w:lineRule="auto"/>
      <w:jc w:val="left"/>
    </w:pPr>
    <w:r>
      <w:rPr>
        <w:noProof/>
        <w:lang w:val="ru-RU"/>
      </w:rPr>
      <mc:AlternateContent>
        <mc:Choice Requires="wps">
          <w:drawing>
            <wp:anchor distT="0" distB="0" distL="114300" distR="114300" simplePos="0" relativeHeight="251655168" behindDoc="1" locked="0" layoutInCell="1" allowOverlap="1" wp14:anchorId="2AE27638" wp14:editId="4CDE1DC1">
              <wp:simplePos x="0" y="0"/>
              <wp:positionH relativeFrom="page">
                <wp:posOffset>3891280</wp:posOffset>
              </wp:positionH>
              <wp:positionV relativeFrom="page">
                <wp:posOffset>448945</wp:posOffset>
              </wp:positionV>
              <wp:extent cx="436245" cy="194310"/>
              <wp:effectExtent l="0" t="0" r="1905" b="15240"/>
              <wp:wrapNone/>
              <wp:docPr id="3"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62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86609" w14:textId="73652C4B" w:rsidR="008B732D" w:rsidRDefault="008B732D" w:rsidP="00CA7F28">
                          <w:pPr>
                            <w:spacing w:before="10"/>
                            <w:ind w:left="4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27638" id="_x0000_t202" coordsize="21600,21600" o:spt="202" path="m,l,21600r21600,l21600,xe">
              <v:stroke joinstyle="miter"/>
              <v:path gradientshapeok="t" o:connecttype="rect"/>
            </v:shapetype>
            <v:shape id=" 1" o:spid="_x0000_s1026" type="#_x0000_t202" style="position:absolute;margin-left:306.4pt;margin-top:35.35pt;width:34.35pt;height:1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6TxgEAAHkDAAAOAAAAZHJzL2Uyb0RvYy54bWysU9uO0zAQfUfiHyy/07TdsoKo6QpYLUJa&#10;WKSFD3Acu7FIPGbGbVK+nrHTdLm8IV6s8Xh8fM6Z8fZm7DtxNEgOfCVXi6UUxmtonN9X8uuXuxev&#10;pKCofKM68KaSJ0PyZvf82XYIpVlDC11jUDCIp3IIlWxjDGVRkG5Nr2gBwXg+tIC9irzFfdGgGhi9&#10;74r1cnldDIBNQNCGiLO306HcZXxrjY4P1pKJoqskc4t5xbzWaS12W1XuUYXW6TMN9Q8seuU8P3qB&#10;ulVRiQO6v6B6pxEIbFxo6Auw1mmTNbCa1fIPNY+tCiZrYXMoXGyi/werPx0fw2cUcXwLIzcwi6Bw&#10;D/obsTfFEKg81yRPqaRUXQ8foeFuqkOEfGO02Cf5LEgwDDt9urhrxig0JzdX1+vNSyk0H61eb65W&#10;2f1ClfPlgBTfG+hFCiqJ3LwMro73FBMZVc4l6S0Pd67rcgM7/1uCC1Mmk098J+ZxrEeuTiJqaE4s&#10;A2GaB55fDlrAH1IMPAuVpO8HhUaK7oNns9PgzAHOQT0Hymu+WskoxRS+i9OAHQK6fcvIk6se3rBd&#10;1mUpTyzOPLm/WeF5FtMA/brPVU8/ZvcTAAD//wMAUEsDBBQABgAIAAAAIQB8NX974AAAAAoBAAAP&#10;AAAAZHJzL2Rvd25yZXYueG1sTI/BTsMwEETvSPyDtUjcqJ2gJlUap0JFFQfEoQWkHrexiSPidRS7&#10;qfv3mBMcV/M087beRDuwWU++dyQhWwhgmlqneuokfLzvHlbAfEBSODjSEq7aw6a5vamxUu5Cez0f&#10;QsdSCfkKJZgQxopz3xpt0S/cqCllX26yGNI5dVxNeEnlduC5EAW32FNaMDjqrdHt9+FsJXxux91r&#10;PBp8m5fq5Tkv99epjVLe38WnNbCgY/iD4Vc/qUOTnE7uTMqzQUKR5Uk9SChFCSwBxSpbAjslUmSP&#10;wJua/3+h+QEAAP//AwBQSwECLQAUAAYACAAAACEAtoM4kv4AAADhAQAAEwAAAAAAAAAAAAAAAAAA&#10;AAAAW0NvbnRlbnRfVHlwZXNdLnhtbFBLAQItABQABgAIAAAAIQA4/SH/1gAAAJQBAAALAAAAAAAA&#10;AAAAAAAAAC8BAABfcmVscy8ucmVsc1BLAQItABQABgAIAAAAIQCcGh6TxgEAAHkDAAAOAAAAAAAA&#10;AAAAAAAAAC4CAABkcnMvZTJvRG9jLnhtbFBLAQItABQABgAIAAAAIQB8NX974AAAAAoBAAAPAAAA&#10;AAAAAAAAAAAAACAEAABkcnMvZG93bnJldi54bWxQSwUGAAAAAAQABADzAAAALQUAAAAA&#10;" filled="f" stroked="f">
              <v:path arrowok="t"/>
              <v:textbox inset="0,0,0,0">
                <w:txbxContent>
                  <w:p w14:paraId="00286609" w14:textId="73652C4B" w:rsidR="008B732D" w:rsidRDefault="008B732D" w:rsidP="00CA7F28">
                    <w:pPr>
                      <w:spacing w:before="10"/>
                      <w:ind w:left="40"/>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487"/>
    <w:multiLevelType w:val="multilevel"/>
    <w:tmpl w:val="9F3ADD50"/>
    <w:lvl w:ilvl="0">
      <w:start w:val="1"/>
      <w:numFmt w:val="decimal"/>
      <w:lvlText w:val="%1."/>
      <w:lvlJc w:val="left"/>
      <w:pPr>
        <w:tabs>
          <w:tab w:val="num" w:pos="502"/>
        </w:tabs>
        <w:ind w:left="502" w:hanging="360"/>
      </w:pPr>
      <w:rPr>
        <w:i w:val="0"/>
      </w:rPr>
    </w:lvl>
    <w:lvl w:ilvl="1">
      <w:start w:val="1"/>
      <w:numFmt w:val="decimal"/>
      <w:lvlText w:val="%1.%2."/>
      <w:lvlJc w:val="left"/>
      <w:pPr>
        <w:tabs>
          <w:tab w:val="num" w:pos="934"/>
        </w:tabs>
        <w:ind w:left="934" w:hanging="432"/>
      </w:pPr>
    </w:lvl>
    <w:lvl w:ilvl="2">
      <w:start w:val="1"/>
      <w:numFmt w:val="decimal"/>
      <w:lvlText w:val="%1.%2.%3."/>
      <w:lvlJc w:val="left"/>
      <w:pPr>
        <w:tabs>
          <w:tab w:val="num" w:pos="1582"/>
        </w:tabs>
        <w:ind w:left="1366" w:hanging="504"/>
      </w:pPr>
    </w:lvl>
    <w:lvl w:ilvl="3">
      <w:start w:val="1"/>
      <w:numFmt w:val="decimal"/>
      <w:lvlText w:val="%1.%2.%3.%4."/>
      <w:lvlJc w:val="left"/>
      <w:pPr>
        <w:tabs>
          <w:tab w:val="num" w:pos="2302"/>
        </w:tabs>
        <w:ind w:left="1870" w:hanging="648"/>
      </w:pPr>
    </w:lvl>
    <w:lvl w:ilvl="4">
      <w:start w:val="1"/>
      <w:numFmt w:val="decimal"/>
      <w:lvlText w:val="%1.%2.%3.%4.%5."/>
      <w:lvlJc w:val="left"/>
      <w:pPr>
        <w:tabs>
          <w:tab w:val="num" w:pos="2662"/>
        </w:tabs>
        <w:ind w:left="2374" w:hanging="792"/>
      </w:pPr>
    </w:lvl>
    <w:lvl w:ilvl="5">
      <w:start w:val="1"/>
      <w:numFmt w:val="decimal"/>
      <w:lvlText w:val="%1.%2.%3.%4.%5.%6."/>
      <w:lvlJc w:val="left"/>
      <w:pPr>
        <w:tabs>
          <w:tab w:val="num" w:pos="3382"/>
        </w:tabs>
        <w:ind w:left="2878" w:hanging="936"/>
      </w:pPr>
    </w:lvl>
    <w:lvl w:ilvl="6">
      <w:start w:val="1"/>
      <w:numFmt w:val="decimal"/>
      <w:lvlText w:val="%1.%2.%3.%4.%5.%6.%7."/>
      <w:lvlJc w:val="left"/>
      <w:pPr>
        <w:tabs>
          <w:tab w:val="num" w:pos="4102"/>
        </w:tabs>
        <w:ind w:left="3382" w:hanging="1080"/>
      </w:pPr>
    </w:lvl>
    <w:lvl w:ilvl="7">
      <w:start w:val="1"/>
      <w:numFmt w:val="decimal"/>
      <w:lvlText w:val="%1.%2.%3.%4.%5.%6.%7.%8."/>
      <w:lvlJc w:val="left"/>
      <w:pPr>
        <w:tabs>
          <w:tab w:val="num" w:pos="4462"/>
        </w:tabs>
        <w:ind w:left="3886" w:hanging="1224"/>
      </w:pPr>
    </w:lvl>
    <w:lvl w:ilvl="8">
      <w:start w:val="1"/>
      <w:numFmt w:val="decimal"/>
      <w:lvlText w:val="%1.%2.%3.%4.%5.%6.%7.%8.%9."/>
      <w:lvlJc w:val="left"/>
      <w:pPr>
        <w:tabs>
          <w:tab w:val="num" w:pos="5182"/>
        </w:tabs>
        <w:ind w:left="4462" w:hanging="1440"/>
      </w:pPr>
    </w:lvl>
  </w:abstractNum>
  <w:abstractNum w:abstractNumId="1" w15:restartNumberingAfterBreak="0">
    <w:nsid w:val="07A163CA"/>
    <w:multiLevelType w:val="hybridMultilevel"/>
    <w:tmpl w:val="19D4594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7FF6A06"/>
    <w:multiLevelType w:val="hybridMultilevel"/>
    <w:tmpl w:val="5BB479BC"/>
    <w:lvl w:ilvl="0" w:tplc="8CBC69C8">
      <w:numFmt w:val="bullet"/>
      <w:lvlText w:val="–"/>
      <w:lvlJc w:val="left"/>
      <w:pPr>
        <w:ind w:left="442" w:hanging="696"/>
      </w:pPr>
      <w:rPr>
        <w:rFonts w:ascii="Times New Roman" w:eastAsia="Times New Roman" w:hAnsi="Times New Roman" w:cs="Times New Roman" w:hint="default"/>
        <w:w w:val="100"/>
        <w:sz w:val="28"/>
        <w:szCs w:val="28"/>
        <w:lang w:val="ru-RU" w:eastAsia="ru-RU" w:bidi="ru-RU"/>
      </w:rPr>
    </w:lvl>
    <w:lvl w:ilvl="1" w:tplc="8E96906C">
      <w:numFmt w:val="bullet"/>
      <w:lvlText w:val="•"/>
      <w:lvlJc w:val="left"/>
      <w:pPr>
        <w:ind w:left="1417" w:hanging="696"/>
      </w:pPr>
      <w:rPr>
        <w:rFonts w:hint="default"/>
        <w:lang w:val="ru-RU" w:eastAsia="ru-RU" w:bidi="ru-RU"/>
      </w:rPr>
    </w:lvl>
    <w:lvl w:ilvl="2" w:tplc="2522D7C8">
      <w:numFmt w:val="bullet"/>
      <w:lvlText w:val="•"/>
      <w:lvlJc w:val="left"/>
      <w:pPr>
        <w:ind w:left="2394" w:hanging="696"/>
      </w:pPr>
      <w:rPr>
        <w:rFonts w:hint="default"/>
        <w:lang w:val="ru-RU" w:eastAsia="ru-RU" w:bidi="ru-RU"/>
      </w:rPr>
    </w:lvl>
    <w:lvl w:ilvl="3" w:tplc="9C0A92A2">
      <w:numFmt w:val="bullet"/>
      <w:lvlText w:val="•"/>
      <w:lvlJc w:val="left"/>
      <w:pPr>
        <w:ind w:left="3371" w:hanging="696"/>
      </w:pPr>
      <w:rPr>
        <w:rFonts w:hint="default"/>
        <w:lang w:val="ru-RU" w:eastAsia="ru-RU" w:bidi="ru-RU"/>
      </w:rPr>
    </w:lvl>
    <w:lvl w:ilvl="4" w:tplc="D9D66912">
      <w:numFmt w:val="bullet"/>
      <w:lvlText w:val="•"/>
      <w:lvlJc w:val="left"/>
      <w:pPr>
        <w:ind w:left="4348" w:hanging="696"/>
      </w:pPr>
      <w:rPr>
        <w:rFonts w:hint="default"/>
        <w:lang w:val="ru-RU" w:eastAsia="ru-RU" w:bidi="ru-RU"/>
      </w:rPr>
    </w:lvl>
    <w:lvl w:ilvl="5" w:tplc="427ABC8E">
      <w:numFmt w:val="bullet"/>
      <w:lvlText w:val="•"/>
      <w:lvlJc w:val="left"/>
      <w:pPr>
        <w:ind w:left="5325" w:hanging="696"/>
      </w:pPr>
      <w:rPr>
        <w:rFonts w:hint="default"/>
        <w:lang w:val="ru-RU" w:eastAsia="ru-RU" w:bidi="ru-RU"/>
      </w:rPr>
    </w:lvl>
    <w:lvl w:ilvl="6" w:tplc="4A18D2E2">
      <w:numFmt w:val="bullet"/>
      <w:lvlText w:val="•"/>
      <w:lvlJc w:val="left"/>
      <w:pPr>
        <w:ind w:left="6302" w:hanging="696"/>
      </w:pPr>
      <w:rPr>
        <w:rFonts w:hint="default"/>
        <w:lang w:val="ru-RU" w:eastAsia="ru-RU" w:bidi="ru-RU"/>
      </w:rPr>
    </w:lvl>
    <w:lvl w:ilvl="7" w:tplc="DBD2A2D6">
      <w:numFmt w:val="bullet"/>
      <w:lvlText w:val="•"/>
      <w:lvlJc w:val="left"/>
      <w:pPr>
        <w:ind w:left="7279" w:hanging="696"/>
      </w:pPr>
      <w:rPr>
        <w:rFonts w:hint="default"/>
        <w:lang w:val="ru-RU" w:eastAsia="ru-RU" w:bidi="ru-RU"/>
      </w:rPr>
    </w:lvl>
    <w:lvl w:ilvl="8" w:tplc="728C045A">
      <w:numFmt w:val="bullet"/>
      <w:lvlText w:val="•"/>
      <w:lvlJc w:val="left"/>
      <w:pPr>
        <w:ind w:left="8256" w:hanging="696"/>
      </w:pPr>
      <w:rPr>
        <w:rFonts w:hint="default"/>
        <w:lang w:val="ru-RU" w:eastAsia="ru-RU" w:bidi="ru-RU"/>
      </w:rPr>
    </w:lvl>
  </w:abstractNum>
  <w:abstractNum w:abstractNumId="3" w15:restartNumberingAfterBreak="0">
    <w:nsid w:val="15C976CC"/>
    <w:multiLevelType w:val="hybridMultilevel"/>
    <w:tmpl w:val="73B8E7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AD62FEB"/>
    <w:multiLevelType w:val="multilevel"/>
    <w:tmpl w:val="08121B36"/>
    <w:lvl w:ilvl="0">
      <w:start w:val="9"/>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362F65A7"/>
    <w:multiLevelType w:val="multilevel"/>
    <w:tmpl w:val="8E62A732"/>
    <w:lvl w:ilvl="0">
      <w:start w:val="7"/>
      <w:numFmt w:val="decimal"/>
      <w:lvlText w:val="%1"/>
      <w:lvlJc w:val="left"/>
      <w:pPr>
        <w:ind w:left="958" w:hanging="493"/>
      </w:pPr>
      <w:rPr>
        <w:rFonts w:hint="default"/>
        <w:lang w:val="ru-RU" w:eastAsia="ru-RU" w:bidi="ru-RU"/>
      </w:rPr>
    </w:lvl>
    <w:lvl w:ilvl="1">
      <w:start w:val="1"/>
      <w:numFmt w:val="decimal"/>
      <w:lvlText w:val="%1.%2."/>
      <w:lvlJc w:val="left"/>
      <w:pPr>
        <w:ind w:left="958" w:hanging="493"/>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442" w:hanging="708"/>
      </w:pPr>
      <w:rPr>
        <w:rFonts w:ascii="Symbol" w:eastAsia="Symbol" w:hAnsi="Symbol" w:cs="Symbol" w:hint="default"/>
        <w:w w:val="100"/>
        <w:sz w:val="28"/>
        <w:szCs w:val="28"/>
        <w:lang w:val="ru-RU" w:eastAsia="ru-RU" w:bidi="ru-RU"/>
      </w:rPr>
    </w:lvl>
    <w:lvl w:ilvl="3">
      <w:numFmt w:val="bullet"/>
      <w:lvlText w:val="•"/>
      <w:lvlJc w:val="left"/>
      <w:pPr>
        <w:ind w:left="3015" w:hanging="708"/>
      </w:pPr>
      <w:rPr>
        <w:rFonts w:hint="default"/>
        <w:lang w:val="ru-RU" w:eastAsia="ru-RU" w:bidi="ru-RU"/>
      </w:rPr>
    </w:lvl>
    <w:lvl w:ilvl="4">
      <w:numFmt w:val="bullet"/>
      <w:lvlText w:val="•"/>
      <w:lvlJc w:val="left"/>
      <w:pPr>
        <w:ind w:left="4043" w:hanging="708"/>
      </w:pPr>
      <w:rPr>
        <w:rFonts w:hint="default"/>
        <w:lang w:val="ru-RU" w:eastAsia="ru-RU" w:bidi="ru-RU"/>
      </w:rPr>
    </w:lvl>
    <w:lvl w:ilvl="5">
      <w:numFmt w:val="bullet"/>
      <w:lvlText w:val="•"/>
      <w:lvlJc w:val="left"/>
      <w:pPr>
        <w:ind w:left="5071" w:hanging="708"/>
      </w:pPr>
      <w:rPr>
        <w:rFonts w:hint="default"/>
        <w:lang w:val="ru-RU" w:eastAsia="ru-RU" w:bidi="ru-RU"/>
      </w:rPr>
    </w:lvl>
    <w:lvl w:ilvl="6">
      <w:numFmt w:val="bullet"/>
      <w:lvlText w:val="•"/>
      <w:lvlJc w:val="left"/>
      <w:pPr>
        <w:ind w:left="6099" w:hanging="708"/>
      </w:pPr>
      <w:rPr>
        <w:rFonts w:hint="default"/>
        <w:lang w:val="ru-RU" w:eastAsia="ru-RU" w:bidi="ru-RU"/>
      </w:rPr>
    </w:lvl>
    <w:lvl w:ilvl="7">
      <w:numFmt w:val="bullet"/>
      <w:lvlText w:val="•"/>
      <w:lvlJc w:val="left"/>
      <w:pPr>
        <w:ind w:left="7127" w:hanging="708"/>
      </w:pPr>
      <w:rPr>
        <w:rFonts w:hint="default"/>
        <w:lang w:val="ru-RU" w:eastAsia="ru-RU" w:bidi="ru-RU"/>
      </w:rPr>
    </w:lvl>
    <w:lvl w:ilvl="8">
      <w:numFmt w:val="bullet"/>
      <w:lvlText w:val="•"/>
      <w:lvlJc w:val="left"/>
      <w:pPr>
        <w:ind w:left="8155" w:hanging="708"/>
      </w:pPr>
      <w:rPr>
        <w:rFonts w:hint="default"/>
        <w:lang w:val="ru-RU" w:eastAsia="ru-RU" w:bidi="ru-RU"/>
      </w:rPr>
    </w:lvl>
  </w:abstractNum>
  <w:abstractNum w:abstractNumId="6" w15:restartNumberingAfterBreak="0">
    <w:nsid w:val="36A87A1E"/>
    <w:multiLevelType w:val="hybridMultilevel"/>
    <w:tmpl w:val="3E827E42"/>
    <w:lvl w:ilvl="0" w:tplc="1376D720">
      <w:numFmt w:val="bullet"/>
      <w:lvlText w:val="–"/>
      <w:lvlJc w:val="left"/>
      <w:pPr>
        <w:ind w:left="442" w:hanging="696"/>
      </w:pPr>
      <w:rPr>
        <w:rFonts w:ascii="Times New Roman" w:eastAsia="Times New Roman" w:hAnsi="Times New Roman" w:cs="Times New Roman" w:hint="default"/>
        <w:w w:val="100"/>
        <w:sz w:val="28"/>
        <w:szCs w:val="28"/>
        <w:lang w:val="ru-RU" w:eastAsia="ru-RU" w:bidi="ru-RU"/>
      </w:rPr>
    </w:lvl>
    <w:lvl w:ilvl="1" w:tplc="7250D41A">
      <w:numFmt w:val="bullet"/>
      <w:lvlText w:val="•"/>
      <w:lvlJc w:val="left"/>
      <w:pPr>
        <w:ind w:left="1417" w:hanging="696"/>
      </w:pPr>
      <w:rPr>
        <w:rFonts w:hint="default"/>
        <w:lang w:val="ru-RU" w:eastAsia="ru-RU" w:bidi="ru-RU"/>
      </w:rPr>
    </w:lvl>
    <w:lvl w:ilvl="2" w:tplc="9090839E">
      <w:numFmt w:val="bullet"/>
      <w:lvlText w:val="•"/>
      <w:lvlJc w:val="left"/>
      <w:pPr>
        <w:ind w:left="2394" w:hanging="696"/>
      </w:pPr>
      <w:rPr>
        <w:rFonts w:hint="default"/>
        <w:lang w:val="ru-RU" w:eastAsia="ru-RU" w:bidi="ru-RU"/>
      </w:rPr>
    </w:lvl>
    <w:lvl w:ilvl="3" w:tplc="D0A4D9F2">
      <w:numFmt w:val="bullet"/>
      <w:lvlText w:val="•"/>
      <w:lvlJc w:val="left"/>
      <w:pPr>
        <w:ind w:left="3371" w:hanging="696"/>
      </w:pPr>
      <w:rPr>
        <w:rFonts w:hint="default"/>
        <w:lang w:val="ru-RU" w:eastAsia="ru-RU" w:bidi="ru-RU"/>
      </w:rPr>
    </w:lvl>
    <w:lvl w:ilvl="4" w:tplc="D76A8C16">
      <w:numFmt w:val="bullet"/>
      <w:lvlText w:val="•"/>
      <w:lvlJc w:val="left"/>
      <w:pPr>
        <w:ind w:left="4348" w:hanging="696"/>
      </w:pPr>
      <w:rPr>
        <w:rFonts w:hint="default"/>
        <w:lang w:val="ru-RU" w:eastAsia="ru-RU" w:bidi="ru-RU"/>
      </w:rPr>
    </w:lvl>
    <w:lvl w:ilvl="5" w:tplc="B228444A">
      <w:numFmt w:val="bullet"/>
      <w:lvlText w:val="•"/>
      <w:lvlJc w:val="left"/>
      <w:pPr>
        <w:ind w:left="5325" w:hanging="696"/>
      </w:pPr>
      <w:rPr>
        <w:rFonts w:hint="default"/>
        <w:lang w:val="ru-RU" w:eastAsia="ru-RU" w:bidi="ru-RU"/>
      </w:rPr>
    </w:lvl>
    <w:lvl w:ilvl="6" w:tplc="30464BA6">
      <w:numFmt w:val="bullet"/>
      <w:lvlText w:val="•"/>
      <w:lvlJc w:val="left"/>
      <w:pPr>
        <w:ind w:left="6302" w:hanging="696"/>
      </w:pPr>
      <w:rPr>
        <w:rFonts w:hint="default"/>
        <w:lang w:val="ru-RU" w:eastAsia="ru-RU" w:bidi="ru-RU"/>
      </w:rPr>
    </w:lvl>
    <w:lvl w:ilvl="7" w:tplc="A2F067C6">
      <w:numFmt w:val="bullet"/>
      <w:lvlText w:val="•"/>
      <w:lvlJc w:val="left"/>
      <w:pPr>
        <w:ind w:left="7279" w:hanging="696"/>
      </w:pPr>
      <w:rPr>
        <w:rFonts w:hint="default"/>
        <w:lang w:val="ru-RU" w:eastAsia="ru-RU" w:bidi="ru-RU"/>
      </w:rPr>
    </w:lvl>
    <w:lvl w:ilvl="8" w:tplc="A664B504">
      <w:numFmt w:val="bullet"/>
      <w:lvlText w:val="•"/>
      <w:lvlJc w:val="left"/>
      <w:pPr>
        <w:ind w:left="8256" w:hanging="696"/>
      </w:pPr>
      <w:rPr>
        <w:rFonts w:hint="default"/>
        <w:lang w:val="ru-RU" w:eastAsia="ru-RU" w:bidi="ru-RU"/>
      </w:rPr>
    </w:lvl>
  </w:abstractNum>
  <w:abstractNum w:abstractNumId="7" w15:restartNumberingAfterBreak="0">
    <w:nsid w:val="40D445CF"/>
    <w:multiLevelType w:val="multilevel"/>
    <w:tmpl w:val="52423E1A"/>
    <w:lvl w:ilvl="0">
      <w:start w:val="7"/>
      <w:numFmt w:val="decimal"/>
      <w:lvlText w:val="%1"/>
      <w:lvlJc w:val="left"/>
      <w:pPr>
        <w:ind w:left="958" w:hanging="493"/>
      </w:pPr>
      <w:rPr>
        <w:rFonts w:hint="default"/>
        <w:lang w:val="ru-RU" w:eastAsia="ru-RU" w:bidi="ru-RU"/>
      </w:rPr>
    </w:lvl>
    <w:lvl w:ilvl="1">
      <w:start w:val="1"/>
      <w:numFmt w:val="decimal"/>
      <w:lvlText w:val="%1.%2."/>
      <w:lvlJc w:val="left"/>
      <w:pPr>
        <w:ind w:left="958" w:hanging="493"/>
        <w:jc w:val="right"/>
      </w:pPr>
      <w:rPr>
        <w:rFonts w:ascii="Times New Roman" w:eastAsia="Times New Roman" w:hAnsi="Times New Roman" w:cs="Times New Roman" w:hint="default"/>
        <w:b/>
        <w:bCs/>
        <w:w w:val="100"/>
        <w:sz w:val="24"/>
        <w:szCs w:val="24"/>
        <w:lang w:val="ru-RU" w:eastAsia="ru-RU" w:bidi="ru-RU"/>
      </w:rPr>
    </w:lvl>
    <w:lvl w:ilvl="2">
      <w:numFmt w:val="bullet"/>
      <w:lvlText w:val=""/>
      <w:lvlJc w:val="left"/>
      <w:pPr>
        <w:ind w:left="442" w:hanging="708"/>
      </w:pPr>
      <w:rPr>
        <w:rFonts w:ascii="Symbol" w:eastAsia="Symbol" w:hAnsi="Symbol" w:cs="Symbol" w:hint="default"/>
        <w:w w:val="100"/>
        <w:sz w:val="28"/>
        <w:szCs w:val="28"/>
        <w:lang w:val="ru-RU" w:eastAsia="ru-RU" w:bidi="ru-RU"/>
      </w:rPr>
    </w:lvl>
    <w:lvl w:ilvl="3">
      <w:numFmt w:val="bullet"/>
      <w:lvlText w:val="•"/>
      <w:lvlJc w:val="left"/>
      <w:pPr>
        <w:ind w:left="3015" w:hanging="708"/>
      </w:pPr>
      <w:rPr>
        <w:rFonts w:hint="default"/>
        <w:lang w:val="ru-RU" w:eastAsia="ru-RU" w:bidi="ru-RU"/>
      </w:rPr>
    </w:lvl>
    <w:lvl w:ilvl="4">
      <w:numFmt w:val="bullet"/>
      <w:lvlText w:val="•"/>
      <w:lvlJc w:val="left"/>
      <w:pPr>
        <w:ind w:left="4043" w:hanging="708"/>
      </w:pPr>
      <w:rPr>
        <w:rFonts w:hint="default"/>
        <w:lang w:val="ru-RU" w:eastAsia="ru-RU" w:bidi="ru-RU"/>
      </w:rPr>
    </w:lvl>
    <w:lvl w:ilvl="5">
      <w:numFmt w:val="bullet"/>
      <w:lvlText w:val="•"/>
      <w:lvlJc w:val="left"/>
      <w:pPr>
        <w:ind w:left="5071" w:hanging="708"/>
      </w:pPr>
      <w:rPr>
        <w:rFonts w:hint="default"/>
        <w:lang w:val="ru-RU" w:eastAsia="ru-RU" w:bidi="ru-RU"/>
      </w:rPr>
    </w:lvl>
    <w:lvl w:ilvl="6">
      <w:numFmt w:val="bullet"/>
      <w:lvlText w:val="•"/>
      <w:lvlJc w:val="left"/>
      <w:pPr>
        <w:ind w:left="6099" w:hanging="708"/>
      </w:pPr>
      <w:rPr>
        <w:rFonts w:hint="default"/>
        <w:lang w:val="ru-RU" w:eastAsia="ru-RU" w:bidi="ru-RU"/>
      </w:rPr>
    </w:lvl>
    <w:lvl w:ilvl="7">
      <w:numFmt w:val="bullet"/>
      <w:lvlText w:val="•"/>
      <w:lvlJc w:val="left"/>
      <w:pPr>
        <w:ind w:left="7127" w:hanging="708"/>
      </w:pPr>
      <w:rPr>
        <w:rFonts w:hint="default"/>
        <w:lang w:val="ru-RU" w:eastAsia="ru-RU" w:bidi="ru-RU"/>
      </w:rPr>
    </w:lvl>
    <w:lvl w:ilvl="8">
      <w:numFmt w:val="bullet"/>
      <w:lvlText w:val="•"/>
      <w:lvlJc w:val="left"/>
      <w:pPr>
        <w:ind w:left="8155" w:hanging="708"/>
      </w:pPr>
      <w:rPr>
        <w:rFonts w:hint="default"/>
        <w:lang w:val="ru-RU" w:eastAsia="ru-RU" w:bidi="ru-RU"/>
      </w:rPr>
    </w:lvl>
  </w:abstractNum>
  <w:abstractNum w:abstractNumId="8" w15:restartNumberingAfterBreak="0">
    <w:nsid w:val="41021E91"/>
    <w:multiLevelType w:val="hybridMultilevel"/>
    <w:tmpl w:val="D23E1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3F5776"/>
    <w:multiLevelType w:val="multilevel"/>
    <w:tmpl w:val="1B6A304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A14FD"/>
    <w:multiLevelType w:val="hybridMultilevel"/>
    <w:tmpl w:val="9F98F3DA"/>
    <w:lvl w:ilvl="0" w:tplc="8CC6EA86">
      <w:numFmt w:val="bullet"/>
      <w:lvlText w:val=""/>
      <w:lvlJc w:val="left"/>
      <w:pPr>
        <w:ind w:left="1429" w:hanging="360"/>
      </w:pPr>
      <w:rPr>
        <w:rFonts w:ascii="Symbol" w:eastAsia="Symbol" w:hAnsi="Symbol" w:cs="Symbol" w:hint="default"/>
        <w:w w:val="99"/>
        <w:sz w:val="28"/>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9312A82"/>
    <w:multiLevelType w:val="multilevel"/>
    <w:tmpl w:val="2BE8DAF0"/>
    <w:lvl w:ilvl="0">
      <w:start w:val="7"/>
      <w:numFmt w:val="decimal"/>
      <w:lvlText w:val="%1"/>
      <w:lvlJc w:val="left"/>
      <w:pPr>
        <w:ind w:left="958" w:hanging="493"/>
      </w:pPr>
      <w:rPr>
        <w:rFonts w:hint="default"/>
        <w:lang w:val="ru-RU" w:eastAsia="ru-RU" w:bidi="ru-RU"/>
      </w:rPr>
    </w:lvl>
    <w:lvl w:ilvl="1">
      <w:start w:val="1"/>
      <w:numFmt w:val="decimal"/>
      <w:lvlText w:val="%1.%2."/>
      <w:lvlJc w:val="left"/>
      <w:pPr>
        <w:ind w:left="958" w:hanging="493"/>
        <w:jc w:val="right"/>
      </w:pPr>
      <w:rPr>
        <w:rFonts w:ascii="Times New Roman" w:eastAsia="Times New Roman" w:hAnsi="Times New Roman" w:cs="Times New Roman" w:hint="default"/>
        <w:b/>
        <w:bCs/>
        <w:w w:val="100"/>
        <w:sz w:val="24"/>
        <w:szCs w:val="24"/>
        <w:lang w:val="ru-RU" w:eastAsia="ru-RU" w:bidi="ru-RU"/>
      </w:rPr>
    </w:lvl>
    <w:lvl w:ilvl="2">
      <w:numFmt w:val="bullet"/>
      <w:lvlText w:val=""/>
      <w:lvlJc w:val="left"/>
      <w:pPr>
        <w:ind w:left="442" w:hanging="708"/>
      </w:pPr>
      <w:rPr>
        <w:rFonts w:ascii="Symbol" w:eastAsia="Symbol" w:hAnsi="Symbol" w:cs="Symbol" w:hint="default"/>
        <w:w w:val="100"/>
        <w:sz w:val="28"/>
        <w:szCs w:val="28"/>
        <w:lang w:val="ru-RU" w:eastAsia="ru-RU" w:bidi="ru-RU"/>
      </w:rPr>
    </w:lvl>
    <w:lvl w:ilvl="3">
      <w:numFmt w:val="bullet"/>
      <w:lvlText w:val="•"/>
      <w:lvlJc w:val="left"/>
      <w:pPr>
        <w:ind w:left="3015" w:hanging="708"/>
      </w:pPr>
      <w:rPr>
        <w:rFonts w:hint="default"/>
        <w:lang w:val="ru-RU" w:eastAsia="ru-RU" w:bidi="ru-RU"/>
      </w:rPr>
    </w:lvl>
    <w:lvl w:ilvl="4">
      <w:numFmt w:val="bullet"/>
      <w:lvlText w:val="•"/>
      <w:lvlJc w:val="left"/>
      <w:pPr>
        <w:ind w:left="4043" w:hanging="708"/>
      </w:pPr>
      <w:rPr>
        <w:rFonts w:hint="default"/>
        <w:lang w:val="ru-RU" w:eastAsia="ru-RU" w:bidi="ru-RU"/>
      </w:rPr>
    </w:lvl>
    <w:lvl w:ilvl="5">
      <w:numFmt w:val="bullet"/>
      <w:lvlText w:val="•"/>
      <w:lvlJc w:val="left"/>
      <w:pPr>
        <w:ind w:left="5071" w:hanging="708"/>
      </w:pPr>
      <w:rPr>
        <w:rFonts w:hint="default"/>
        <w:lang w:val="ru-RU" w:eastAsia="ru-RU" w:bidi="ru-RU"/>
      </w:rPr>
    </w:lvl>
    <w:lvl w:ilvl="6">
      <w:numFmt w:val="bullet"/>
      <w:lvlText w:val="•"/>
      <w:lvlJc w:val="left"/>
      <w:pPr>
        <w:ind w:left="6099" w:hanging="708"/>
      </w:pPr>
      <w:rPr>
        <w:rFonts w:hint="default"/>
        <w:lang w:val="ru-RU" w:eastAsia="ru-RU" w:bidi="ru-RU"/>
      </w:rPr>
    </w:lvl>
    <w:lvl w:ilvl="7">
      <w:numFmt w:val="bullet"/>
      <w:lvlText w:val="•"/>
      <w:lvlJc w:val="left"/>
      <w:pPr>
        <w:ind w:left="7127" w:hanging="708"/>
      </w:pPr>
      <w:rPr>
        <w:rFonts w:hint="default"/>
        <w:lang w:val="ru-RU" w:eastAsia="ru-RU" w:bidi="ru-RU"/>
      </w:rPr>
    </w:lvl>
    <w:lvl w:ilvl="8">
      <w:numFmt w:val="bullet"/>
      <w:lvlText w:val="•"/>
      <w:lvlJc w:val="left"/>
      <w:pPr>
        <w:ind w:left="8155" w:hanging="708"/>
      </w:pPr>
      <w:rPr>
        <w:rFonts w:hint="default"/>
        <w:lang w:val="ru-RU" w:eastAsia="ru-RU" w:bidi="ru-RU"/>
      </w:rPr>
    </w:lvl>
  </w:abstractNum>
  <w:abstractNum w:abstractNumId="12" w15:restartNumberingAfterBreak="0">
    <w:nsid w:val="4D06154B"/>
    <w:multiLevelType w:val="hybridMultilevel"/>
    <w:tmpl w:val="070E2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F62094"/>
    <w:multiLevelType w:val="hybridMultilevel"/>
    <w:tmpl w:val="CF9057C4"/>
    <w:lvl w:ilvl="0" w:tplc="752EC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BF6134"/>
    <w:multiLevelType w:val="hybridMultilevel"/>
    <w:tmpl w:val="B2561250"/>
    <w:lvl w:ilvl="0" w:tplc="8A9CE40C">
      <w:start w:val="1"/>
      <w:numFmt w:val="decimal"/>
      <w:lvlText w:val="%1."/>
      <w:lvlJc w:val="left"/>
      <w:pPr>
        <w:tabs>
          <w:tab w:val="num" w:pos="1220"/>
        </w:tabs>
        <w:ind w:left="-141" w:firstLine="709"/>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68484F4E"/>
    <w:multiLevelType w:val="hybridMultilevel"/>
    <w:tmpl w:val="A242263E"/>
    <w:lvl w:ilvl="0" w:tplc="9086F2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12701C"/>
    <w:multiLevelType w:val="hybridMultilevel"/>
    <w:tmpl w:val="162043DC"/>
    <w:lvl w:ilvl="0" w:tplc="9A1A6C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22919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40821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5630127">
    <w:abstractNumId w:val="10"/>
  </w:num>
  <w:num w:numId="4" w16cid:durableId="532769201">
    <w:abstractNumId w:val="4"/>
  </w:num>
  <w:num w:numId="5" w16cid:durableId="1399861359">
    <w:abstractNumId w:val="9"/>
  </w:num>
  <w:num w:numId="6" w16cid:durableId="391276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2027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1825622">
    <w:abstractNumId w:val="8"/>
  </w:num>
  <w:num w:numId="9" w16cid:durableId="1216508512">
    <w:abstractNumId w:val="5"/>
  </w:num>
  <w:num w:numId="10" w16cid:durableId="438179989">
    <w:abstractNumId w:val="2"/>
  </w:num>
  <w:num w:numId="11" w16cid:durableId="633870581">
    <w:abstractNumId w:val="3"/>
  </w:num>
  <w:num w:numId="12" w16cid:durableId="1392584159">
    <w:abstractNumId w:val="15"/>
  </w:num>
  <w:num w:numId="13" w16cid:durableId="1688365745">
    <w:abstractNumId w:val="7"/>
  </w:num>
  <w:num w:numId="14" w16cid:durableId="1582107687">
    <w:abstractNumId w:val="11"/>
  </w:num>
  <w:num w:numId="15" w16cid:durableId="1906183751">
    <w:abstractNumId w:val="6"/>
  </w:num>
  <w:num w:numId="16" w16cid:durableId="924415057">
    <w:abstractNumId w:val="13"/>
  </w:num>
  <w:num w:numId="17" w16cid:durableId="141969566">
    <w:abstractNumId w:val="1"/>
  </w:num>
  <w:num w:numId="18" w16cid:durableId="190768868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47"/>
    <w:rsid w:val="00001AFB"/>
    <w:rsid w:val="00004FD9"/>
    <w:rsid w:val="00022F52"/>
    <w:rsid w:val="00047303"/>
    <w:rsid w:val="00051AD5"/>
    <w:rsid w:val="00055845"/>
    <w:rsid w:val="00056654"/>
    <w:rsid w:val="000613FC"/>
    <w:rsid w:val="00061A92"/>
    <w:rsid w:val="000719F7"/>
    <w:rsid w:val="00071C40"/>
    <w:rsid w:val="000770FE"/>
    <w:rsid w:val="0008462C"/>
    <w:rsid w:val="00090378"/>
    <w:rsid w:val="00096489"/>
    <w:rsid w:val="00097BEF"/>
    <w:rsid w:val="000A2EEB"/>
    <w:rsid w:val="000A58B8"/>
    <w:rsid w:val="000A72A2"/>
    <w:rsid w:val="000B2F8D"/>
    <w:rsid w:val="000B3BED"/>
    <w:rsid w:val="000B5280"/>
    <w:rsid w:val="000B65B2"/>
    <w:rsid w:val="000C1A99"/>
    <w:rsid w:val="000C32D2"/>
    <w:rsid w:val="000C69F6"/>
    <w:rsid w:val="000D1777"/>
    <w:rsid w:val="000D4FE8"/>
    <w:rsid w:val="000E15AA"/>
    <w:rsid w:val="000F67E7"/>
    <w:rsid w:val="00103FE3"/>
    <w:rsid w:val="00106F63"/>
    <w:rsid w:val="00120975"/>
    <w:rsid w:val="00122443"/>
    <w:rsid w:val="001278A4"/>
    <w:rsid w:val="001329EA"/>
    <w:rsid w:val="0013735D"/>
    <w:rsid w:val="001412E8"/>
    <w:rsid w:val="001415D0"/>
    <w:rsid w:val="0014731C"/>
    <w:rsid w:val="00150A39"/>
    <w:rsid w:val="00153401"/>
    <w:rsid w:val="00156B87"/>
    <w:rsid w:val="0015764B"/>
    <w:rsid w:val="00172D70"/>
    <w:rsid w:val="0017615D"/>
    <w:rsid w:val="00192459"/>
    <w:rsid w:val="00195717"/>
    <w:rsid w:val="0019605B"/>
    <w:rsid w:val="00196FB4"/>
    <w:rsid w:val="001B1BDD"/>
    <w:rsid w:val="001B331B"/>
    <w:rsid w:val="001C46EF"/>
    <w:rsid w:val="001C6370"/>
    <w:rsid w:val="001D4942"/>
    <w:rsid w:val="001D519B"/>
    <w:rsid w:val="001E1D0A"/>
    <w:rsid w:val="001F14C2"/>
    <w:rsid w:val="001F2190"/>
    <w:rsid w:val="001F66FB"/>
    <w:rsid w:val="00200309"/>
    <w:rsid w:val="002101B2"/>
    <w:rsid w:val="00210CE8"/>
    <w:rsid w:val="00211875"/>
    <w:rsid w:val="002223FE"/>
    <w:rsid w:val="00224E30"/>
    <w:rsid w:val="00233E8A"/>
    <w:rsid w:val="0023792B"/>
    <w:rsid w:val="002409AA"/>
    <w:rsid w:val="00250714"/>
    <w:rsid w:val="002530E7"/>
    <w:rsid w:val="00254526"/>
    <w:rsid w:val="00262369"/>
    <w:rsid w:val="00272178"/>
    <w:rsid w:val="002766AA"/>
    <w:rsid w:val="00281561"/>
    <w:rsid w:val="00281DF9"/>
    <w:rsid w:val="00281E07"/>
    <w:rsid w:val="0028469A"/>
    <w:rsid w:val="00285A62"/>
    <w:rsid w:val="00291B83"/>
    <w:rsid w:val="00293728"/>
    <w:rsid w:val="002954C3"/>
    <w:rsid w:val="0029625F"/>
    <w:rsid w:val="00296872"/>
    <w:rsid w:val="002979C0"/>
    <w:rsid w:val="002A1C34"/>
    <w:rsid w:val="002A1CC2"/>
    <w:rsid w:val="002A27E7"/>
    <w:rsid w:val="002A4CD9"/>
    <w:rsid w:val="002A563C"/>
    <w:rsid w:val="002A76F2"/>
    <w:rsid w:val="002C0F99"/>
    <w:rsid w:val="002C4896"/>
    <w:rsid w:val="002C6FAF"/>
    <w:rsid w:val="002D5930"/>
    <w:rsid w:val="002D71F7"/>
    <w:rsid w:val="002E23A8"/>
    <w:rsid w:val="002E4B43"/>
    <w:rsid w:val="002E4E6D"/>
    <w:rsid w:val="002F494A"/>
    <w:rsid w:val="002F6CE7"/>
    <w:rsid w:val="00301EF5"/>
    <w:rsid w:val="0031005C"/>
    <w:rsid w:val="00313C05"/>
    <w:rsid w:val="00314870"/>
    <w:rsid w:val="00315AD9"/>
    <w:rsid w:val="00331D65"/>
    <w:rsid w:val="00332F91"/>
    <w:rsid w:val="00337B2F"/>
    <w:rsid w:val="00343565"/>
    <w:rsid w:val="00346212"/>
    <w:rsid w:val="003536A8"/>
    <w:rsid w:val="00353C8D"/>
    <w:rsid w:val="00355C58"/>
    <w:rsid w:val="00360CA0"/>
    <w:rsid w:val="003644D0"/>
    <w:rsid w:val="00365B59"/>
    <w:rsid w:val="0037268A"/>
    <w:rsid w:val="00373B54"/>
    <w:rsid w:val="003834E3"/>
    <w:rsid w:val="003922B3"/>
    <w:rsid w:val="003A72FC"/>
    <w:rsid w:val="003A7302"/>
    <w:rsid w:val="003B61C7"/>
    <w:rsid w:val="003B6233"/>
    <w:rsid w:val="003B688D"/>
    <w:rsid w:val="003C34F1"/>
    <w:rsid w:val="003C53AB"/>
    <w:rsid w:val="003C6E33"/>
    <w:rsid w:val="003D4A3E"/>
    <w:rsid w:val="003D77DD"/>
    <w:rsid w:val="003F085C"/>
    <w:rsid w:val="003F606D"/>
    <w:rsid w:val="003F7773"/>
    <w:rsid w:val="003F7872"/>
    <w:rsid w:val="004020EC"/>
    <w:rsid w:val="00406925"/>
    <w:rsid w:val="00410F72"/>
    <w:rsid w:val="00411995"/>
    <w:rsid w:val="00412F85"/>
    <w:rsid w:val="004154A9"/>
    <w:rsid w:val="00417DF8"/>
    <w:rsid w:val="004207E8"/>
    <w:rsid w:val="00423CBF"/>
    <w:rsid w:val="00430DD2"/>
    <w:rsid w:val="0044138D"/>
    <w:rsid w:val="00447288"/>
    <w:rsid w:val="00453ADA"/>
    <w:rsid w:val="0045477B"/>
    <w:rsid w:val="00460EC3"/>
    <w:rsid w:val="00460F43"/>
    <w:rsid w:val="004759F9"/>
    <w:rsid w:val="004777D3"/>
    <w:rsid w:val="0048556B"/>
    <w:rsid w:val="004878DF"/>
    <w:rsid w:val="00494E71"/>
    <w:rsid w:val="0049653C"/>
    <w:rsid w:val="004A2930"/>
    <w:rsid w:val="004A2D75"/>
    <w:rsid w:val="004A3E4C"/>
    <w:rsid w:val="004B250D"/>
    <w:rsid w:val="004B2572"/>
    <w:rsid w:val="004C154F"/>
    <w:rsid w:val="004C61BD"/>
    <w:rsid w:val="004D4ACE"/>
    <w:rsid w:val="004D57E8"/>
    <w:rsid w:val="004D70BB"/>
    <w:rsid w:val="004E30A4"/>
    <w:rsid w:val="004E57B9"/>
    <w:rsid w:val="004E6693"/>
    <w:rsid w:val="004F0874"/>
    <w:rsid w:val="004F18FC"/>
    <w:rsid w:val="004F24DD"/>
    <w:rsid w:val="004F6D50"/>
    <w:rsid w:val="005046E6"/>
    <w:rsid w:val="005053A9"/>
    <w:rsid w:val="00506BA0"/>
    <w:rsid w:val="0051327C"/>
    <w:rsid w:val="00515C4B"/>
    <w:rsid w:val="00517713"/>
    <w:rsid w:val="00532CF3"/>
    <w:rsid w:val="00537082"/>
    <w:rsid w:val="00537B5D"/>
    <w:rsid w:val="00540F2C"/>
    <w:rsid w:val="00541A93"/>
    <w:rsid w:val="00550B0D"/>
    <w:rsid w:val="00550C8B"/>
    <w:rsid w:val="0055287A"/>
    <w:rsid w:val="00557E97"/>
    <w:rsid w:val="0056250D"/>
    <w:rsid w:val="00563FD9"/>
    <w:rsid w:val="00567B7E"/>
    <w:rsid w:val="00574DCE"/>
    <w:rsid w:val="00587804"/>
    <w:rsid w:val="00587DAC"/>
    <w:rsid w:val="00590F96"/>
    <w:rsid w:val="005960C2"/>
    <w:rsid w:val="005A17C8"/>
    <w:rsid w:val="005A48F6"/>
    <w:rsid w:val="005A6581"/>
    <w:rsid w:val="005A797E"/>
    <w:rsid w:val="005B0CAB"/>
    <w:rsid w:val="005B1F03"/>
    <w:rsid w:val="005C6F29"/>
    <w:rsid w:val="005D1CF3"/>
    <w:rsid w:val="005D4A8C"/>
    <w:rsid w:val="005D6D89"/>
    <w:rsid w:val="005E10E1"/>
    <w:rsid w:val="005E20B5"/>
    <w:rsid w:val="005E2E08"/>
    <w:rsid w:val="005E429C"/>
    <w:rsid w:val="005E605B"/>
    <w:rsid w:val="005E70F4"/>
    <w:rsid w:val="005F570F"/>
    <w:rsid w:val="006008EB"/>
    <w:rsid w:val="00617A05"/>
    <w:rsid w:val="00623654"/>
    <w:rsid w:val="00635931"/>
    <w:rsid w:val="00637147"/>
    <w:rsid w:val="00646406"/>
    <w:rsid w:val="00653666"/>
    <w:rsid w:val="0067621F"/>
    <w:rsid w:val="00683884"/>
    <w:rsid w:val="00686F56"/>
    <w:rsid w:val="00687BF7"/>
    <w:rsid w:val="006958A6"/>
    <w:rsid w:val="00697C14"/>
    <w:rsid w:val="00697CC3"/>
    <w:rsid w:val="006A5BDC"/>
    <w:rsid w:val="006A603E"/>
    <w:rsid w:val="006A712C"/>
    <w:rsid w:val="006B31C5"/>
    <w:rsid w:val="006B48FD"/>
    <w:rsid w:val="006B4D70"/>
    <w:rsid w:val="006D25D8"/>
    <w:rsid w:val="006D72F3"/>
    <w:rsid w:val="006D7DDD"/>
    <w:rsid w:val="006E0359"/>
    <w:rsid w:val="006E0AB6"/>
    <w:rsid w:val="006E2668"/>
    <w:rsid w:val="006E303C"/>
    <w:rsid w:val="006E53DA"/>
    <w:rsid w:val="006F00F7"/>
    <w:rsid w:val="006F0507"/>
    <w:rsid w:val="006F6B26"/>
    <w:rsid w:val="00703F42"/>
    <w:rsid w:val="00704192"/>
    <w:rsid w:val="00710311"/>
    <w:rsid w:val="00710880"/>
    <w:rsid w:val="00713F95"/>
    <w:rsid w:val="0071607E"/>
    <w:rsid w:val="0071676A"/>
    <w:rsid w:val="007417DB"/>
    <w:rsid w:val="0074219C"/>
    <w:rsid w:val="0074327C"/>
    <w:rsid w:val="00750262"/>
    <w:rsid w:val="007540D4"/>
    <w:rsid w:val="00756FCD"/>
    <w:rsid w:val="00771F24"/>
    <w:rsid w:val="00772ACF"/>
    <w:rsid w:val="00775021"/>
    <w:rsid w:val="007819AD"/>
    <w:rsid w:val="0078370B"/>
    <w:rsid w:val="00784F17"/>
    <w:rsid w:val="00791D5C"/>
    <w:rsid w:val="007943F5"/>
    <w:rsid w:val="00795D51"/>
    <w:rsid w:val="007A1672"/>
    <w:rsid w:val="007A1CC9"/>
    <w:rsid w:val="007B0F9B"/>
    <w:rsid w:val="007B17D4"/>
    <w:rsid w:val="007C1FED"/>
    <w:rsid w:val="007C61DB"/>
    <w:rsid w:val="007D2F37"/>
    <w:rsid w:val="007E5594"/>
    <w:rsid w:val="007F0748"/>
    <w:rsid w:val="007F341F"/>
    <w:rsid w:val="007F35FD"/>
    <w:rsid w:val="007F4DA8"/>
    <w:rsid w:val="008124B7"/>
    <w:rsid w:val="00813EB6"/>
    <w:rsid w:val="00822C35"/>
    <w:rsid w:val="008339C5"/>
    <w:rsid w:val="0085080B"/>
    <w:rsid w:val="00850E1F"/>
    <w:rsid w:val="00852628"/>
    <w:rsid w:val="0085404B"/>
    <w:rsid w:val="00857CE9"/>
    <w:rsid w:val="00860AC1"/>
    <w:rsid w:val="008624B1"/>
    <w:rsid w:val="008658C9"/>
    <w:rsid w:val="00865DDC"/>
    <w:rsid w:val="00866784"/>
    <w:rsid w:val="00870658"/>
    <w:rsid w:val="00874676"/>
    <w:rsid w:val="008803E3"/>
    <w:rsid w:val="00880F01"/>
    <w:rsid w:val="00884753"/>
    <w:rsid w:val="008A5269"/>
    <w:rsid w:val="008B257F"/>
    <w:rsid w:val="008B2F66"/>
    <w:rsid w:val="008B732D"/>
    <w:rsid w:val="008C1D27"/>
    <w:rsid w:val="008C2185"/>
    <w:rsid w:val="008C45E5"/>
    <w:rsid w:val="008D0B62"/>
    <w:rsid w:val="008E24CE"/>
    <w:rsid w:val="008E74FF"/>
    <w:rsid w:val="008F3ACF"/>
    <w:rsid w:val="00901F7D"/>
    <w:rsid w:val="009021D9"/>
    <w:rsid w:val="00903984"/>
    <w:rsid w:val="00904B51"/>
    <w:rsid w:val="00910CF9"/>
    <w:rsid w:val="00914BEE"/>
    <w:rsid w:val="00915539"/>
    <w:rsid w:val="00916E04"/>
    <w:rsid w:val="009214FC"/>
    <w:rsid w:val="00924133"/>
    <w:rsid w:val="00924A63"/>
    <w:rsid w:val="00925FAC"/>
    <w:rsid w:val="009308FF"/>
    <w:rsid w:val="00943040"/>
    <w:rsid w:val="00954DB5"/>
    <w:rsid w:val="00957FFB"/>
    <w:rsid w:val="00960A09"/>
    <w:rsid w:val="0096605E"/>
    <w:rsid w:val="0098062F"/>
    <w:rsid w:val="009919A4"/>
    <w:rsid w:val="00994E88"/>
    <w:rsid w:val="009A66A3"/>
    <w:rsid w:val="009B674C"/>
    <w:rsid w:val="009C1F1B"/>
    <w:rsid w:val="009C6AFD"/>
    <w:rsid w:val="009D1409"/>
    <w:rsid w:val="009D227B"/>
    <w:rsid w:val="009E6511"/>
    <w:rsid w:val="009E6673"/>
    <w:rsid w:val="009E6CE6"/>
    <w:rsid w:val="009F15C7"/>
    <w:rsid w:val="00A057A0"/>
    <w:rsid w:val="00A14141"/>
    <w:rsid w:val="00A25051"/>
    <w:rsid w:val="00A41C56"/>
    <w:rsid w:val="00A53371"/>
    <w:rsid w:val="00A55A11"/>
    <w:rsid w:val="00A55FB4"/>
    <w:rsid w:val="00A61E54"/>
    <w:rsid w:val="00A668AE"/>
    <w:rsid w:val="00A66F08"/>
    <w:rsid w:val="00A672D8"/>
    <w:rsid w:val="00A73BAE"/>
    <w:rsid w:val="00A762A9"/>
    <w:rsid w:val="00A76B11"/>
    <w:rsid w:val="00A77061"/>
    <w:rsid w:val="00A77E3C"/>
    <w:rsid w:val="00A80E89"/>
    <w:rsid w:val="00A8339A"/>
    <w:rsid w:val="00A904D1"/>
    <w:rsid w:val="00A911A3"/>
    <w:rsid w:val="00A940BA"/>
    <w:rsid w:val="00AA1EE6"/>
    <w:rsid w:val="00AA2E0D"/>
    <w:rsid w:val="00AA6736"/>
    <w:rsid w:val="00AB39E8"/>
    <w:rsid w:val="00AB54BE"/>
    <w:rsid w:val="00AB7304"/>
    <w:rsid w:val="00AC38FA"/>
    <w:rsid w:val="00AC419B"/>
    <w:rsid w:val="00AE0848"/>
    <w:rsid w:val="00AE5F7C"/>
    <w:rsid w:val="00AE672B"/>
    <w:rsid w:val="00AE7352"/>
    <w:rsid w:val="00B0415B"/>
    <w:rsid w:val="00B0725B"/>
    <w:rsid w:val="00B12EDF"/>
    <w:rsid w:val="00B1434B"/>
    <w:rsid w:val="00B14EA0"/>
    <w:rsid w:val="00B1636F"/>
    <w:rsid w:val="00B164E1"/>
    <w:rsid w:val="00B236DF"/>
    <w:rsid w:val="00B26C07"/>
    <w:rsid w:val="00B42C26"/>
    <w:rsid w:val="00B43753"/>
    <w:rsid w:val="00B45DA9"/>
    <w:rsid w:val="00B7427F"/>
    <w:rsid w:val="00B753B2"/>
    <w:rsid w:val="00B767D9"/>
    <w:rsid w:val="00B805B1"/>
    <w:rsid w:val="00B8386F"/>
    <w:rsid w:val="00B85E6E"/>
    <w:rsid w:val="00B8708A"/>
    <w:rsid w:val="00B921DF"/>
    <w:rsid w:val="00B945B3"/>
    <w:rsid w:val="00BA1580"/>
    <w:rsid w:val="00BB4037"/>
    <w:rsid w:val="00BC64EC"/>
    <w:rsid w:val="00BD052E"/>
    <w:rsid w:val="00BD5B11"/>
    <w:rsid w:val="00BE11CB"/>
    <w:rsid w:val="00BE5BA4"/>
    <w:rsid w:val="00BF052D"/>
    <w:rsid w:val="00BF19FD"/>
    <w:rsid w:val="00BF7664"/>
    <w:rsid w:val="00C0564B"/>
    <w:rsid w:val="00C074A8"/>
    <w:rsid w:val="00C07585"/>
    <w:rsid w:val="00C07BEB"/>
    <w:rsid w:val="00C1156A"/>
    <w:rsid w:val="00C22D5F"/>
    <w:rsid w:val="00C327D0"/>
    <w:rsid w:val="00C341E5"/>
    <w:rsid w:val="00C4460B"/>
    <w:rsid w:val="00C50350"/>
    <w:rsid w:val="00C5177E"/>
    <w:rsid w:val="00C5303B"/>
    <w:rsid w:val="00C562C9"/>
    <w:rsid w:val="00C66BBF"/>
    <w:rsid w:val="00C671BD"/>
    <w:rsid w:val="00C671DA"/>
    <w:rsid w:val="00C67C48"/>
    <w:rsid w:val="00C71FF8"/>
    <w:rsid w:val="00C82B92"/>
    <w:rsid w:val="00C83237"/>
    <w:rsid w:val="00C85494"/>
    <w:rsid w:val="00C92DB5"/>
    <w:rsid w:val="00CA31CF"/>
    <w:rsid w:val="00CA7F28"/>
    <w:rsid w:val="00CB1B3B"/>
    <w:rsid w:val="00CC075E"/>
    <w:rsid w:val="00CC2B8A"/>
    <w:rsid w:val="00CC4D5F"/>
    <w:rsid w:val="00CD6151"/>
    <w:rsid w:val="00CD7514"/>
    <w:rsid w:val="00CE083E"/>
    <w:rsid w:val="00CE73BE"/>
    <w:rsid w:val="00CF0C20"/>
    <w:rsid w:val="00CF1E8A"/>
    <w:rsid w:val="00D12E86"/>
    <w:rsid w:val="00D14905"/>
    <w:rsid w:val="00D25D48"/>
    <w:rsid w:val="00D34C76"/>
    <w:rsid w:val="00D3623E"/>
    <w:rsid w:val="00D36F0E"/>
    <w:rsid w:val="00D379F0"/>
    <w:rsid w:val="00D411F1"/>
    <w:rsid w:val="00D456E9"/>
    <w:rsid w:val="00D476FE"/>
    <w:rsid w:val="00D47A07"/>
    <w:rsid w:val="00D504ED"/>
    <w:rsid w:val="00D52EBB"/>
    <w:rsid w:val="00D64881"/>
    <w:rsid w:val="00D767CC"/>
    <w:rsid w:val="00D819EC"/>
    <w:rsid w:val="00D82CC3"/>
    <w:rsid w:val="00D84144"/>
    <w:rsid w:val="00D841EF"/>
    <w:rsid w:val="00D851A1"/>
    <w:rsid w:val="00D92D87"/>
    <w:rsid w:val="00D97F7A"/>
    <w:rsid w:val="00DA25FB"/>
    <w:rsid w:val="00DA37E2"/>
    <w:rsid w:val="00DA4844"/>
    <w:rsid w:val="00DC57F9"/>
    <w:rsid w:val="00DC5F78"/>
    <w:rsid w:val="00DD27DE"/>
    <w:rsid w:val="00DD30D0"/>
    <w:rsid w:val="00DE2FE7"/>
    <w:rsid w:val="00DE4E85"/>
    <w:rsid w:val="00DE4F3C"/>
    <w:rsid w:val="00DE5163"/>
    <w:rsid w:val="00DE630F"/>
    <w:rsid w:val="00DF248C"/>
    <w:rsid w:val="00DF24FD"/>
    <w:rsid w:val="00DF5117"/>
    <w:rsid w:val="00DF5D5F"/>
    <w:rsid w:val="00E03038"/>
    <w:rsid w:val="00E34234"/>
    <w:rsid w:val="00E40C86"/>
    <w:rsid w:val="00E45A02"/>
    <w:rsid w:val="00E54DA0"/>
    <w:rsid w:val="00E56B2A"/>
    <w:rsid w:val="00E64373"/>
    <w:rsid w:val="00E65F42"/>
    <w:rsid w:val="00E711E8"/>
    <w:rsid w:val="00E750EE"/>
    <w:rsid w:val="00E76CBF"/>
    <w:rsid w:val="00E80DDB"/>
    <w:rsid w:val="00E86C01"/>
    <w:rsid w:val="00E87D3D"/>
    <w:rsid w:val="00E92A65"/>
    <w:rsid w:val="00E93878"/>
    <w:rsid w:val="00E95CD2"/>
    <w:rsid w:val="00EA252C"/>
    <w:rsid w:val="00EB1062"/>
    <w:rsid w:val="00EB733B"/>
    <w:rsid w:val="00EB75A4"/>
    <w:rsid w:val="00EC1F63"/>
    <w:rsid w:val="00ED0471"/>
    <w:rsid w:val="00ED286C"/>
    <w:rsid w:val="00EE0C1D"/>
    <w:rsid w:val="00EE1A8B"/>
    <w:rsid w:val="00EE525C"/>
    <w:rsid w:val="00EE54DB"/>
    <w:rsid w:val="00EF21C1"/>
    <w:rsid w:val="00EF6EBA"/>
    <w:rsid w:val="00F04D9A"/>
    <w:rsid w:val="00F05B3A"/>
    <w:rsid w:val="00F1051E"/>
    <w:rsid w:val="00F20AAA"/>
    <w:rsid w:val="00F228C9"/>
    <w:rsid w:val="00F2640A"/>
    <w:rsid w:val="00F4188E"/>
    <w:rsid w:val="00F47E38"/>
    <w:rsid w:val="00F74F96"/>
    <w:rsid w:val="00F82E33"/>
    <w:rsid w:val="00F865AE"/>
    <w:rsid w:val="00F973A5"/>
    <w:rsid w:val="00F97906"/>
    <w:rsid w:val="00FA0307"/>
    <w:rsid w:val="00FB0723"/>
    <w:rsid w:val="00FC2C61"/>
    <w:rsid w:val="00FC3D38"/>
    <w:rsid w:val="00FD0F9D"/>
    <w:rsid w:val="00FD288D"/>
    <w:rsid w:val="00FE5AC4"/>
    <w:rsid w:val="00FF19B7"/>
    <w:rsid w:val="00FF1A82"/>
    <w:rsid w:val="00FF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BF4B9"/>
  <w15:docId w15:val="{97B8874B-8112-49CB-87E5-AB680792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147"/>
    <w:rPr>
      <w:rFonts w:ascii="Times New Roman" w:eastAsia="Times New Roman" w:hAnsi="Times New Roman"/>
      <w:sz w:val="24"/>
      <w:szCs w:val="24"/>
    </w:rPr>
  </w:style>
  <w:style w:type="paragraph" w:styleId="1">
    <w:name w:val="heading 1"/>
    <w:aliases w:val="Знак"/>
    <w:basedOn w:val="a"/>
    <w:next w:val="a"/>
    <w:link w:val="10"/>
    <w:qFormat/>
    <w:rsid w:val="00637147"/>
    <w:pPr>
      <w:keepNext/>
      <w:spacing w:before="240" w:after="60"/>
      <w:outlineLvl w:val="0"/>
    </w:pPr>
    <w:rPr>
      <w:rFonts w:ascii="Arial" w:hAnsi="Arial"/>
      <w:b/>
      <w:bCs/>
      <w:kern w:val="32"/>
      <w:sz w:val="32"/>
      <w:szCs w:val="32"/>
      <w:lang w:val="x-none"/>
    </w:rPr>
  </w:style>
  <w:style w:type="paragraph" w:styleId="2">
    <w:name w:val="heading 2"/>
    <w:basedOn w:val="a"/>
    <w:next w:val="a"/>
    <w:link w:val="20"/>
    <w:qFormat/>
    <w:rsid w:val="00637147"/>
    <w:pPr>
      <w:keepNext/>
      <w:spacing w:before="240" w:after="60"/>
      <w:outlineLvl w:val="1"/>
    </w:pPr>
    <w:rPr>
      <w:rFonts w:ascii="Arial" w:hAnsi="Arial"/>
      <w:b/>
      <w:bCs/>
      <w:i/>
      <w:iCs/>
      <w:sz w:val="28"/>
      <w:szCs w:val="28"/>
      <w:lang w:val="x-none"/>
    </w:rPr>
  </w:style>
  <w:style w:type="paragraph" w:styleId="3">
    <w:name w:val="heading 3"/>
    <w:basedOn w:val="a"/>
    <w:next w:val="a"/>
    <w:link w:val="30"/>
    <w:uiPriority w:val="9"/>
    <w:unhideWhenUsed/>
    <w:qFormat/>
    <w:rsid w:val="00DD27D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494E71"/>
    <w:pPr>
      <w:keepNext/>
      <w:widowControl w:val="0"/>
      <w:autoSpaceDE w:val="0"/>
      <w:autoSpaceDN w:val="0"/>
      <w:spacing w:before="240" w:after="60"/>
      <w:outlineLvl w:val="3"/>
    </w:pPr>
    <w:rPr>
      <w:rFonts w:ascii="Calibri" w:hAnsi="Calibri"/>
      <w:b/>
      <w:bCs/>
      <w:sz w:val="28"/>
      <w:szCs w:val="28"/>
      <w:lang w:val="x-none" w:eastAsia="x-none" w:bidi="ru-RU"/>
    </w:rPr>
  </w:style>
  <w:style w:type="paragraph" w:styleId="5">
    <w:name w:val="heading 5"/>
    <w:basedOn w:val="a"/>
    <w:next w:val="a"/>
    <w:link w:val="50"/>
    <w:uiPriority w:val="9"/>
    <w:qFormat/>
    <w:rsid w:val="00637147"/>
    <w:pPr>
      <w:spacing w:before="240" w:after="60"/>
      <w:outlineLvl w:val="4"/>
    </w:pPr>
    <w:rPr>
      <w:b/>
      <w:bCs/>
      <w:i/>
      <w:iCs/>
      <w:sz w:val="26"/>
      <w:szCs w:val="26"/>
      <w:lang w:val="x-none"/>
    </w:rPr>
  </w:style>
  <w:style w:type="paragraph" w:styleId="6">
    <w:name w:val="heading 6"/>
    <w:basedOn w:val="a"/>
    <w:next w:val="a"/>
    <w:link w:val="60"/>
    <w:uiPriority w:val="9"/>
    <w:qFormat/>
    <w:rsid w:val="00637147"/>
    <w:pPr>
      <w:keepNext/>
      <w:jc w:val="center"/>
      <w:outlineLvl w:val="5"/>
    </w:pPr>
    <w:rPr>
      <w:b/>
      <w:bCs/>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rsid w:val="00637147"/>
    <w:rPr>
      <w:rFonts w:ascii="Arial" w:eastAsia="Times New Roman" w:hAnsi="Arial" w:cs="Arial"/>
      <w:b/>
      <w:bCs/>
      <w:kern w:val="32"/>
      <w:sz w:val="32"/>
      <w:szCs w:val="32"/>
      <w:lang w:eastAsia="ru-RU"/>
    </w:rPr>
  </w:style>
  <w:style w:type="character" w:customStyle="1" w:styleId="20">
    <w:name w:val="Заголовок 2 Знак"/>
    <w:link w:val="2"/>
    <w:rsid w:val="00637147"/>
    <w:rPr>
      <w:rFonts w:ascii="Arial" w:eastAsia="Times New Roman" w:hAnsi="Arial" w:cs="Arial"/>
      <w:b/>
      <w:bCs/>
      <w:i/>
      <w:iCs/>
      <w:sz w:val="28"/>
      <w:szCs w:val="28"/>
      <w:lang w:eastAsia="ru-RU"/>
    </w:rPr>
  </w:style>
  <w:style w:type="character" w:customStyle="1" w:styleId="30">
    <w:name w:val="Заголовок 3 Знак"/>
    <w:link w:val="3"/>
    <w:uiPriority w:val="9"/>
    <w:rsid w:val="00DD27DE"/>
    <w:rPr>
      <w:rFonts w:ascii="Cambria" w:eastAsia="Times New Roman" w:hAnsi="Cambria" w:cs="Times New Roman"/>
      <w:b/>
      <w:bCs/>
      <w:sz w:val="26"/>
      <w:szCs w:val="26"/>
    </w:rPr>
  </w:style>
  <w:style w:type="character" w:customStyle="1" w:styleId="50">
    <w:name w:val="Заголовок 5 Знак"/>
    <w:link w:val="5"/>
    <w:uiPriority w:val="9"/>
    <w:rsid w:val="00637147"/>
    <w:rPr>
      <w:rFonts w:ascii="Times New Roman" w:eastAsia="Times New Roman" w:hAnsi="Times New Roman" w:cs="Times New Roman"/>
      <w:b/>
      <w:bCs/>
      <w:i/>
      <w:iCs/>
      <w:sz w:val="26"/>
      <w:szCs w:val="26"/>
      <w:lang w:eastAsia="ru-RU"/>
    </w:rPr>
  </w:style>
  <w:style w:type="character" w:customStyle="1" w:styleId="60">
    <w:name w:val="Заголовок 6 Знак"/>
    <w:link w:val="6"/>
    <w:uiPriority w:val="9"/>
    <w:rsid w:val="00637147"/>
    <w:rPr>
      <w:rFonts w:ascii="Times New Roman" w:eastAsia="Times New Roman" w:hAnsi="Times New Roman" w:cs="Times New Roman"/>
      <w:b/>
      <w:bCs/>
      <w:sz w:val="20"/>
      <w:szCs w:val="20"/>
      <w:lang w:eastAsia="ru-RU"/>
    </w:rPr>
  </w:style>
  <w:style w:type="paragraph" w:styleId="a3">
    <w:name w:val="Title"/>
    <w:basedOn w:val="a"/>
    <w:link w:val="a4"/>
    <w:qFormat/>
    <w:rsid w:val="00637147"/>
    <w:pPr>
      <w:jc w:val="center"/>
    </w:pPr>
    <w:rPr>
      <w:b/>
      <w:bCs/>
      <w:sz w:val="20"/>
      <w:szCs w:val="20"/>
      <w:lang w:val="x-none"/>
    </w:rPr>
  </w:style>
  <w:style w:type="character" w:customStyle="1" w:styleId="a4">
    <w:name w:val="Заголовок Знак"/>
    <w:link w:val="a3"/>
    <w:rsid w:val="00637147"/>
    <w:rPr>
      <w:rFonts w:ascii="Times New Roman" w:eastAsia="Times New Roman" w:hAnsi="Times New Roman" w:cs="Times New Roman"/>
      <w:b/>
      <w:bCs/>
      <w:sz w:val="20"/>
      <w:szCs w:val="20"/>
      <w:lang w:eastAsia="ru-RU"/>
    </w:rPr>
  </w:style>
  <w:style w:type="character" w:styleId="a5">
    <w:name w:val="Hyperlink"/>
    <w:uiPriority w:val="99"/>
    <w:rsid w:val="00637147"/>
    <w:rPr>
      <w:color w:val="0000FF"/>
      <w:u w:val="single"/>
    </w:rPr>
  </w:style>
  <w:style w:type="table" w:styleId="a6">
    <w:name w:val="Table Grid"/>
    <w:basedOn w:val="a1"/>
    <w:uiPriority w:val="59"/>
    <w:rsid w:val="006371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iPriority w:val="99"/>
    <w:rsid w:val="00637147"/>
    <w:pPr>
      <w:ind w:left="3969"/>
    </w:pPr>
    <w:rPr>
      <w:sz w:val="20"/>
      <w:szCs w:val="20"/>
      <w:lang w:val="x-none"/>
    </w:rPr>
  </w:style>
  <w:style w:type="character" w:customStyle="1" w:styleId="a8">
    <w:name w:val="Основной текст с отступом Знак"/>
    <w:link w:val="a7"/>
    <w:uiPriority w:val="99"/>
    <w:rsid w:val="00637147"/>
    <w:rPr>
      <w:rFonts w:ascii="Times New Roman" w:eastAsia="Times New Roman" w:hAnsi="Times New Roman" w:cs="Times New Roman"/>
      <w:sz w:val="20"/>
      <w:szCs w:val="20"/>
      <w:lang w:eastAsia="ru-RU"/>
    </w:rPr>
  </w:style>
  <w:style w:type="paragraph" w:styleId="21">
    <w:name w:val="Body Text Indent 2"/>
    <w:basedOn w:val="a"/>
    <w:link w:val="22"/>
    <w:rsid w:val="00637147"/>
    <w:pPr>
      <w:ind w:left="3261"/>
      <w:jc w:val="right"/>
    </w:pPr>
    <w:rPr>
      <w:sz w:val="20"/>
      <w:szCs w:val="20"/>
      <w:lang w:val="x-none"/>
    </w:rPr>
  </w:style>
  <w:style w:type="character" w:customStyle="1" w:styleId="22">
    <w:name w:val="Основной текст с отступом 2 Знак"/>
    <w:link w:val="21"/>
    <w:rsid w:val="00637147"/>
    <w:rPr>
      <w:rFonts w:ascii="Times New Roman" w:eastAsia="Times New Roman" w:hAnsi="Times New Roman" w:cs="Times New Roman"/>
      <w:sz w:val="20"/>
      <w:szCs w:val="20"/>
      <w:lang w:eastAsia="ru-RU"/>
    </w:rPr>
  </w:style>
  <w:style w:type="paragraph" w:styleId="a9">
    <w:name w:val="Body Text"/>
    <w:basedOn w:val="a"/>
    <w:link w:val="aa"/>
    <w:uiPriority w:val="1"/>
    <w:qFormat/>
    <w:rsid w:val="00637147"/>
    <w:pPr>
      <w:jc w:val="both"/>
    </w:pPr>
    <w:rPr>
      <w:sz w:val="20"/>
      <w:lang w:val="x-none"/>
    </w:rPr>
  </w:style>
  <w:style w:type="character" w:customStyle="1" w:styleId="aa">
    <w:name w:val="Основной текст Знак"/>
    <w:link w:val="a9"/>
    <w:uiPriority w:val="1"/>
    <w:rsid w:val="00637147"/>
    <w:rPr>
      <w:rFonts w:ascii="Times New Roman" w:eastAsia="Times New Roman" w:hAnsi="Times New Roman" w:cs="Times New Roman"/>
      <w:szCs w:val="24"/>
      <w:lang w:eastAsia="ru-RU"/>
    </w:rPr>
  </w:style>
  <w:style w:type="paragraph" w:styleId="ab">
    <w:name w:val="Balloon Text"/>
    <w:basedOn w:val="a"/>
    <w:link w:val="ac"/>
    <w:uiPriority w:val="99"/>
    <w:semiHidden/>
    <w:unhideWhenUsed/>
    <w:rsid w:val="00637147"/>
    <w:rPr>
      <w:rFonts w:ascii="Tahoma" w:hAnsi="Tahoma"/>
      <w:sz w:val="16"/>
      <w:szCs w:val="16"/>
      <w:lang w:val="x-none"/>
    </w:rPr>
  </w:style>
  <w:style w:type="character" w:customStyle="1" w:styleId="ac">
    <w:name w:val="Текст выноски Знак"/>
    <w:link w:val="ab"/>
    <w:uiPriority w:val="99"/>
    <w:semiHidden/>
    <w:rsid w:val="00637147"/>
    <w:rPr>
      <w:rFonts w:ascii="Tahoma" w:eastAsia="Times New Roman" w:hAnsi="Tahoma" w:cs="Tahoma"/>
      <w:sz w:val="16"/>
      <w:szCs w:val="16"/>
      <w:lang w:eastAsia="ru-RU"/>
    </w:rPr>
  </w:style>
  <w:style w:type="paragraph" w:styleId="ad">
    <w:name w:val="List Paragraph"/>
    <w:basedOn w:val="a"/>
    <w:uiPriority w:val="1"/>
    <w:qFormat/>
    <w:rsid w:val="009308FF"/>
    <w:pPr>
      <w:ind w:left="708"/>
    </w:pPr>
  </w:style>
  <w:style w:type="paragraph" w:styleId="ae">
    <w:name w:val="footnote text"/>
    <w:aliases w:val="Текст сноски TNR 12пт,Текст сноски Знак2,Знак Знак Знак Знак,Знак Знак Знак Знак Знак,Текст сноски Знак Знак,Текст сноски Знак Знак Знак Знак Знак Знак Знак,Текст сноски Знак Знак Знак Знак Знак Знак,TNR_Сноска,Сноска TNR,fn"/>
    <w:basedOn w:val="a"/>
    <w:link w:val="af"/>
    <w:uiPriority w:val="99"/>
    <w:unhideWhenUsed/>
    <w:qFormat/>
    <w:rsid w:val="00AB39E8"/>
    <w:pPr>
      <w:spacing w:after="200" w:line="276" w:lineRule="auto"/>
    </w:pPr>
    <w:rPr>
      <w:rFonts w:ascii="Calibri" w:eastAsia="Calibri" w:hAnsi="Calibri"/>
      <w:sz w:val="20"/>
      <w:szCs w:val="20"/>
      <w:lang w:eastAsia="en-US"/>
    </w:rPr>
  </w:style>
  <w:style w:type="character" w:customStyle="1" w:styleId="af">
    <w:name w:val="Текст сноски Знак"/>
    <w:aliases w:val="Текст сноски TNR 12пт Знак,Текст сноски Знак2 Знак,Знак Знак Знак Знак Знак1,Знак Знак Знак Знак Знак Знак,Текст сноски Знак Знак Знак,Текст сноски Знак Знак Знак Знак Знак Знак Знак Знак,TNR_Сноска Знак,Сноска TNR Знак,fn Знак"/>
    <w:link w:val="ae"/>
    <w:uiPriority w:val="99"/>
    <w:rsid w:val="00AB39E8"/>
    <w:rPr>
      <w:lang w:eastAsia="en-US"/>
    </w:rPr>
  </w:style>
  <w:style w:type="character" w:styleId="af0">
    <w:name w:val="footnote reference"/>
    <w:uiPriority w:val="99"/>
    <w:unhideWhenUsed/>
    <w:rsid w:val="00AB39E8"/>
    <w:rPr>
      <w:vertAlign w:val="superscript"/>
    </w:rPr>
  </w:style>
  <w:style w:type="paragraph" w:styleId="af1">
    <w:name w:val="header"/>
    <w:basedOn w:val="a"/>
    <w:link w:val="af2"/>
    <w:unhideWhenUsed/>
    <w:rsid w:val="00AB39E8"/>
    <w:pPr>
      <w:tabs>
        <w:tab w:val="center" w:pos="4677"/>
        <w:tab w:val="right" w:pos="9355"/>
      </w:tabs>
    </w:pPr>
  </w:style>
  <w:style w:type="character" w:customStyle="1" w:styleId="af2">
    <w:name w:val="Верхний колонтитул Знак"/>
    <w:link w:val="af1"/>
    <w:rsid w:val="00AB39E8"/>
    <w:rPr>
      <w:rFonts w:ascii="Times New Roman" w:eastAsia="Times New Roman" w:hAnsi="Times New Roman"/>
      <w:sz w:val="24"/>
      <w:szCs w:val="24"/>
    </w:rPr>
  </w:style>
  <w:style w:type="paragraph" w:styleId="af3">
    <w:name w:val="footer"/>
    <w:basedOn w:val="a"/>
    <w:link w:val="af4"/>
    <w:uiPriority w:val="99"/>
    <w:unhideWhenUsed/>
    <w:rsid w:val="00AB39E8"/>
    <w:pPr>
      <w:tabs>
        <w:tab w:val="center" w:pos="4677"/>
        <w:tab w:val="right" w:pos="9355"/>
      </w:tabs>
    </w:pPr>
  </w:style>
  <w:style w:type="character" w:customStyle="1" w:styleId="af4">
    <w:name w:val="Нижний колонтитул Знак"/>
    <w:link w:val="af3"/>
    <w:uiPriority w:val="99"/>
    <w:rsid w:val="00AB39E8"/>
    <w:rPr>
      <w:rFonts w:ascii="Times New Roman" w:eastAsia="Times New Roman" w:hAnsi="Times New Roman"/>
      <w:sz w:val="24"/>
      <w:szCs w:val="24"/>
    </w:rPr>
  </w:style>
  <w:style w:type="character" w:styleId="af5">
    <w:name w:val="FollowedHyperlink"/>
    <w:uiPriority w:val="99"/>
    <w:semiHidden/>
    <w:unhideWhenUsed/>
    <w:rsid w:val="00DD27DE"/>
    <w:rPr>
      <w:color w:val="800080"/>
      <w:u w:val="single"/>
    </w:rPr>
  </w:style>
  <w:style w:type="paragraph" w:styleId="23">
    <w:name w:val="toc 2"/>
    <w:basedOn w:val="a"/>
    <w:next w:val="a"/>
    <w:autoRedefine/>
    <w:uiPriority w:val="39"/>
    <w:semiHidden/>
    <w:unhideWhenUsed/>
    <w:rsid w:val="00DD27DE"/>
    <w:pPr>
      <w:autoSpaceDE w:val="0"/>
      <w:autoSpaceDN w:val="0"/>
      <w:ind w:left="200"/>
    </w:pPr>
    <w:rPr>
      <w:sz w:val="20"/>
      <w:szCs w:val="20"/>
    </w:rPr>
  </w:style>
  <w:style w:type="paragraph" w:styleId="af6">
    <w:name w:val="Subtitle"/>
    <w:basedOn w:val="a"/>
    <w:next w:val="a"/>
    <w:link w:val="af7"/>
    <w:uiPriority w:val="11"/>
    <w:qFormat/>
    <w:rsid w:val="00DD27DE"/>
    <w:pPr>
      <w:spacing w:after="200" w:line="276" w:lineRule="auto"/>
    </w:pPr>
    <w:rPr>
      <w:rFonts w:ascii="Calibri" w:hAnsi="Calibri"/>
      <w:i/>
      <w:iCs/>
      <w:color w:val="94B6D2"/>
      <w:spacing w:val="15"/>
      <w:lang w:val="en-US" w:eastAsia="x-none" w:bidi="en-US"/>
    </w:rPr>
  </w:style>
  <w:style w:type="character" w:customStyle="1" w:styleId="af7">
    <w:name w:val="Подзаголовок Знак"/>
    <w:link w:val="af6"/>
    <w:uiPriority w:val="11"/>
    <w:rsid w:val="00DD27DE"/>
    <w:rPr>
      <w:rFonts w:eastAsia="Times New Roman"/>
      <w:i/>
      <w:iCs/>
      <w:color w:val="94B6D2"/>
      <w:spacing w:val="15"/>
      <w:sz w:val="24"/>
      <w:szCs w:val="24"/>
      <w:lang w:val="en-US" w:eastAsia="x-none" w:bidi="en-US"/>
    </w:rPr>
  </w:style>
  <w:style w:type="paragraph" w:customStyle="1" w:styleId="txt">
    <w:name w:val="txt"/>
    <w:basedOn w:val="a"/>
    <w:uiPriority w:val="34"/>
    <w:qFormat/>
    <w:rsid w:val="00DD27DE"/>
    <w:pPr>
      <w:spacing w:before="100" w:beforeAutospacing="1" w:after="100" w:afterAutospacing="1"/>
    </w:pPr>
  </w:style>
  <w:style w:type="paragraph" w:customStyle="1" w:styleId="Style214">
    <w:name w:val="Style214"/>
    <w:basedOn w:val="a"/>
    <w:uiPriority w:val="34"/>
    <w:qFormat/>
    <w:rsid w:val="00DD27DE"/>
    <w:pPr>
      <w:spacing w:line="322" w:lineRule="exact"/>
      <w:ind w:firstLine="557"/>
      <w:jc w:val="both"/>
    </w:pPr>
    <w:rPr>
      <w:sz w:val="20"/>
      <w:szCs w:val="20"/>
    </w:rPr>
  </w:style>
  <w:style w:type="paragraph" w:customStyle="1" w:styleId="ReportMain">
    <w:name w:val="Report_Main"/>
    <w:basedOn w:val="a"/>
    <w:qFormat/>
    <w:rsid w:val="00DD27DE"/>
  </w:style>
  <w:style w:type="character" w:customStyle="1" w:styleId="apple-converted-space">
    <w:name w:val="apple-converted-space"/>
    <w:rsid w:val="00DD27DE"/>
  </w:style>
  <w:style w:type="character" w:customStyle="1" w:styleId="FontStyle38">
    <w:name w:val="Font Style38"/>
    <w:uiPriority w:val="99"/>
    <w:rsid w:val="00DD27DE"/>
    <w:rPr>
      <w:rFonts w:ascii="Times New Roman" w:hAnsi="Times New Roman" w:cs="Times New Roman" w:hint="default"/>
      <w:sz w:val="26"/>
      <w:szCs w:val="26"/>
    </w:rPr>
  </w:style>
  <w:style w:type="paragraph" w:styleId="11">
    <w:name w:val="toc 1"/>
    <w:basedOn w:val="a"/>
    <w:next w:val="a"/>
    <w:autoRedefine/>
    <w:uiPriority w:val="39"/>
    <w:unhideWhenUsed/>
    <w:qFormat/>
    <w:rsid w:val="001D519B"/>
  </w:style>
  <w:style w:type="character" w:customStyle="1" w:styleId="40">
    <w:name w:val="Заголовок 4 Знак"/>
    <w:link w:val="4"/>
    <w:uiPriority w:val="9"/>
    <w:semiHidden/>
    <w:rsid w:val="00494E71"/>
    <w:rPr>
      <w:rFonts w:eastAsia="Times New Roman"/>
      <w:b/>
      <w:bCs/>
      <w:sz w:val="28"/>
      <w:szCs w:val="28"/>
      <w:lang w:val="x-none" w:eastAsia="x-none" w:bidi="ru-RU"/>
    </w:rPr>
  </w:style>
  <w:style w:type="character" w:customStyle="1" w:styleId="110">
    <w:name w:val="Заголовок 1 Знак1"/>
    <w:aliases w:val="Знак Знак1"/>
    <w:rsid w:val="00494E71"/>
    <w:rPr>
      <w:rFonts w:ascii="Cambria" w:eastAsia="Times New Roman" w:hAnsi="Cambria" w:cs="Times New Roman" w:hint="default"/>
      <w:b/>
      <w:bCs/>
      <w:color w:val="365F91"/>
      <w:sz w:val="28"/>
      <w:szCs w:val="28"/>
      <w:lang w:eastAsia="en-US"/>
    </w:rPr>
  </w:style>
  <w:style w:type="paragraph" w:styleId="af8">
    <w:name w:val="Normal (Web)"/>
    <w:aliases w:val="Обычный (веб) Знак,Обычный (Web),Обычный (Web)1"/>
    <w:basedOn w:val="a"/>
    <w:autoRedefine/>
    <w:uiPriority w:val="99"/>
    <w:unhideWhenUsed/>
    <w:qFormat/>
    <w:rsid w:val="00771F24"/>
    <w:pPr>
      <w:widowControl w:val="0"/>
      <w:shd w:val="clear" w:color="auto" w:fill="FFFFFF"/>
      <w:tabs>
        <w:tab w:val="left" w:pos="0"/>
        <w:tab w:val="left" w:pos="317"/>
        <w:tab w:val="right" w:leader="dot" w:pos="10348"/>
      </w:tabs>
      <w:autoSpaceDE w:val="0"/>
      <w:autoSpaceDN w:val="0"/>
      <w:spacing w:before="100" w:after="150"/>
      <w:jc w:val="both"/>
    </w:pPr>
    <w:rPr>
      <w:rFonts w:eastAsia="Calibri"/>
      <w:color w:val="171718"/>
      <w:shd w:val="clear" w:color="auto" w:fill="FFFFFF"/>
      <w:lang w:val="x-none" w:eastAsia="x-none"/>
    </w:rPr>
  </w:style>
  <w:style w:type="character" w:customStyle="1" w:styleId="af9">
    <w:name w:val="Текст примечания Знак"/>
    <w:link w:val="afa"/>
    <w:uiPriority w:val="99"/>
    <w:semiHidden/>
    <w:locked/>
    <w:rsid w:val="00494E71"/>
    <w:rPr>
      <w:rFonts w:ascii="Times New Roman" w:eastAsia="Times New Roman" w:hAnsi="Times New Roman"/>
      <w:lang w:bidi="ru-RU"/>
    </w:rPr>
  </w:style>
  <w:style w:type="paragraph" w:styleId="afa">
    <w:name w:val="annotation text"/>
    <w:basedOn w:val="a"/>
    <w:link w:val="af9"/>
    <w:uiPriority w:val="99"/>
    <w:semiHidden/>
    <w:unhideWhenUsed/>
    <w:rsid w:val="00494E71"/>
    <w:pPr>
      <w:widowControl w:val="0"/>
      <w:autoSpaceDE w:val="0"/>
      <w:autoSpaceDN w:val="0"/>
    </w:pPr>
    <w:rPr>
      <w:sz w:val="20"/>
      <w:szCs w:val="20"/>
      <w:lang w:bidi="ru-RU"/>
    </w:rPr>
  </w:style>
  <w:style w:type="character" w:customStyle="1" w:styleId="afb">
    <w:name w:val="Текст концевой сноски Знак"/>
    <w:link w:val="afc"/>
    <w:uiPriority w:val="99"/>
    <w:semiHidden/>
    <w:locked/>
    <w:rsid w:val="00494E71"/>
    <w:rPr>
      <w:lang w:val="x-none" w:eastAsia="x-none"/>
    </w:rPr>
  </w:style>
  <w:style w:type="paragraph" w:styleId="afc">
    <w:name w:val="endnote text"/>
    <w:basedOn w:val="a"/>
    <w:link w:val="afb"/>
    <w:uiPriority w:val="99"/>
    <w:semiHidden/>
    <w:unhideWhenUsed/>
    <w:rsid w:val="00494E71"/>
    <w:pPr>
      <w:widowControl w:val="0"/>
      <w:autoSpaceDE w:val="0"/>
      <w:autoSpaceDN w:val="0"/>
    </w:pPr>
    <w:rPr>
      <w:rFonts w:ascii="Calibri" w:eastAsia="Calibri" w:hAnsi="Calibri"/>
      <w:sz w:val="20"/>
      <w:szCs w:val="20"/>
      <w:lang w:val="x-none" w:eastAsia="x-none"/>
    </w:rPr>
  </w:style>
  <w:style w:type="character" w:customStyle="1" w:styleId="afd">
    <w:name w:val="Схема документа Знак"/>
    <w:link w:val="afe"/>
    <w:uiPriority w:val="99"/>
    <w:semiHidden/>
    <w:locked/>
    <w:rsid w:val="00494E71"/>
    <w:rPr>
      <w:rFonts w:ascii="Tahoma" w:hAnsi="Tahoma" w:cs="Tahoma"/>
      <w:sz w:val="16"/>
      <w:szCs w:val="16"/>
      <w:lang w:val="x-none" w:eastAsia="x-none"/>
    </w:rPr>
  </w:style>
  <w:style w:type="paragraph" w:styleId="afe">
    <w:name w:val="Document Map"/>
    <w:basedOn w:val="a"/>
    <w:link w:val="afd"/>
    <w:uiPriority w:val="99"/>
    <w:semiHidden/>
    <w:unhideWhenUsed/>
    <w:rsid w:val="00494E71"/>
    <w:pPr>
      <w:widowControl w:val="0"/>
      <w:autoSpaceDE w:val="0"/>
      <w:autoSpaceDN w:val="0"/>
    </w:pPr>
    <w:rPr>
      <w:rFonts w:ascii="Tahoma" w:eastAsia="Calibri" w:hAnsi="Tahoma" w:cs="Tahoma"/>
      <w:sz w:val="16"/>
      <w:szCs w:val="16"/>
      <w:lang w:val="x-none" w:eastAsia="x-none"/>
    </w:rPr>
  </w:style>
  <w:style w:type="character" w:customStyle="1" w:styleId="12">
    <w:name w:val="Текст примечания Знак1"/>
    <w:uiPriority w:val="99"/>
    <w:semiHidden/>
    <w:rsid w:val="00494E71"/>
    <w:rPr>
      <w:rFonts w:ascii="Times New Roman" w:eastAsia="Times New Roman" w:hAnsi="Times New Roman"/>
    </w:rPr>
  </w:style>
  <w:style w:type="character" w:customStyle="1" w:styleId="aff">
    <w:name w:val="Тема примечания Знак"/>
    <w:link w:val="aff0"/>
    <w:uiPriority w:val="99"/>
    <w:semiHidden/>
    <w:locked/>
    <w:rsid w:val="00494E71"/>
    <w:rPr>
      <w:rFonts w:ascii="Times New Roman" w:eastAsia="Times New Roman" w:hAnsi="Times New Roman"/>
      <w:b/>
      <w:bCs/>
      <w:lang w:bidi="ru-RU"/>
    </w:rPr>
  </w:style>
  <w:style w:type="paragraph" w:styleId="aff0">
    <w:name w:val="annotation subject"/>
    <w:basedOn w:val="afa"/>
    <w:next w:val="afa"/>
    <w:link w:val="aff"/>
    <w:uiPriority w:val="99"/>
    <w:semiHidden/>
    <w:unhideWhenUsed/>
    <w:rsid w:val="00494E71"/>
    <w:rPr>
      <w:b/>
      <w:bCs/>
    </w:rPr>
  </w:style>
  <w:style w:type="paragraph" w:customStyle="1" w:styleId="TableParagraph">
    <w:name w:val="Table Paragraph"/>
    <w:basedOn w:val="a"/>
    <w:uiPriority w:val="1"/>
    <w:qFormat/>
    <w:rsid w:val="00494E71"/>
    <w:pPr>
      <w:widowControl w:val="0"/>
      <w:autoSpaceDE w:val="0"/>
      <w:autoSpaceDN w:val="0"/>
    </w:pPr>
    <w:rPr>
      <w:sz w:val="22"/>
      <w:szCs w:val="22"/>
      <w:lang w:bidi="ru-RU"/>
    </w:rPr>
  </w:style>
  <w:style w:type="paragraph" w:customStyle="1" w:styleId="Style5">
    <w:name w:val="Style5"/>
    <w:basedOn w:val="a"/>
    <w:uiPriority w:val="99"/>
    <w:qFormat/>
    <w:rsid w:val="00494E71"/>
    <w:pPr>
      <w:widowControl w:val="0"/>
      <w:autoSpaceDE w:val="0"/>
      <w:autoSpaceDN w:val="0"/>
      <w:adjustRightInd w:val="0"/>
      <w:jc w:val="both"/>
    </w:pPr>
  </w:style>
  <w:style w:type="character" w:customStyle="1" w:styleId="31">
    <w:name w:val="Основной текст (3)_"/>
    <w:link w:val="32"/>
    <w:semiHidden/>
    <w:locked/>
    <w:rsid w:val="00494E71"/>
    <w:rPr>
      <w:rFonts w:ascii="Times New Roman" w:eastAsia="Times New Roman" w:hAnsi="Times New Roman"/>
      <w:sz w:val="18"/>
      <w:szCs w:val="18"/>
      <w:shd w:val="clear" w:color="auto" w:fill="FFFFFF"/>
    </w:rPr>
  </w:style>
  <w:style w:type="paragraph" w:customStyle="1" w:styleId="32">
    <w:name w:val="Основной текст (3)"/>
    <w:basedOn w:val="a"/>
    <w:link w:val="31"/>
    <w:semiHidden/>
    <w:qFormat/>
    <w:rsid w:val="00494E71"/>
    <w:pPr>
      <w:widowControl w:val="0"/>
      <w:shd w:val="clear" w:color="auto" w:fill="FFFFFF"/>
      <w:spacing w:before="420" w:after="120" w:line="465" w:lineRule="exact"/>
    </w:pPr>
    <w:rPr>
      <w:sz w:val="18"/>
      <w:szCs w:val="18"/>
    </w:rPr>
  </w:style>
  <w:style w:type="character" w:customStyle="1" w:styleId="51">
    <w:name w:val="Заголовок №5_"/>
    <w:link w:val="510"/>
    <w:uiPriority w:val="99"/>
    <w:locked/>
    <w:rsid w:val="00494E71"/>
    <w:rPr>
      <w:rFonts w:ascii="Times New Roman" w:hAnsi="Times New Roman"/>
      <w:b/>
      <w:bCs/>
      <w:sz w:val="27"/>
      <w:szCs w:val="27"/>
      <w:shd w:val="clear" w:color="auto" w:fill="FFFFFF"/>
    </w:rPr>
  </w:style>
  <w:style w:type="paragraph" w:customStyle="1" w:styleId="510">
    <w:name w:val="Заголовок №51"/>
    <w:basedOn w:val="a"/>
    <w:link w:val="51"/>
    <w:uiPriority w:val="99"/>
    <w:qFormat/>
    <w:rsid w:val="00494E71"/>
    <w:pPr>
      <w:shd w:val="clear" w:color="auto" w:fill="FFFFFF"/>
      <w:spacing w:before="540" w:line="298" w:lineRule="exact"/>
      <w:jc w:val="both"/>
      <w:outlineLvl w:val="4"/>
    </w:pPr>
    <w:rPr>
      <w:rFonts w:eastAsia="Calibri"/>
      <w:b/>
      <w:bCs/>
      <w:sz w:val="27"/>
      <w:szCs w:val="27"/>
    </w:rPr>
  </w:style>
  <w:style w:type="character" w:customStyle="1" w:styleId="13">
    <w:name w:val="Основной текст (13)_"/>
    <w:link w:val="130"/>
    <w:uiPriority w:val="99"/>
    <w:locked/>
    <w:rsid w:val="00494E71"/>
    <w:rPr>
      <w:rFonts w:ascii="Times New Roman" w:hAnsi="Times New Roman"/>
      <w:sz w:val="22"/>
      <w:szCs w:val="22"/>
      <w:shd w:val="clear" w:color="auto" w:fill="FFFFFF"/>
    </w:rPr>
  </w:style>
  <w:style w:type="paragraph" w:customStyle="1" w:styleId="130">
    <w:name w:val="Основной текст (13)"/>
    <w:basedOn w:val="a"/>
    <w:link w:val="13"/>
    <w:uiPriority w:val="99"/>
    <w:qFormat/>
    <w:rsid w:val="00494E71"/>
    <w:pPr>
      <w:shd w:val="clear" w:color="auto" w:fill="FFFFFF"/>
      <w:spacing w:line="240" w:lineRule="atLeast"/>
      <w:ind w:hanging="740"/>
      <w:jc w:val="both"/>
    </w:pPr>
    <w:rPr>
      <w:rFonts w:eastAsia="Calibri"/>
      <w:sz w:val="22"/>
      <w:szCs w:val="22"/>
    </w:rPr>
  </w:style>
  <w:style w:type="character" w:customStyle="1" w:styleId="111">
    <w:name w:val="Основной текст (11)_"/>
    <w:link w:val="112"/>
    <w:uiPriority w:val="99"/>
    <w:locked/>
    <w:rsid w:val="00494E71"/>
    <w:rPr>
      <w:rFonts w:ascii="Times New Roman" w:hAnsi="Times New Roman"/>
      <w:i/>
      <w:iCs/>
      <w:sz w:val="22"/>
      <w:szCs w:val="22"/>
      <w:shd w:val="clear" w:color="auto" w:fill="FFFFFF"/>
    </w:rPr>
  </w:style>
  <w:style w:type="paragraph" w:customStyle="1" w:styleId="112">
    <w:name w:val="Основной текст (11)"/>
    <w:basedOn w:val="a"/>
    <w:link w:val="111"/>
    <w:uiPriority w:val="99"/>
    <w:qFormat/>
    <w:rsid w:val="00494E71"/>
    <w:pPr>
      <w:shd w:val="clear" w:color="auto" w:fill="FFFFFF"/>
      <w:spacing w:line="274" w:lineRule="exact"/>
    </w:pPr>
    <w:rPr>
      <w:rFonts w:eastAsia="Calibri"/>
      <w:i/>
      <w:iCs/>
      <w:sz w:val="22"/>
      <w:szCs w:val="22"/>
    </w:rPr>
  </w:style>
  <w:style w:type="character" w:customStyle="1" w:styleId="7">
    <w:name w:val="Заголовок №7_"/>
    <w:link w:val="71"/>
    <w:uiPriority w:val="99"/>
    <w:locked/>
    <w:rsid w:val="00494E71"/>
    <w:rPr>
      <w:rFonts w:ascii="Times New Roman" w:hAnsi="Times New Roman"/>
      <w:b/>
      <w:bCs/>
      <w:sz w:val="27"/>
      <w:szCs w:val="27"/>
      <w:shd w:val="clear" w:color="auto" w:fill="FFFFFF"/>
    </w:rPr>
  </w:style>
  <w:style w:type="paragraph" w:customStyle="1" w:styleId="71">
    <w:name w:val="Заголовок №71"/>
    <w:basedOn w:val="a"/>
    <w:link w:val="7"/>
    <w:uiPriority w:val="99"/>
    <w:qFormat/>
    <w:rsid w:val="00494E71"/>
    <w:pPr>
      <w:shd w:val="clear" w:color="auto" w:fill="FFFFFF"/>
      <w:spacing w:line="482" w:lineRule="exact"/>
      <w:outlineLvl w:val="6"/>
    </w:pPr>
    <w:rPr>
      <w:rFonts w:eastAsia="Calibri"/>
      <w:b/>
      <w:bCs/>
      <w:sz w:val="27"/>
      <w:szCs w:val="27"/>
    </w:rPr>
  </w:style>
  <w:style w:type="character" w:customStyle="1" w:styleId="61">
    <w:name w:val="Основной текст (6)_"/>
    <w:link w:val="610"/>
    <w:uiPriority w:val="99"/>
    <w:locked/>
    <w:rsid w:val="00494E71"/>
    <w:rPr>
      <w:rFonts w:ascii="Times New Roman" w:hAnsi="Times New Roman"/>
      <w:shd w:val="clear" w:color="auto" w:fill="FFFFFF"/>
    </w:rPr>
  </w:style>
  <w:style w:type="paragraph" w:customStyle="1" w:styleId="610">
    <w:name w:val="Основной текст (6)1"/>
    <w:basedOn w:val="a"/>
    <w:link w:val="61"/>
    <w:uiPriority w:val="99"/>
    <w:qFormat/>
    <w:rsid w:val="00494E71"/>
    <w:pPr>
      <w:shd w:val="clear" w:color="auto" w:fill="FFFFFF"/>
      <w:spacing w:line="240" w:lineRule="atLeast"/>
    </w:pPr>
    <w:rPr>
      <w:rFonts w:eastAsia="Calibri"/>
      <w:sz w:val="20"/>
      <w:szCs w:val="20"/>
    </w:rPr>
  </w:style>
  <w:style w:type="character" w:customStyle="1" w:styleId="39">
    <w:name w:val="Основной текст (39)_"/>
    <w:link w:val="391"/>
    <w:uiPriority w:val="99"/>
    <w:locked/>
    <w:rsid w:val="00494E71"/>
    <w:rPr>
      <w:rFonts w:ascii="Times New Roman" w:hAnsi="Times New Roman"/>
      <w:i/>
      <w:iCs/>
      <w:shd w:val="clear" w:color="auto" w:fill="FFFFFF"/>
    </w:rPr>
  </w:style>
  <w:style w:type="paragraph" w:customStyle="1" w:styleId="391">
    <w:name w:val="Основной текст (39)1"/>
    <w:basedOn w:val="a"/>
    <w:link w:val="39"/>
    <w:uiPriority w:val="99"/>
    <w:qFormat/>
    <w:rsid w:val="00494E71"/>
    <w:pPr>
      <w:shd w:val="clear" w:color="auto" w:fill="FFFFFF"/>
      <w:spacing w:after="60" w:line="240" w:lineRule="atLeast"/>
      <w:jc w:val="both"/>
    </w:pPr>
    <w:rPr>
      <w:rFonts w:eastAsia="Calibri"/>
      <w:i/>
      <w:iCs/>
      <w:sz w:val="20"/>
      <w:szCs w:val="20"/>
    </w:rPr>
  </w:style>
  <w:style w:type="paragraph" w:customStyle="1" w:styleId="Style12">
    <w:name w:val="Style12"/>
    <w:basedOn w:val="a"/>
    <w:uiPriority w:val="99"/>
    <w:qFormat/>
    <w:rsid w:val="00494E71"/>
    <w:pPr>
      <w:widowControl w:val="0"/>
      <w:autoSpaceDE w:val="0"/>
      <w:autoSpaceDN w:val="0"/>
      <w:adjustRightInd w:val="0"/>
      <w:spacing w:line="331" w:lineRule="exact"/>
      <w:jc w:val="both"/>
    </w:pPr>
  </w:style>
  <w:style w:type="paragraph" w:customStyle="1" w:styleId="Style2">
    <w:name w:val="Style2"/>
    <w:basedOn w:val="a"/>
    <w:uiPriority w:val="99"/>
    <w:qFormat/>
    <w:rsid w:val="00494E71"/>
    <w:pPr>
      <w:widowControl w:val="0"/>
      <w:autoSpaceDE w:val="0"/>
      <w:autoSpaceDN w:val="0"/>
      <w:adjustRightInd w:val="0"/>
      <w:spacing w:line="274" w:lineRule="exact"/>
      <w:jc w:val="both"/>
    </w:pPr>
  </w:style>
  <w:style w:type="paragraph" w:customStyle="1" w:styleId="Style3">
    <w:name w:val="Style3"/>
    <w:basedOn w:val="a"/>
    <w:uiPriority w:val="99"/>
    <w:qFormat/>
    <w:rsid w:val="00494E71"/>
    <w:pPr>
      <w:widowControl w:val="0"/>
      <w:autoSpaceDE w:val="0"/>
      <w:autoSpaceDN w:val="0"/>
      <w:adjustRightInd w:val="0"/>
      <w:spacing w:line="322" w:lineRule="exact"/>
    </w:pPr>
  </w:style>
  <w:style w:type="character" w:customStyle="1" w:styleId="24">
    <w:name w:val="Основной текст (2)_"/>
    <w:link w:val="210"/>
    <w:uiPriority w:val="99"/>
    <w:locked/>
    <w:rsid w:val="00494E71"/>
    <w:rPr>
      <w:rFonts w:ascii="Times New Roman" w:hAnsi="Times New Roman"/>
      <w:b/>
      <w:bCs/>
      <w:sz w:val="27"/>
      <w:szCs w:val="27"/>
      <w:shd w:val="clear" w:color="auto" w:fill="FFFFFF"/>
    </w:rPr>
  </w:style>
  <w:style w:type="paragraph" w:customStyle="1" w:styleId="210">
    <w:name w:val="Основной текст (2)1"/>
    <w:basedOn w:val="a"/>
    <w:link w:val="24"/>
    <w:uiPriority w:val="99"/>
    <w:qFormat/>
    <w:rsid w:val="00494E71"/>
    <w:pPr>
      <w:shd w:val="clear" w:color="auto" w:fill="FFFFFF"/>
      <w:spacing w:after="180" w:line="240" w:lineRule="atLeast"/>
    </w:pPr>
    <w:rPr>
      <w:rFonts w:eastAsia="Calibri"/>
      <w:b/>
      <w:bCs/>
      <w:sz w:val="27"/>
      <w:szCs w:val="27"/>
    </w:rPr>
  </w:style>
  <w:style w:type="character" w:customStyle="1" w:styleId="25">
    <w:name w:val="Подпись к таблице (2)_"/>
    <w:link w:val="211"/>
    <w:uiPriority w:val="99"/>
    <w:locked/>
    <w:rsid w:val="00494E71"/>
    <w:rPr>
      <w:rFonts w:ascii="Times New Roman" w:hAnsi="Times New Roman"/>
      <w:b/>
      <w:bCs/>
      <w:sz w:val="27"/>
      <w:szCs w:val="27"/>
      <w:shd w:val="clear" w:color="auto" w:fill="FFFFFF"/>
    </w:rPr>
  </w:style>
  <w:style w:type="paragraph" w:customStyle="1" w:styleId="211">
    <w:name w:val="Подпись к таблице (2)1"/>
    <w:basedOn w:val="a"/>
    <w:link w:val="25"/>
    <w:uiPriority w:val="99"/>
    <w:qFormat/>
    <w:rsid w:val="00494E71"/>
    <w:pPr>
      <w:shd w:val="clear" w:color="auto" w:fill="FFFFFF"/>
      <w:spacing w:line="240" w:lineRule="atLeast"/>
    </w:pPr>
    <w:rPr>
      <w:rFonts w:eastAsia="Calibri"/>
      <w:b/>
      <w:bCs/>
      <w:sz w:val="27"/>
      <w:szCs w:val="27"/>
    </w:rPr>
  </w:style>
  <w:style w:type="character" w:customStyle="1" w:styleId="52">
    <w:name w:val="Основной текст (5)_"/>
    <w:link w:val="53"/>
    <w:uiPriority w:val="99"/>
    <w:locked/>
    <w:rsid w:val="00494E71"/>
    <w:rPr>
      <w:rFonts w:ascii="Times New Roman" w:hAnsi="Times New Roman"/>
      <w:shd w:val="clear" w:color="auto" w:fill="FFFFFF"/>
    </w:rPr>
  </w:style>
  <w:style w:type="paragraph" w:customStyle="1" w:styleId="53">
    <w:name w:val="Основной текст (5)"/>
    <w:basedOn w:val="a"/>
    <w:link w:val="52"/>
    <w:uiPriority w:val="99"/>
    <w:qFormat/>
    <w:rsid w:val="00494E71"/>
    <w:pPr>
      <w:shd w:val="clear" w:color="auto" w:fill="FFFFFF"/>
      <w:spacing w:line="240" w:lineRule="atLeast"/>
    </w:pPr>
    <w:rPr>
      <w:rFonts w:eastAsia="Calibri"/>
      <w:sz w:val="20"/>
      <w:szCs w:val="20"/>
    </w:rPr>
  </w:style>
  <w:style w:type="paragraph" w:customStyle="1" w:styleId="62">
    <w:name w:val="Основной текст (6)"/>
    <w:basedOn w:val="a"/>
    <w:uiPriority w:val="99"/>
    <w:qFormat/>
    <w:rsid w:val="00494E71"/>
    <w:pPr>
      <w:shd w:val="clear" w:color="auto" w:fill="FFFFFF"/>
      <w:spacing w:before="300" w:after="780" w:line="240" w:lineRule="atLeast"/>
    </w:pPr>
    <w:rPr>
      <w:rFonts w:eastAsia="Calibri"/>
      <w:i/>
      <w:iCs/>
      <w:sz w:val="27"/>
      <w:szCs w:val="27"/>
    </w:rPr>
  </w:style>
  <w:style w:type="character" w:customStyle="1" w:styleId="aff1">
    <w:name w:val="Подпись к таблице_"/>
    <w:link w:val="14"/>
    <w:uiPriority w:val="99"/>
    <w:locked/>
    <w:rsid w:val="00494E71"/>
    <w:rPr>
      <w:rFonts w:ascii="Times New Roman" w:hAnsi="Times New Roman"/>
      <w:sz w:val="27"/>
      <w:szCs w:val="27"/>
      <w:shd w:val="clear" w:color="auto" w:fill="FFFFFF"/>
    </w:rPr>
  </w:style>
  <w:style w:type="paragraph" w:customStyle="1" w:styleId="14">
    <w:name w:val="Подпись к таблице1"/>
    <w:basedOn w:val="a"/>
    <w:link w:val="aff1"/>
    <w:uiPriority w:val="99"/>
    <w:qFormat/>
    <w:rsid w:val="00494E71"/>
    <w:pPr>
      <w:shd w:val="clear" w:color="auto" w:fill="FFFFFF"/>
      <w:spacing w:line="240" w:lineRule="atLeast"/>
    </w:pPr>
    <w:rPr>
      <w:rFonts w:eastAsia="Calibri"/>
      <w:sz w:val="27"/>
      <w:szCs w:val="27"/>
    </w:rPr>
  </w:style>
  <w:style w:type="character" w:customStyle="1" w:styleId="54">
    <w:name w:val="Заголовок №5 (4)_"/>
    <w:link w:val="540"/>
    <w:uiPriority w:val="99"/>
    <w:locked/>
    <w:rsid w:val="00494E71"/>
    <w:rPr>
      <w:rFonts w:ascii="Times New Roman" w:hAnsi="Times New Roman"/>
      <w:sz w:val="27"/>
      <w:szCs w:val="27"/>
      <w:shd w:val="clear" w:color="auto" w:fill="FFFFFF"/>
    </w:rPr>
  </w:style>
  <w:style w:type="paragraph" w:customStyle="1" w:styleId="540">
    <w:name w:val="Заголовок №5 (4)"/>
    <w:basedOn w:val="a"/>
    <w:link w:val="54"/>
    <w:uiPriority w:val="99"/>
    <w:qFormat/>
    <w:rsid w:val="00494E71"/>
    <w:pPr>
      <w:shd w:val="clear" w:color="auto" w:fill="FFFFFF"/>
      <w:spacing w:before="300" w:after="720" w:line="240" w:lineRule="atLeast"/>
      <w:jc w:val="both"/>
      <w:outlineLvl w:val="4"/>
    </w:pPr>
    <w:rPr>
      <w:rFonts w:eastAsia="Calibri"/>
      <w:sz w:val="27"/>
      <w:szCs w:val="27"/>
    </w:rPr>
  </w:style>
  <w:style w:type="paragraph" w:customStyle="1" w:styleId="Default">
    <w:name w:val="Default"/>
    <w:uiPriority w:val="34"/>
    <w:qFormat/>
    <w:rsid w:val="00494E71"/>
    <w:pPr>
      <w:autoSpaceDE w:val="0"/>
      <w:autoSpaceDN w:val="0"/>
      <w:adjustRightInd w:val="0"/>
    </w:pPr>
    <w:rPr>
      <w:rFonts w:ascii="Times New Roman" w:eastAsia="Times New Roman" w:hAnsi="Times New Roman"/>
      <w:color w:val="000000"/>
      <w:sz w:val="24"/>
      <w:szCs w:val="24"/>
    </w:rPr>
  </w:style>
  <w:style w:type="paragraph" w:customStyle="1" w:styleId="Style13">
    <w:name w:val="Style13"/>
    <w:basedOn w:val="a"/>
    <w:uiPriority w:val="99"/>
    <w:qFormat/>
    <w:rsid w:val="00494E71"/>
    <w:pPr>
      <w:widowControl w:val="0"/>
      <w:autoSpaceDE w:val="0"/>
      <w:autoSpaceDN w:val="0"/>
      <w:adjustRightInd w:val="0"/>
      <w:spacing w:line="335" w:lineRule="exact"/>
      <w:jc w:val="center"/>
    </w:pPr>
  </w:style>
  <w:style w:type="paragraph" w:customStyle="1" w:styleId="Style31">
    <w:name w:val="Style31"/>
    <w:basedOn w:val="a"/>
    <w:uiPriority w:val="99"/>
    <w:qFormat/>
    <w:rsid w:val="00494E71"/>
    <w:pPr>
      <w:widowControl w:val="0"/>
      <w:autoSpaceDE w:val="0"/>
      <w:autoSpaceDN w:val="0"/>
      <w:adjustRightInd w:val="0"/>
      <w:spacing w:line="326" w:lineRule="exact"/>
      <w:ind w:firstLine="677"/>
      <w:jc w:val="both"/>
    </w:pPr>
  </w:style>
  <w:style w:type="paragraph" w:customStyle="1" w:styleId="Style35">
    <w:name w:val="Style35"/>
    <w:basedOn w:val="a"/>
    <w:uiPriority w:val="99"/>
    <w:qFormat/>
    <w:rsid w:val="00494E71"/>
    <w:pPr>
      <w:widowControl w:val="0"/>
      <w:autoSpaceDE w:val="0"/>
      <w:autoSpaceDN w:val="0"/>
      <w:adjustRightInd w:val="0"/>
    </w:pPr>
  </w:style>
  <w:style w:type="paragraph" w:customStyle="1" w:styleId="Style23">
    <w:name w:val="Style23"/>
    <w:basedOn w:val="a"/>
    <w:uiPriority w:val="99"/>
    <w:qFormat/>
    <w:rsid w:val="00494E71"/>
    <w:pPr>
      <w:widowControl w:val="0"/>
      <w:autoSpaceDE w:val="0"/>
      <w:autoSpaceDN w:val="0"/>
      <w:adjustRightInd w:val="0"/>
      <w:jc w:val="center"/>
    </w:pPr>
  </w:style>
  <w:style w:type="paragraph" w:customStyle="1" w:styleId="Style8">
    <w:name w:val="Style8"/>
    <w:basedOn w:val="a"/>
    <w:uiPriority w:val="99"/>
    <w:qFormat/>
    <w:rsid w:val="00494E71"/>
    <w:pPr>
      <w:widowControl w:val="0"/>
      <w:autoSpaceDE w:val="0"/>
      <w:autoSpaceDN w:val="0"/>
      <w:adjustRightInd w:val="0"/>
    </w:pPr>
  </w:style>
  <w:style w:type="paragraph" w:customStyle="1" w:styleId="Style58">
    <w:name w:val="Style58"/>
    <w:basedOn w:val="a"/>
    <w:uiPriority w:val="99"/>
    <w:qFormat/>
    <w:rsid w:val="00494E71"/>
    <w:pPr>
      <w:widowControl w:val="0"/>
      <w:autoSpaceDE w:val="0"/>
      <w:autoSpaceDN w:val="0"/>
      <w:adjustRightInd w:val="0"/>
    </w:pPr>
  </w:style>
  <w:style w:type="paragraph" w:customStyle="1" w:styleId="Style64">
    <w:name w:val="Style64"/>
    <w:basedOn w:val="a"/>
    <w:uiPriority w:val="99"/>
    <w:qFormat/>
    <w:rsid w:val="00494E71"/>
    <w:pPr>
      <w:widowControl w:val="0"/>
      <w:autoSpaceDE w:val="0"/>
      <w:autoSpaceDN w:val="0"/>
      <w:adjustRightInd w:val="0"/>
      <w:spacing w:line="331" w:lineRule="exact"/>
    </w:pPr>
  </w:style>
  <w:style w:type="paragraph" w:customStyle="1" w:styleId="-">
    <w:name w:val="А - об"/>
    <w:basedOn w:val="a"/>
    <w:uiPriority w:val="99"/>
    <w:qFormat/>
    <w:rsid w:val="00494E71"/>
    <w:pPr>
      <w:spacing w:line="360" w:lineRule="auto"/>
      <w:ind w:firstLine="397"/>
    </w:pPr>
    <w:rPr>
      <w:b/>
      <w:sz w:val="20"/>
      <w:szCs w:val="20"/>
    </w:rPr>
  </w:style>
  <w:style w:type="paragraph" w:customStyle="1" w:styleId="15">
    <w:name w:val="Обычный1"/>
    <w:uiPriority w:val="99"/>
    <w:qFormat/>
    <w:rsid w:val="00494E71"/>
    <w:rPr>
      <w:rFonts w:ascii="Times New Roman" w:eastAsia="Times New Roman" w:hAnsi="Times New Roman"/>
    </w:rPr>
  </w:style>
  <w:style w:type="character" w:customStyle="1" w:styleId="18">
    <w:name w:val="Основной текст (18)_"/>
    <w:link w:val="180"/>
    <w:uiPriority w:val="99"/>
    <w:locked/>
    <w:rsid w:val="00494E71"/>
    <w:rPr>
      <w:rFonts w:ascii="Times New Roman" w:hAnsi="Times New Roman"/>
      <w:i/>
      <w:iCs/>
      <w:shd w:val="clear" w:color="auto" w:fill="FFFFFF"/>
    </w:rPr>
  </w:style>
  <w:style w:type="paragraph" w:customStyle="1" w:styleId="180">
    <w:name w:val="Основной текст (18)"/>
    <w:basedOn w:val="a"/>
    <w:link w:val="18"/>
    <w:uiPriority w:val="99"/>
    <w:qFormat/>
    <w:rsid w:val="00494E71"/>
    <w:pPr>
      <w:shd w:val="clear" w:color="auto" w:fill="FFFFFF"/>
      <w:spacing w:line="259" w:lineRule="exact"/>
      <w:jc w:val="center"/>
    </w:pPr>
    <w:rPr>
      <w:rFonts w:eastAsia="Calibri"/>
      <w:i/>
      <w:iCs/>
      <w:sz w:val="20"/>
      <w:szCs w:val="20"/>
    </w:rPr>
  </w:style>
  <w:style w:type="character" w:customStyle="1" w:styleId="16">
    <w:name w:val="Основной текст (16)_"/>
    <w:link w:val="160"/>
    <w:uiPriority w:val="99"/>
    <w:locked/>
    <w:rsid w:val="00494E71"/>
    <w:rPr>
      <w:rFonts w:ascii="Times New Roman" w:hAnsi="Times New Roman"/>
      <w:b/>
      <w:bCs/>
      <w:i/>
      <w:iCs/>
      <w:sz w:val="22"/>
      <w:szCs w:val="22"/>
      <w:shd w:val="clear" w:color="auto" w:fill="FFFFFF"/>
    </w:rPr>
  </w:style>
  <w:style w:type="paragraph" w:customStyle="1" w:styleId="160">
    <w:name w:val="Основной текст (16)"/>
    <w:basedOn w:val="a"/>
    <w:link w:val="16"/>
    <w:uiPriority w:val="99"/>
    <w:qFormat/>
    <w:rsid w:val="00494E71"/>
    <w:pPr>
      <w:shd w:val="clear" w:color="auto" w:fill="FFFFFF"/>
      <w:spacing w:line="250" w:lineRule="exact"/>
    </w:pPr>
    <w:rPr>
      <w:rFonts w:eastAsia="Calibri"/>
      <w:b/>
      <w:bCs/>
      <w:i/>
      <w:iCs/>
      <w:sz w:val="22"/>
      <w:szCs w:val="22"/>
    </w:rPr>
  </w:style>
  <w:style w:type="character" w:customStyle="1" w:styleId="240">
    <w:name w:val="Основной текст (24)_"/>
    <w:link w:val="241"/>
    <w:uiPriority w:val="99"/>
    <w:locked/>
    <w:rsid w:val="00494E71"/>
    <w:rPr>
      <w:rFonts w:ascii="MS Reference Sans Serif" w:hAnsi="MS Reference Sans Serif" w:cs="MS Reference Sans Serif"/>
      <w:noProof/>
      <w:sz w:val="22"/>
      <w:szCs w:val="22"/>
      <w:shd w:val="clear" w:color="auto" w:fill="FFFFFF"/>
    </w:rPr>
  </w:style>
  <w:style w:type="paragraph" w:customStyle="1" w:styleId="241">
    <w:name w:val="Основной текст (24)"/>
    <w:basedOn w:val="a"/>
    <w:link w:val="240"/>
    <w:uiPriority w:val="99"/>
    <w:qFormat/>
    <w:rsid w:val="00494E71"/>
    <w:pPr>
      <w:shd w:val="clear" w:color="auto" w:fill="FFFFFF"/>
      <w:spacing w:before="120" w:line="240" w:lineRule="atLeast"/>
    </w:pPr>
    <w:rPr>
      <w:rFonts w:ascii="MS Reference Sans Serif" w:eastAsia="Calibri" w:hAnsi="MS Reference Sans Serif" w:cs="MS Reference Sans Serif"/>
      <w:noProof/>
      <w:sz w:val="22"/>
      <w:szCs w:val="22"/>
    </w:rPr>
  </w:style>
  <w:style w:type="character" w:customStyle="1" w:styleId="17">
    <w:name w:val="Тема примечания Знак1"/>
    <w:uiPriority w:val="99"/>
    <w:semiHidden/>
    <w:rsid w:val="00494E71"/>
    <w:rPr>
      <w:rFonts w:ascii="Times New Roman" w:eastAsia="Times New Roman" w:hAnsi="Times New Roman"/>
      <w:b/>
      <w:bCs/>
    </w:rPr>
  </w:style>
  <w:style w:type="character" w:customStyle="1" w:styleId="19">
    <w:name w:val="Текст концевой сноски Знак1"/>
    <w:uiPriority w:val="99"/>
    <w:semiHidden/>
    <w:rsid w:val="00494E71"/>
    <w:rPr>
      <w:rFonts w:ascii="Times New Roman" w:eastAsia="Times New Roman" w:hAnsi="Times New Roman"/>
    </w:rPr>
  </w:style>
  <w:style w:type="character" w:customStyle="1" w:styleId="1a">
    <w:name w:val="Подзаголовок Знак1"/>
    <w:uiPriority w:val="11"/>
    <w:rsid w:val="00494E71"/>
    <w:rPr>
      <w:rFonts w:ascii="Cambria" w:eastAsia="Times New Roman" w:hAnsi="Cambria" w:cs="Times New Roman"/>
      <w:i/>
      <w:iCs/>
      <w:color w:val="4F81BD"/>
      <w:spacing w:val="15"/>
      <w:sz w:val="24"/>
      <w:szCs w:val="24"/>
      <w:lang w:bidi="ru-RU"/>
    </w:rPr>
  </w:style>
  <w:style w:type="character" w:customStyle="1" w:styleId="1b">
    <w:name w:val="Схема документа Знак1"/>
    <w:uiPriority w:val="99"/>
    <w:semiHidden/>
    <w:rsid w:val="00494E71"/>
    <w:rPr>
      <w:rFonts w:ascii="Tahoma" w:eastAsia="Times New Roman" w:hAnsi="Tahoma" w:cs="Tahoma"/>
      <w:sz w:val="16"/>
      <w:szCs w:val="16"/>
    </w:rPr>
  </w:style>
  <w:style w:type="character" w:customStyle="1" w:styleId="FontStyle49">
    <w:name w:val="Font Style49"/>
    <w:uiPriority w:val="99"/>
    <w:rsid w:val="00494E71"/>
    <w:rPr>
      <w:rFonts w:ascii="Times New Roman" w:hAnsi="Times New Roman" w:cs="Times New Roman" w:hint="default"/>
      <w:sz w:val="26"/>
      <w:szCs w:val="26"/>
    </w:rPr>
  </w:style>
  <w:style w:type="character" w:customStyle="1" w:styleId="FontStyle93">
    <w:name w:val="Font Style93"/>
    <w:uiPriority w:val="99"/>
    <w:rsid w:val="00494E71"/>
    <w:rPr>
      <w:rFonts w:ascii="Times New Roman" w:hAnsi="Times New Roman" w:cs="Times New Roman" w:hint="default"/>
      <w:sz w:val="22"/>
      <w:szCs w:val="22"/>
    </w:rPr>
  </w:style>
  <w:style w:type="character" w:customStyle="1" w:styleId="FontStyle37">
    <w:name w:val="Font Style37"/>
    <w:uiPriority w:val="99"/>
    <w:rsid w:val="00494E71"/>
    <w:rPr>
      <w:rFonts w:ascii="Times New Roman" w:hAnsi="Times New Roman" w:cs="Times New Roman" w:hint="default"/>
      <w:b/>
      <w:bCs/>
      <w:sz w:val="26"/>
      <w:szCs w:val="26"/>
    </w:rPr>
  </w:style>
  <w:style w:type="character" w:customStyle="1" w:styleId="FontStyle39">
    <w:name w:val="Font Style39"/>
    <w:uiPriority w:val="99"/>
    <w:rsid w:val="00494E71"/>
    <w:rPr>
      <w:rFonts w:ascii="Times New Roman" w:hAnsi="Times New Roman" w:cs="Times New Roman" w:hint="default"/>
      <w:sz w:val="18"/>
      <w:szCs w:val="18"/>
    </w:rPr>
  </w:style>
  <w:style w:type="character" w:customStyle="1" w:styleId="513">
    <w:name w:val="Основной текст (5) + 13"/>
    <w:aliases w:val="5 pt12,Не полужирный"/>
    <w:rsid w:val="00494E71"/>
    <w:rPr>
      <w:rFonts w:ascii="Times New Roman" w:hAnsi="Times New Roman" w:cs="Times New Roman" w:hint="default"/>
      <w:b/>
      <w:bCs/>
      <w:strike w:val="0"/>
      <w:dstrike w:val="0"/>
      <w:sz w:val="27"/>
      <w:szCs w:val="27"/>
      <w:u w:val="none"/>
      <w:effect w:val="none"/>
      <w:shd w:val="clear" w:color="auto" w:fill="FFFFFF"/>
    </w:rPr>
  </w:style>
  <w:style w:type="character" w:customStyle="1" w:styleId="5132">
    <w:name w:val="Основной текст (5) + 132"/>
    <w:aliases w:val="5 pt4,Не полужирный3"/>
    <w:rsid w:val="00494E71"/>
    <w:rPr>
      <w:rFonts w:ascii="Times New Roman" w:hAnsi="Times New Roman" w:cs="Times New Roman" w:hint="default"/>
      <w:b/>
      <w:bCs/>
      <w:strike w:val="0"/>
      <w:dstrike w:val="0"/>
      <w:sz w:val="27"/>
      <w:szCs w:val="27"/>
      <w:u w:val="none"/>
      <w:effect w:val="none"/>
      <w:shd w:val="clear" w:color="auto" w:fill="FFFFFF"/>
    </w:rPr>
  </w:style>
  <w:style w:type="character" w:customStyle="1" w:styleId="FontStyle36">
    <w:name w:val="Font Style36"/>
    <w:uiPriority w:val="99"/>
    <w:rsid w:val="00494E71"/>
    <w:rPr>
      <w:rFonts w:ascii="Times New Roman" w:hAnsi="Times New Roman" w:cs="Times New Roman" w:hint="default"/>
      <w:sz w:val="28"/>
      <w:szCs w:val="28"/>
    </w:rPr>
  </w:style>
  <w:style w:type="character" w:customStyle="1" w:styleId="CharStyle98">
    <w:name w:val="CharStyle98"/>
    <w:rsid w:val="00494E71"/>
    <w:rPr>
      <w:rFonts w:ascii="Times New Roman" w:eastAsia="Times New Roman" w:hAnsi="Times New Roman" w:cs="Times New Roman" w:hint="default"/>
      <w:b/>
      <w:bCs/>
      <w:i w:val="0"/>
      <w:iCs w:val="0"/>
      <w:smallCaps w:val="0"/>
      <w:sz w:val="22"/>
      <w:szCs w:val="22"/>
    </w:rPr>
  </w:style>
  <w:style w:type="character" w:customStyle="1" w:styleId="FontStyle35">
    <w:name w:val="Font Style35"/>
    <w:uiPriority w:val="99"/>
    <w:rsid w:val="00494E71"/>
    <w:rPr>
      <w:rFonts w:ascii="Times New Roman" w:hAnsi="Times New Roman" w:cs="Times New Roman" w:hint="default"/>
      <w:sz w:val="26"/>
      <w:szCs w:val="26"/>
    </w:rPr>
  </w:style>
  <w:style w:type="character" w:customStyle="1" w:styleId="FontStyle26">
    <w:name w:val="Font Style26"/>
    <w:uiPriority w:val="99"/>
    <w:rsid w:val="00494E71"/>
    <w:rPr>
      <w:rFonts w:ascii="Times New Roman" w:hAnsi="Times New Roman" w:cs="Times New Roman" w:hint="default"/>
      <w:sz w:val="18"/>
      <w:szCs w:val="18"/>
    </w:rPr>
  </w:style>
  <w:style w:type="character" w:customStyle="1" w:styleId="FontStyle15">
    <w:name w:val="Font Style15"/>
    <w:uiPriority w:val="99"/>
    <w:rsid w:val="00494E71"/>
    <w:rPr>
      <w:rFonts w:ascii="Times New Roman" w:hAnsi="Times New Roman" w:cs="Times New Roman" w:hint="default"/>
      <w:sz w:val="26"/>
      <w:szCs w:val="26"/>
    </w:rPr>
  </w:style>
  <w:style w:type="character" w:customStyle="1" w:styleId="FontStyle30">
    <w:name w:val="Font Style30"/>
    <w:uiPriority w:val="99"/>
    <w:rsid w:val="00494E71"/>
    <w:rPr>
      <w:rFonts w:ascii="Times New Roman" w:hAnsi="Times New Roman" w:cs="Times New Roman" w:hint="default"/>
      <w:b/>
      <w:bCs w:val="0"/>
      <w:sz w:val="26"/>
    </w:rPr>
  </w:style>
  <w:style w:type="character" w:customStyle="1" w:styleId="74">
    <w:name w:val="Заголовок №74"/>
    <w:uiPriority w:val="99"/>
    <w:rsid w:val="00494E71"/>
    <w:rPr>
      <w:rFonts w:ascii="Times New Roman" w:hAnsi="Times New Roman" w:cs="Times New Roman" w:hint="default"/>
      <w:b/>
      <w:bCs/>
      <w:sz w:val="27"/>
      <w:szCs w:val="27"/>
      <w:shd w:val="clear" w:color="auto" w:fill="FFFFFF"/>
    </w:rPr>
  </w:style>
  <w:style w:type="character" w:customStyle="1" w:styleId="73">
    <w:name w:val="Заголовок №73"/>
    <w:uiPriority w:val="99"/>
    <w:rsid w:val="00494E71"/>
    <w:rPr>
      <w:rFonts w:ascii="Times New Roman" w:hAnsi="Times New Roman" w:cs="Times New Roman" w:hint="default"/>
      <w:b/>
      <w:bCs/>
      <w:sz w:val="27"/>
      <w:szCs w:val="27"/>
      <w:shd w:val="clear" w:color="auto" w:fill="FFFFFF"/>
    </w:rPr>
  </w:style>
  <w:style w:type="character" w:customStyle="1" w:styleId="390">
    <w:name w:val="Основной текст (39)"/>
    <w:uiPriority w:val="99"/>
    <w:rsid w:val="00494E71"/>
    <w:rPr>
      <w:rFonts w:ascii="Times New Roman" w:hAnsi="Times New Roman" w:cs="Times New Roman" w:hint="default"/>
      <w:i/>
      <w:iCs/>
      <w:u w:val="single"/>
      <w:shd w:val="clear" w:color="auto" w:fill="FFFFFF"/>
    </w:rPr>
  </w:style>
  <w:style w:type="character" w:customStyle="1" w:styleId="72">
    <w:name w:val="Заголовок №72"/>
    <w:uiPriority w:val="99"/>
    <w:rsid w:val="00494E71"/>
    <w:rPr>
      <w:rFonts w:ascii="Times New Roman" w:hAnsi="Times New Roman" w:cs="Times New Roman" w:hint="default"/>
      <w:b/>
      <w:bCs/>
      <w:sz w:val="27"/>
      <w:szCs w:val="27"/>
      <w:u w:val="single"/>
      <w:shd w:val="clear" w:color="auto" w:fill="FFFFFF"/>
    </w:rPr>
  </w:style>
  <w:style w:type="character" w:customStyle="1" w:styleId="63">
    <w:name w:val="Основной текст (6)3"/>
    <w:uiPriority w:val="99"/>
    <w:rsid w:val="00494E71"/>
    <w:rPr>
      <w:rFonts w:ascii="Times New Roman" w:hAnsi="Times New Roman" w:cs="Times New Roman" w:hint="default"/>
      <w:shd w:val="clear" w:color="auto" w:fill="FFFFFF"/>
    </w:rPr>
  </w:style>
  <w:style w:type="character" w:customStyle="1" w:styleId="FontStyle17">
    <w:name w:val="Font Style17"/>
    <w:uiPriority w:val="99"/>
    <w:rsid w:val="00494E71"/>
    <w:rPr>
      <w:rFonts w:ascii="Times New Roman" w:hAnsi="Times New Roman" w:cs="Times New Roman" w:hint="default"/>
      <w:sz w:val="26"/>
      <w:szCs w:val="26"/>
    </w:rPr>
  </w:style>
  <w:style w:type="character" w:customStyle="1" w:styleId="FontStyle21">
    <w:name w:val="Font Style21"/>
    <w:uiPriority w:val="99"/>
    <w:rsid w:val="00494E71"/>
    <w:rPr>
      <w:rFonts w:ascii="Times New Roman" w:hAnsi="Times New Roman" w:cs="Times New Roman" w:hint="default"/>
      <w:b/>
      <w:bCs/>
      <w:sz w:val="26"/>
      <w:szCs w:val="26"/>
    </w:rPr>
  </w:style>
  <w:style w:type="character" w:customStyle="1" w:styleId="FontStyle11">
    <w:name w:val="Font Style11"/>
    <w:uiPriority w:val="99"/>
    <w:rsid w:val="00494E71"/>
    <w:rPr>
      <w:rFonts w:ascii="Times New Roman" w:hAnsi="Times New Roman" w:cs="Times New Roman" w:hint="default"/>
      <w:sz w:val="22"/>
      <w:szCs w:val="22"/>
    </w:rPr>
  </w:style>
  <w:style w:type="character" w:customStyle="1" w:styleId="33">
    <w:name w:val="Основной текст + Курсив3"/>
    <w:uiPriority w:val="99"/>
    <w:rsid w:val="00494E71"/>
    <w:rPr>
      <w:rFonts w:ascii="Times New Roman" w:hAnsi="Times New Roman" w:cs="Times New Roman" w:hint="default"/>
      <w:i/>
      <w:iCs/>
      <w:sz w:val="27"/>
      <w:szCs w:val="27"/>
      <w:shd w:val="clear" w:color="auto" w:fill="FFFFFF"/>
    </w:rPr>
  </w:style>
  <w:style w:type="character" w:customStyle="1" w:styleId="aff2">
    <w:name w:val="Подпись к таблице"/>
    <w:uiPriority w:val="99"/>
    <w:rsid w:val="00494E71"/>
    <w:rPr>
      <w:rFonts w:ascii="Times New Roman" w:hAnsi="Times New Roman" w:cs="Times New Roman" w:hint="default"/>
      <w:sz w:val="27"/>
      <w:szCs w:val="27"/>
      <w:u w:val="single"/>
      <w:shd w:val="clear" w:color="auto" w:fill="FFFFFF"/>
    </w:rPr>
  </w:style>
  <w:style w:type="character" w:customStyle="1" w:styleId="620">
    <w:name w:val="Основной текст (6) + Не курсив2"/>
    <w:uiPriority w:val="99"/>
    <w:rsid w:val="00494E71"/>
    <w:rPr>
      <w:rFonts w:ascii="Times New Roman" w:hAnsi="Times New Roman" w:cs="Times New Roman" w:hint="default"/>
      <w:i w:val="0"/>
      <w:iCs w:val="0"/>
      <w:sz w:val="27"/>
      <w:szCs w:val="27"/>
      <w:shd w:val="clear" w:color="auto" w:fill="FFFFFF"/>
    </w:rPr>
  </w:style>
  <w:style w:type="character" w:customStyle="1" w:styleId="611">
    <w:name w:val="Основной текст (6) + Полужирный1"/>
    <w:aliases w:val="Не курсив1"/>
    <w:uiPriority w:val="99"/>
    <w:rsid w:val="00494E71"/>
    <w:rPr>
      <w:rFonts w:ascii="Times New Roman" w:hAnsi="Times New Roman" w:cs="Times New Roman" w:hint="default"/>
      <w:b/>
      <w:bCs/>
      <w:i w:val="0"/>
      <w:iCs w:val="0"/>
      <w:sz w:val="27"/>
      <w:szCs w:val="27"/>
      <w:shd w:val="clear" w:color="auto" w:fill="FFFFFF"/>
    </w:rPr>
  </w:style>
  <w:style w:type="character" w:customStyle="1" w:styleId="612">
    <w:name w:val="Основной текст (6) + Не курсив1"/>
    <w:uiPriority w:val="99"/>
    <w:rsid w:val="00494E71"/>
    <w:rPr>
      <w:rFonts w:ascii="Times New Roman" w:hAnsi="Times New Roman" w:cs="Times New Roman" w:hint="default"/>
      <w:i w:val="0"/>
      <w:iCs w:val="0"/>
      <w:sz w:val="27"/>
      <w:szCs w:val="27"/>
      <w:shd w:val="clear" w:color="auto" w:fill="FFFFFF"/>
    </w:rPr>
  </w:style>
  <w:style w:type="character" w:customStyle="1" w:styleId="26">
    <w:name w:val="Основной текст + Курсив2"/>
    <w:uiPriority w:val="99"/>
    <w:rsid w:val="00494E71"/>
    <w:rPr>
      <w:rFonts w:ascii="Times New Roman" w:hAnsi="Times New Roman" w:cs="Times New Roman" w:hint="default"/>
      <w:i/>
      <w:iCs/>
      <w:sz w:val="27"/>
      <w:szCs w:val="27"/>
      <w:shd w:val="clear" w:color="auto" w:fill="FFFFFF"/>
    </w:rPr>
  </w:style>
  <w:style w:type="character" w:customStyle="1" w:styleId="FontStyle75">
    <w:name w:val="Font Style75"/>
    <w:uiPriority w:val="99"/>
    <w:qFormat/>
    <w:rsid w:val="00494E71"/>
    <w:rPr>
      <w:rFonts w:ascii="Times New Roman" w:hAnsi="Times New Roman" w:cs="Times New Roman" w:hint="default"/>
      <w:b/>
      <w:bCs/>
      <w:sz w:val="26"/>
      <w:szCs w:val="26"/>
    </w:rPr>
  </w:style>
  <w:style w:type="character" w:customStyle="1" w:styleId="FontStyle76">
    <w:name w:val="Font Style76"/>
    <w:uiPriority w:val="99"/>
    <w:qFormat/>
    <w:rsid w:val="00494E71"/>
    <w:rPr>
      <w:rFonts w:ascii="Times New Roman" w:hAnsi="Times New Roman" w:cs="Times New Roman" w:hint="default"/>
      <w:sz w:val="26"/>
      <w:szCs w:val="26"/>
    </w:rPr>
  </w:style>
  <w:style w:type="character" w:customStyle="1" w:styleId="FontStyle86">
    <w:name w:val="Font Style86"/>
    <w:uiPriority w:val="99"/>
    <w:rsid w:val="00494E71"/>
    <w:rPr>
      <w:rFonts w:ascii="Times New Roman" w:hAnsi="Times New Roman" w:cs="Times New Roman" w:hint="default"/>
      <w:i/>
      <w:iCs/>
      <w:sz w:val="26"/>
      <w:szCs w:val="26"/>
    </w:rPr>
  </w:style>
  <w:style w:type="character" w:customStyle="1" w:styleId="FontStyle84">
    <w:name w:val="Font Style84"/>
    <w:uiPriority w:val="99"/>
    <w:rsid w:val="00494E71"/>
    <w:rPr>
      <w:rFonts w:ascii="Times New Roman" w:hAnsi="Times New Roman" w:cs="Times New Roman" w:hint="default"/>
      <w:b/>
      <w:bCs/>
      <w:i/>
      <w:iCs/>
      <w:sz w:val="26"/>
      <w:szCs w:val="26"/>
    </w:rPr>
  </w:style>
  <w:style w:type="character" w:customStyle="1" w:styleId="CharStyle0">
    <w:name w:val="CharStyle0"/>
    <w:rsid w:val="00494E71"/>
    <w:rPr>
      <w:rFonts w:ascii="Times New Roman" w:eastAsia="Times New Roman" w:hAnsi="Times New Roman" w:cs="Times New Roman" w:hint="default"/>
      <w:b w:val="0"/>
      <w:bCs w:val="0"/>
      <w:i w:val="0"/>
      <w:iCs w:val="0"/>
      <w:smallCaps w:val="0"/>
      <w:sz w:val="24"/>
      <w:szCs w:val="24"/>
    </w:rPr>
  </w:style>
  <w:style w:type="character" w:customStyle="1" w:styleId="FontStyle13">
    <w:name w:val="Font Style13"/>
    <w:uiPriority w:val="99"/>
    <w:rsid w:val="00494E71"/>
    <w:rPr>
      <w:rFonts w:ascii="Times New Roman" w:hAnsi="Times New Roman" w:cs="Times New Roman" w:hint="default"/>
      <w:sz w:val="26"/>
      <w:szCs w:val="26"/>
    </w:rPr>
  </w:style>
  <w:style w:type="character" w:customStyle="1" w:styleId="181">
    <w:name w:val="Основной текст (18) + Не курсив"/>
    <w:uiPriority w:val="99"/>
    <w:rsid w:val="00494E71"/>
    <w:rPr>
      <w:rFonts w:ascii="Times New Roman" w:hAnsi="Times New Roman" w:cs="Times New Roman" w:hint="default"/>
      <w:i w:val="0"/>
      <w:iCs w:val="0"/>
      <w:shd w:val="clear" w:color="auto" w:fill="FFFFFF"/>
    </w:rPr>
  </w:style>
  <w:style w:type="character" w:customStyle="1" w:styleId="55">
    <w:name w:val="Основной текст (5) + Курсив"/>
    <w:uiPriority w:val="99"/>
    <w:rsid w:val="00494E71"/>
    <w:rPr>
      <w:rFonts w:ascii="Times New Roman" w:hAnsi="Times New Roman" w:cs="Times New Roman" w:hint="default"/>
      <w:i/>
      <w:iCs/>
      <w:shd w:val="clear" w:color="auto" w:fill="FFFFFF"/>
    </w:rPr>
  </w:style>
  <w:style w:type="character" w:customStyle="1" w:styleId="131">
    <w:name w:val="Основной текст (13) + Курсив1"/>
    <w:uiPriority w:val="99"/>
    <w:rsid w:val="00494E71"/>
    <w:rPr>
      <w:rFonts w:ascii="Times New Roman" w:hAnsi="Times New Roman" w:cs="Times New Roman" w:hint="default"/>
      <w:i/>
      <w:iCs/>
      <w:sz w:val="22"/>
      <w:szCs w:val="22"/>
      <w:shd w:val="clear" w:color="auto" w:fill="FFFFFF"/>
    </w:rPr>
  </w:style>
  <w:style w:type="character" w:customStyle="1" w:styleId="1110">
    <w:name w:val="Основной текст (11) + Не курсив1"/>
    <w:uiPriority w:val="99"/>
    <w:rsid w:val="00494E71"/>
    <w:rPr>
      <w:rFonts w:ascii="Times New Roman" w:hAnsi="Times New Roman" w:cs="Times New Roman" w:hint="default"/>
      <w:i w:val="0"/>
      <w:iCs w:val="0"/>
      <w:spacing w:val="0"/>
      <w:sz w:val="22"/>
      <w:szCs w:val="22"/>
      <w:shd w:val="clear" w:color="auto" w:fill="FFFFFF"/>
    </w:rPr>
  </w:style>
  <w:style w:type="paragraph" w:customStyle="1" w:styleId="ConsPlusNormal">
    <w:name w:val="ConsPlusNormal"/>
    <w:uiPriority w:val="99"/>
    <w:semiHidden/>
    <w:qFormat/>
    <w:rsid w:val="002A76F2"/>
    <w:pPr>
      <w:widowControl w:val="0"/>
      <w:autoSpaceDE w:val="0"/>
      <w:autoSpaceDN w:val="0"/>
      <w:adjustRightInd w:val="0"/>
      <w:ind w:firstLine="720"/>
    </w:pPr>
    <w:rPr>
      <w:rFonts w:ascii="Arial" w:hAnsi="Arial" w:cs="Arial"/>
    </w:rPr>
  </w:style>
  <w:style w:type="character" w:styleId="aff3">
    <w:name w:val="Emphasis"/>
    <w:uiPriority w:val="20"/>
    <w:qFormat/>
    <w:rsid w:val="00CA7F28"/>
    <w:rPr>
      <w:i/>
      <w:iCs/>
    </w:rPr>
  </w:style>
  <w:style w:type="numbering" w:customStyle="1" w:styleId="1c">
    <w:name w:val="Нет списка1"/>
    <w:next w:val="a2"/>
    <w:uiPriority w:val="99"/>
    <w:semiHidden/>
    <w:unhideWhenUsed/>
    <w:rsid w:val="00CA7F28"/>
  </w:style>
  <w:style w:type="paragraph" w:customStyle="1" w:styleId="WW-">
    <w:name w:val="WW-Базовый"/>
    <w:qFormat/>
    <w:rsid w:val="00CA7F28"/>
    <w:pPr>
      <w:suppressAutoHyphens/>
      <w:spacing w:line="100" w:lineRule="atLeast"/>
    </w:pPr>
    <w:rPr>
      <w:rFonts w:ascii="Times New Roman" w:eastAsia="Times New Roman" w:hAnsi="Times New Roman"/>
      <w:color w:val="000000"/>
      <w:sz w:val="24"/>
      <w:szCs w:val="24"/>
      <w:lang w:eastAsia="zh-CN"/>
    </w:rPr>
  </w:style>
  <w:style w:type="character" w:styleId="aff4">
    <w:name w:val="Strong"/>
    <w:uiPriority w:val="22"/>
    <w:qFormat/>
    <w:rsid w:val="000A58B8"/>
    <w:rPr>
      <w:b/>
      <w:bCs/>
    </w:rPr>
  </w:style>
  <w:style w:type="paragraph" w:customStyle="1" w:styleId="FORMATTEXT">
    <w:name w:val=".FORMATTEXT"/>
    <w:rsid w:val="00411995"/>
    <w:pPr>
      <w:widowControl w:val="0"/>
      <w:autoSpaceDE w:val="0"/>
      <w:autoSpaceDN w:val="0"/>
      <w:adjustRightInd w:val="0"/>
    </w:pPr>
    <w:rPr>
      <w:rFonts w:ascii="Times New Roman" w:eastAsiaTheme="minorEastAsia" w:hAnsi="Times New Roman"/>
      <w:sz w:val="24"/>
      <w:szCs w:val="24"/>
    </w:rPr>
  </w:style>
  <w:style w:type="paragraph" w:customStyle="1" w:styleId="headertext">
    <w:name w:val="headertext"/>
    <w:basedOn w:val="a"/>
    <w:rsid w:val="00411995"/>
    <w:pPr>
      <w:spacing w:before="100" w:beforeAutospacing="1" w:after="100" w:afterAutospacing="1"/>
    </w:pPr>
  </w:style>
  <w:style w:type="character" w:customStyle="1" w:styleId="highlight">
    <w:name w:val="highlight"/>
    <w:basedOn w:val="a0"/>
    <w:rsid w:val="00411995"/>
  </w:style>
  <w:style w:type="paragraph" w:customStyle="1" w:styleId="aff5">
    <w:name w:val="Заявления"/>
    <w:basedOn w:val="a"/>
    <w:autoRedefine/>
    <w:rsid w:val="0074219C"/>
    <w:pPr>
      <w:autoSpaceDE w:val="0"/>
      <w:autoSpaceDN w:val="0"/>
      <w:ind w:firstLine="851"/>
      <w:jc w:val="both"/>
    </w:pPr>
  </w:style>
  <w:style w:type="table" w:customStyle="1" w:styleId="TableNormal">
    <w:name w:val="Table Normal"/>
    <w:uiPriority w:val="2"/>
    <w:semiHidden/>
    <w:unhideWhenUsed/>
    <w:qFormat/>
    <w:rsid w:val="001E1D0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82B9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1d">
    <w:name w:val="Неразрешенное упоминание1"/>
    <w:basedOn w:val="a0"/>
    <w:uiPriority w:val="99"/>
    <w:semiHidden/>
    <w:unhideWhenUsed/>
    <w:rsid w:val="00B753B2"/>
    <w:rPr>
      <w:color w:val="605E5C"/>
      <w:shd w:val="clear" w:color="auto" w:fill="E1DFDD"/>
    </w:rPr>
  </w:style>
  <w:style w:type="table" w:customStyle="1" w:styleId="TableNormal9">
    <w:name w:val="Table Normal9"/>
    <w:uiPriority w:val="2"/>
    <w:semiHidden/>
    <w:unhideWhenUsed/>
    <w:qFormat/>
    <w:rsid w:val="002A563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6148">
      <w:bodyDiv w:val="1"/>
      <w:marLeft w:val="0"/>
      <w:marRight w:val="0"/>
      <w:marTop w:val="0"/>
      <w:marBottom w:val="0"/>
      <w:divBdr>
        <w:top w:val="none" w:sz="0" w:space="0" w:color="auto"/>
        <w:left w:val="none" w:sz="0" w:space="0" w:color="auto"/>
        <w:bottom w:val="none" w:sz="0" w:space="0" w:color="auto"/>
        <w:right w:val="none" w:sz="0" w:space="0" w:color="auto"/>
      </w:divBdr>
    </w:div>
    <w:div w:id="98767634">
      <w:bodyDiv w:val="1"/>
      <w:marLeft w:val="0"/>
      <w:marRight w:val="0"/>
      <w:marTop w:val="0"/>
      <w:marBottom w:val="0"/>
      <w:divBdr>
        <w:top w:val="none" w:sz="0" w:space="0" w:color="auto"/>
        <w:left w:val="none" w:sz="0" w:space="0" w:color="auto"/>
        <w:bottom w:val="none" w:sz="0" w:space="0" w:color="auto"/>
        <w:right w:val="none" w:sz="0" w:space="0" w:color="auto"/>
      </w:divBdr>
    </w:div>
    <w:div w:id="105344704">
      <w:bodyDiv w:val="1"/>
      <w:marLeft w:val="0"/>
      <w:marRight w:val="0"/>
      <w:marTop w:val="0"/>
      <w:marBottom w:val="0"/>
      <w:divBdr>
        <w:top w:val="none" w:sz="0" w:space="0" w:color="auto"/>
        <w:left w:val="none" w:sz="0" w:space="0" w:color="auto"/>
        <w:bottom w:val="none" w:sz="0" w:space="0" w:color="auto"/>
        <w:right w:val="none" w:sz="0" w:space="0" w:color="auto"/>
      </w:divBdr>
    </w:div>
    <w:div w:id="131217497">
      <w:bodyDiv w:val="1"/>
      <w:marLeft w:val="0"/>
      <w:marRight w:val="0"/>
      <w:marTop w:val="0"/>
      <w:marBottom w:val="0"/>
      <w:divBdr>
        <w:top w:val="none" w:sz="0" w:space="0" w:color="auto"/>
        <w:left w:val="none" w:sz="0" w:space="0" w:color="auto"/>
        <w:bottom w:val="none" w:sz="0" w:space="0" w:color="auto"/>
        <w:right w:val="none" w:sz="0" w:space="0" w:color="auto"/>
      </w:divBdr>
    </w:div>
    <w:div w:id="134228092">
      <w:bodyDiv w:val="1"/>
      <w:marLeft w:val="0"/>
      <w:marRight w:val="0"/>
      <w:marTop w:val="0"/>
      <w:marBottom w:val="0"/>
      <w:divBdr>
        <w:top w:val="none" w:sz="0" w:space="0" w:color="auto"/>
        <w:left w:val="none" w:sz="0" w:space="0" w:color="auto"/>
        <w:bottom w:val="none" w:sz="0" w:space="0" w:color="auto"/>
        <w:right w:val="none" w:sz="0" w:space="0" w:color="auto"/>
      </w:divBdr>
    </w:div>
    <w:div w:id="139003483">
      <w:bodyDiv w:val="1"/>
      <w:marLeft w:val="0"/>
      <w:marRight w:val="0"/>
      <w:marTop w:val="0"/>
      <w:marBottom w:val="0"/>
      <w:divBdr>
        <w:top w:val="none" w:sz="0" w:space="0" w:color="auto"/>
        <w:left w:val="none" w:sz="0" w:space="0" w:color="auto"/>
        <w:bottom w:val="none" w:sz="0" w:space="0" w:color="auto"/>
        <w:right w:val="none" w:sz="0" w:space="0" w:color="auto"/>
      </w:divBdr>
    </w:div>
    <w:div w:id="172039748">
      <w:bodyDiv w:val="1"/>
      <w:marLeft w:val="0"/>
      <w:marRight w:val="0"/>
      <w:marTop w:val="0"/>
      <w:marBottom w:val="0"/>
      <w:divBdr>
        <w:top w:val="none" w:sz="0" w:space="0" w:color="auto"/>
        <w:left w:val="none" w:sz="0" w:space="0" w:color="auto"/>
        <w:bottom w:val="none" w:sz="0" w:space="0" w:color="auto"/>
        <w:right w:val="none" w:sz="0" w:space="0" w:color="auto"/>
      </w:divBdr>
    </w:div>
    <w:div w:id="201746558">
      <w:bodyDiv w:val="1"/>
      <w:marLeft w:val="0"/>
      <w:marRight w:val="0"/>
      <w:marTop w:val="0"/>
      <w:marBottom w:val="0"/>
      <w:divBdr>
        <w:top w:val="none" w:sz="0" w:space="0" w:color="auto"/>
        <w:left w:val="none" w:sz="0" w:space="0" w:color="auto"/>
        <w:bottom w:val="none" w:sz="0" w:space="0" w:color="auto"/>
        <w:right w:val="none" w:sz="0" w:space="0" w:color="auto"/>
      </w:divBdr>
    </w:div>
    <w:div w:id="222570151">
      <w:bodyDiv w:val="1"/>
      <w:marLeft w:val="0"/>
      <w:marRight w:val="0"/>
      <w:marTop w:val="0"/>
      <w:marBottom w:val="0"/>
      <w:divBdr>
        <w:top w:val="none" w:sz="0" w:space="0" w:color="auto"/>
        <w:left w:val="none" w:sz="0" w:space="0" w:color="auto"/>
        <w:bottom w:val="none" w:sz="0" w:space="0" w:color="auto"/>
        <w:right w:val="none" w:sz="0" w:space="0" w:color="auto"/>
      </w:divBdr>
    </w:div>
    <w:div w:id="230509726">
      <w:bodyDiv w:val="1"/>
      <w:marLeft w:val="0"/>
      <w:marRight w:val="0"/>
      <w:marTop w:val="0"/>
      <w:marBottom w:val="0"/>
      <w:divBdr>
        <w:top w:val="none" w:sz="0" w:space="0" w:color="auto"/>
        <w:left w:val="none" w:sz="0" w:space="0" w:color="auto"/>
        <w:bottom w:val="none" w:sz="0" w:space="0" w:color="auto"/>
        <w:right w:val="none" w:sz="0" w:space="0" w:color="auto"/>
      </w:divBdr>
    </w:div>
    <w:div w:id="303200440">
      <w:bodyDiv w:val="1"/>
      <w:marLeft w:val="0"/>
      <w:marRight w:val="0"/>
      <w:marTop w:val="0"/>
      <w:marBottom w:val="0"/>
      <w:divBdr>
        <w:top w:val="none" w:sz="0" w:space="0" w:color="auto"/>
        <w:left w:val="none" w:sz="0" w:space="0" w:color="auto"/>
        <w:bottom w:val="none" w:sz="0" w:space="0" w:color="auto"/>
        <w:right w:val="none" w:sz="0" w:space="0" w:color="auto"/>
      </w:divBdr>
    </w:div>
    <w:div w:id="400174680">
      <w:bodyDiv w:val="1"/>
      <w:marLeft w:val="0"/>
      <w:marRight w:val="0"/>
      <w:marTop w:val="0"/>
      <w:marBottom w:val="0"/>
      <w:divBdr>
        <w:top w:val="none" w:sz="0" w:space="0" w:color="auto"/>
        <w:left w:val="none" w:sz="0" w:space="0" w:color="auto"/>
        <w:bottom w:val="none" w:sz="0" w:space="0" w:color="auto"/>
        <w:right w:val="none" w:sz="0" w:space="0" w:color="auto"/>
      </w:divBdr>
    </w:div>
    <w:div w:id="428159555">
      <w:bodyDiv w:val="1"/>
      <w:marLeft w:val="0"/>
      <w:marRight w:val="0"/>
      <w:marTop w:val="0"/>
      <w:marBottom w:val="0"/>
      <w:divBdr>
        <w:top w:val="none" w:sz="0" w:space="0" w:color="auto"/>
        <w:left w:val="none" w:sz="0" w:space="0" w:color="auto"/>
        <w:bottom w:val="none" w:sz="0" w:space="0" w:color="auto"/>
        <w:right w:val="none" w:sz="0" w:space="0" w:color="auto"/>
      </w:divBdr>
    </w:div>
    <w:div w:id="428623274">
      <w:bodyDiv w:val="1"/>
      <w:marLeft w:val="0"/>
      <w:marRight w:val="0"/>
      <w:marTop w:val="0"/>
      <w:marBottom w:val="0"/>
      <w:divBdr>
        <w:top w:val="none" w:sz="0" w:space="0" w:color="auto"/>
        <w:left w:val="none" w:sz="0" w:space="0" w:color="auto"/>
        <w:bottom w:val="none" w:sz="0" w:space="0" w:color="auto"/>
        <w:right w:val="none" w:sz="0" w:space="0" w:color="auto"/>
      </w:divBdr>
    </w:div>
    <w:div w:id="439497251">
      <w:bodyDiv w:val="1"/>
      <w:marLeft w:val="0"/>
      <w:marRight w:val="0"/>
      <w:marTop w:val="0"/>
      <w:marBottom w:val="0"/>
      <w:divBdr>
        <w:top w:val="none" w:sz="0" w:space="0" w:color="auto"/>
        <w:left w:val="none" w:sz="0" w:space="0" w:color="auto"/>
        <w:bottom w:val="none" w:sz="0" w:space="0" w:color="auto"/>
        <w:right w:val="none" w:sz="0" w:space="0" w:color="auto"/>
      </w:divBdr>
    </w:div>
    <w:div w:id="468716802">
      <w:bodyDiv w:val="1"/>
      <w:marLeft w:val="0"/>
      <w:marRight w:val="0"/>
      <w:marTop w:val="0"/>
      <w:marBottom w:val="0"/>
      <w:divBdr>
        <w:top w:val="none" w:sz="0" w:space="0" w:color="auto"/>
        <w:left w:val="none" w:sz="0" w:space="0" w:color="auto"/>
        <w:bottom w:val="none" w:sz="0" w:space="0" w:color="auto"/>
        <w:right w:val="none" w:sz="0" w:space="0" w:color="auto"/>
      </w:divBdr>
    </w:div>
    <w:div w:id="481392268">
      <w:bodyDiv w:val="1"/>
      <w:marLeft w:val="0"/>
      <w:marRight w:val="0"/>
      <w:marTop w:val="0"/>
      <w:marBottom w:val="0"/>
      <w:divBdr>
        <w:top w:val="none" w:sz="0" w:space="0" w:color="auto"/>
        <w:left w:val="none" w:sz="0" w:space="0" w:color="auto"/>
        <w:bottom w:val="none" w:sz="0" w:space="0" w:color="auto"/>
        <w:right w:val="none" w:sz="0" w:space="0" w:color="auto"/>
      </w:divBdr>
    </w:div>
    <w:div w:id="497966036">
      <w:bodyDiv w:val="1"/>
      <w:marLeft w:val="0"/>
      <w:marRight w:val="0"/>
      <w:marTop w:val="0"/>
      <w:marBottom w:val="0"/>
      <w:divBdr>
        <w:top w:val="none" w:sz="0" w:space="0" w:color="auto"/>
        <w:left w:val="none" w:sz="0" w:space="0" w:color="auto"/>
        <w:bottom w:val="none" w:sz="0" w:space="0" w:color="auto"/>
        <w:right w:val="none" w:sz="0" w:space="0" w:color="auto"/>
      </w:divBdr>
    </w:div>
    <w:div w:id="505707991">
      <w:bodyDiv w:val="1"/>
      <w:marLeft w:val="0"/>
      <w:marRight w:val="0"/>
      <w:marTop w:val="0"/>
      <w:marBottom w:val="0"/>
      <w:divBdr>
        <w:top w:val="none" w:sz="0" w:space="0" w:color="auto"/>
        <w:left w:val="none" w:sz="0" w:space="0" w:color="auto"/>
        <w:bottom w:val="none" w:sz="0" w:space="0" w:color="auto"/>
        <w:right w:val="none" w:sz="0" w:space="0" w:color="auto"/>
      </w:divBdr>
    </w:div>
    <w:div w:id="524250384">
      <w:bodyDiv w:val="1"/>
      <w:marLeft w:val="0"/>
      <w:marRight w:val="0"/>
      <w:marTop w:val="0"/>
      <w:marBottom w:val="0"/>
      <w:divBdr>
        <w:top w:val="none" w:sz="0" w:space="0" w:color="auto"/>
        <w:left w:val="none" w:sz="0" w:space="0" w:color="auto"/>
        <w:bottom w:val="none" w:sz="0" w:space="0" w:color="auto"/>
        <w:right w:val="none" w:sz="0" w:space="0" w:color="auto"/>
      </w:divBdr>
    </w:div>
    <w:div w:id="534998101">
      <w:bodyDiv w:val="1"/>
      <w:marLeft w:val="0"/>
      <w:marRight w:val="0"/>
      <w:marTop w:val="0"/>
      <w:marBottom w:val="0"/>
      <w:divBdr>
        <w:top w:val="none" w:sz="0" w:space="0" w:color="auto"/>
        <w:left w:val="none" w:sz="0" w:space="0" w:color="auto"/>
        <w:bottom w:val="none" w:sz="0" w:space="0" w:color="auto"/>
        <w:right w:val="none" w:sz="0" w:space="0" w:color="auto"/>
      </w:divBdr>
    </w:div>
    <w:div w:id="549149415">
      <w:bodyDiv w:val="1"/>
      <w:marLeft w:val="0"/>
      <w:marRight w:val="0"/>
      <w:marTop w:val="0"/>
      <w:marBottom w:val="0"/>
      <w:divBdr>
        <w:top w:val="none" w:sz="0" w:space="0" w:color="auto"/>
        <w:left w:val="none" w:sz="0" w:space="0" w:color="auto"/>
        <w:bottom w:val="none" w:sz="0" w:space="0" w:color="auto"/>
        <w:right w:val="none" w:sz="0" w:space="0" w:color="auto"/>
      </w:divBdr>
    </w:div>
    <w:div w:id="549533659">
      <w:bodyDiv w:val="1"/>
      <w:marLeft w:val="0"/>
      <w:marRight w:val="0"/>
      <w:marTop w:val="0"/>
      <w:marBottom w:val="0"/>
      <w:divBdr>
        <w:top w:val="none" w:sz="0" w:space="0" w:color="auto"/>
        <w:left w:val="none" w:sz="0" w:space="0" w:color="auto"/>
        <w:bottom w:val="none" w:sz="0" w:space="0" w:color="auto"/>
        <w:right w:val="none" w:sz="0" w:space="0" w:color="auto"/>
      </w:divBdr>
    </w:div>
    <w:div w:id="578103037">
      <w:bodyDiv w:val="1"/>
      <w:marLeft w:val="0"/>
      <w:marRight w:val="0"/>
      <w:marTop w:val="0"/>
      <w:marBottom w:val="0"/>
      <w:divBdr>
        <w:top w:val="none" w:sz="0" w:space="0" w:color="auto"/>
        <w:left w:val="none" w:sz="0" w:space="0" w:color="auto"/>
        <w:bottom w:val="none" w:sz="0" w:space="0" w:color="auto"/>
        <w:right w:val="none" w:sz="0" w:space="0" w:color="auto"/>
      </w:divBdr>
    </w:div>
    <w:div w:id="579489534">
      <w:bodyDiv w:val="1"/>
      <w:marLeft w:val="0"/>
      <w:marRight w:val="0"/>
      <w:marTop w:val="0"/>
      <w:marBottom w:val="0"/>
      <w:divBdr>
        <w:top w:val="none" w:sz="0" w:space="0" w:color="auto"/>
        <w:left w:val="none" w:sz="0" w:space="0" w:color="auto"/>
        <w:bottom w:val="none" w:sz="0" w:space="0" w:color="auto"/>
        <w:right w:val="none" w:sz="0" w:space="0" w:color="auto"/>
      </w:divBdr>
    </w:div>
    <w:div w:id="603536280">
      <w:bodyDiv w:val="1"/>
      <w:marLeft w:val="0"/>
      <w:marRight w:val="0"/>
      <w:marTop w:val="0"/>
      <w:marBottom w:val="0"/>
      <w:divBdr>
        <w:top w:val="none" w:sz="0" w:space="0" w:color="auto"/>
        <w:left w:val="none" w:sz="0" w:space="0" w:color="auto"/>
        <w:bottom w:val="none" w:sz="0" w:space="0" w:color="auto"/>
        <w:right w:val="none" w:sz="0" w:space="0" w:color="auto"/>
      </w:divBdr>
    </w:div>
    <w:div w:id="603683887">
      <w:bodyDiv w:val="1"/>
      <w:marLeft w:val="0"/>
      <w:marRight w:val="0"/>
      <w:marTop w:val="0"/>
      <w:marBottom w:val="0"/>
      <w:divBdr>
        <w:top w:val="none" w:sz="0" w:space="0" w:color="auto"/>
        <w:left w:val="none" w:sz="0" w:space="0" w:color="auto"/>
        <w:bottom w:val="none" w:sz="0" w:space="0" w:color="auto"/>
        <w:right w:val="none" w:sz="0" w:space="0" w:color="auto"/>
      </w:divBdr>
    </w:div>
    <w:div w:id="650718781">
      <w:bodyDiv w:val="1"/>
      <w:marLeft w:val="0"/>
      <w:marRight w:val="0"/>
      <w:marTop w:val="0"/>
      <w:marBottom w:val="0"/>
      <w:divBdr>
        <w:top w:val="none" w:sz="0" w:space="0" w:color="auto"/>
        <w:left w:val="none" w:sz="0" w:space="0" w:color="auto"/>
        <w:bottom w:val="none" w:sz="0" w:space="0" w:color="auto"/>
        <w:right w:val="none" w:sz="0" w:space="0" w:color="auto"/>
      </w:divBdr>
    </w:div>
    <w:div w:id="655885385">
      <w:bodyDiv w:val="1"/>
      <w:marLeft w:val="0"/>
      <w:marRight w:val="0"/>
      <w:marTop w:val="0"/>
      <w:marBottom w:val="0"/>
      <w:divBdr>
        <w:top w:val="none" w:sz="0" w:space="0" w:color="auto"/>
        <w:left w:val="none" w:sz="0" w:space="0" w:color="auto"/>
        <w:bottom w:val="none" w:sz="0" w:space="0" w:color="auto"/>
        <w:right w:val="none" w:sz="0" w:space="0" w:color="auto"/>
      </w:divBdr>
    </w:div>
    <w:div w:id="731855355">
      <w:bodyDiv w:val="1"/>
      <w:marLeft w:val="0"/>
      <w:marRight w:val="0"/>
      <w:marTop w:val="0"/>
      <w:marBottom w:val="0"/>
      <w:divBdr>
        <w:top w:val="none" w:sz="0" w:space="0" w:color="auto"/>
        <w:left w:val="none" w:sz="0" w:space="0" w:color="auto"/>
        <w:bottom w:val="none" w:sz="0" w:space="0" w:color="auto"/>
        <w:right w:val="none" w:sz="0" w:space="0" w:color="auto"/>
      </w:divBdr>
    </w:div>
    <w:div w:id="783890394">
      <w:bodyDiv w:val="1"/>
      <w:marLeft w:val="0"/>
      <w:marRight w:val="0"/>
      <w:marTop w:val="0"/>
      <w:marBottom w:val="0"/>
      <w:divBdr>
        <w:top w:val="none" w:sz="0" w:space="0" w:color="auto"/>
        <w:left w:val="none" w:sz="0" w:space="0" w:color="auto"/>
        <w:bottom w:val="none" w:sz="0" w:space="0" w:color="auto"/>
        <w:right w:val="none" w:sz="0" w:space="0" w:color="auto"/>
      </w:divBdr>
    </w:div>
    <w:div w:id="885457116">
      <w:bodyDiv w:val="1"/>
      <w:marLeft w:val="0"/>
      <w:marRight w:val="0"/>
      <w:marTop w:val="0"/>
      <w:marBottom w:val="0"/>
      <w:divBdr>
        <w:top w:val="none" w:sz="0" w:space="0" w:color="auto"/>
        <w:left w:val="none" w:sz="0" w:space="0" w:color="auto"/>
        <w:bottom w:val="none" w:sz="0" w:space="0" w:color="auto"/>
        <w:right w:val="none" w:sz="0" w:space="0" w:color="auto"/>
      </w:divBdr>
    </w:div>
    <w:div w:id="893857559">
      <w:bodyDiv w:val="1"/>
      <w:marLeft w:val="0"/>
      <w:marRight w:val="0"/>
      <w:marTop w:val="0"/>
      <w:marBottom w:val="0"/>
      <w:divBdr>
        <w:top w:val="none" w:sz="0" w:space="0" w:color="auto"/>
        <w:left w:val="none" w:sz="0" w:space="0" w:color="auto"/>
        <w:bottom w:val="none" w:sz="0" w:space="0" w:color="auto"/>
        <w:right w:val="none" w:sz="0" w:space="0" w:color="auto"/>
      </w:divBdr>
    </w:div>
    <w:div w:id="902372192">
      <w:bodyDiv w:val="1"/>
      <w:marLeft w:val="0"/>
      <w:marRight w:val="0"/>
      <w:marTop w:val="0"/>
      <w:marBottom w:val="0"/>
      <w:divBdr>
        <w:top w:val="none" w:sz="0" w:space="0" w:color="auto"/>
        <w:left w:val="none" w:sz="0" w:space="0" w:color="auto"/>
        <w:bottom w:val="none" w:sz="0" w:space="0" w:color="auto"/>
        <w:right w:val="none" w:sz="0" w:space="0" w:color="auto"/>
      </w:divBdr>
    </w:div>
    <w:div w:id="918952069">
      <w:bodyDiv w:val="1"/>
      <w:marLeft w:val="0"/>
      <w:marRight w:val="0"/>
      <w:marTop w:val="0"/>
      <w:marBottom w:val="0"/>
      <w:divBdr>
        <w:top w:val="none" w:sz="0" w:space="0" w:color="auto"/>
        <w:left w:val="none" w:sz="0" w:space="0" w:color="auto"/>
        <w:bottom w:val="none" w:sz="0" w:space="0" w:color="auto"/>
        <w:right w:val="none" w:sz="0" w:space="0" w:color="auto"/>
      </w:divBdr>
    </w:div>
    <w:div w:id="928540205">
      <w:bodyDiv w:val="1"/>
      <w:marLeft w:val="0"/>
      <w:marRight w:val="0"/>
      <w:marTop w:val="0"/>
      <w:marBottom w:val="0"/>
      <w:divBdr>
        <w:top w:val="none" w:sz="0" w:space="0" w:color="auto"/>
        <w:left w:val="none" w:sz="0" w:space="0" w:color="auto"/>
        <w:bottom w:val="none" w:sz="0" w:space="0" w:color="auto"/>
        <w:right w:val="none" w:sz="0" w:space="0" w:color="auto"/>
      </w:divBdr>
    </w:div>
    <w:div w:id="944923825">
      <w:bodyDiv w:val="1"/>
      <w:marLeft w:val="0"/>
      <w:marRight w:val="0"/>
      <w:marTop w:val="0"/>
      <w:marBottom w:val="0"/>
      <w:divBdr>
        <w:top w:val="none" w:sz="0" w:space="0" w:color="auto"/>
        <w:left w:val="none" w:sz="0" w:space="0" w:color="auto"/>
        <w:bottom w:val="none" w:sz="0" w:space="0" w:color="auto"/>
        <w:right w:val="none" w:sz="0" w:space="0" w:color="auto"/>
      </w:divBdr>
    </w:div>
    <w:div w:id="971789650">
      <w:bodyDiv w:val="1"/>
      <w:marLeft w:val="0"/>
      <w:marRight w:val="0"/>
      <w:marTop w:val="0"/>
      <w:marBottom w:val="0"/>
      <w:divBdr>
        <w:top w:val="none" w:sz="0" w:space="0" w:color="auto"/>
        <w:left w:val="none" w:sz="0" w:space="0" w:color="auto"/>
        <w:bottom w:val="none" w:sz="0" w:space="0" w:color="auto"/>
        <w:right w:val="none" w:sz="0" w:space="0" w:color="auto"/>
      </w:divBdr>
    </w:div>
    <w:div w:id="997925744">
      <w:bodyDiv w:val="1"/>
      <w:marLeft w:val="0"/>
      <w:marRight w:val="0"/>
      <w:marTop w:val="0"/>
      <w:marBottom w:val="0"/>
      <w:divBdr>
        <w:top w:val="none" w:sz="0" w:space="0" w:color="auto"/>
        <w:left w:val="none" w:sz="0" w:space="0" w:color="auto"/>
        <w:bottom w:val="none" w:sz="0" w:space="0" w:color="auto"/>
        <w:right w:val="none" w:sz="0" w:space="0" w:color="auto"/>
      </w:divBdr>
    </w:div>
    <w:div w:id="1018585591">
      <w:bodyDiv w:val="1"/>
      <w:marLeft w:val="0"/>
      <w:marRight w:val="0"/>
      <w:marTop w:val="0"/>
      <w:marBottom w:val="0"/>
      <w:divBdr>
        <w:top w:val="none" w:sz="0" w:space="0" w:color="auto"/>
        <w:left w:val="none" w:sz="0" w:space="0" w:color="auto"/>
        <w:bottom w:val="none" w:sz="0" w:space="0" w:color="auto"/>
        <w:right w:val="none" w:sz="0" w:space="0" w:color="auto"/>
      </w:divBdr>
    </w:div>
    <w:div w:id="1102530600">
      <w:bodyDiv w:val="1"/>
      <w:marLeft w:val="0"/>
      <w:marRight w:val="0"/>
      <w:marTop w:val="0"/>
      <w:marBottom w:val="0"/>
      <w:divBdr>
        <w:top w:val="none" w:sz="0" w:space="0" w:color="auto"/>
        <w:left w:val="none" w:sz="0" w:space="0" w:color="auto"/>
        <w:bottom w:val="none" w:sz="0" w:space="0" w:color="auto"/>
        <w:right w:val="none" w:sz="0" w:space="0" w:color="auto"/>
      </w:divBdr>
    </w:div>
    <w:div w:id="1104307124">
      <w:bodyDiv w:val="1"/>
      <w:marLeft w:val="0"/>
      <w:marRight w:val="0"/>
      <w:marTop w:val="0"/>
      <w:marBottom w:val="0"/>
      <w:divBdr>
        <w:top w:val="none" w:sz="0" w:space="0" w:color="auto"/>
        <w:left w:val="none" w:sz="0" w:space="0" w:color="auto"/>
        <w:bottom w:val="none" w:sz="0" w:space="0" w:color="auto"/>
        <w:right w:val="none" w:sz="0" w:space="0" w:color="auto"/>
      </w:divBdr>
    </w:div>
    <w:div w:id="1111435129">
      <w:bodyDiv w:val="1"/>
      <w:marLeft w:val="0"/>
      <w:marRight w:val="0"/>
      <w:marTop w:val="0"/>
      <w:marBottom w:val="0"/>
      <w:divBdr>
        <w:top w:val="none" w:sz="0" w:space="0" w:color="auto"/>
        <w:left w:val="none" w:sz="0" w:space="0" w:color="auto"/>
        <w:bottom w:val="none" w:sz="0" w:space="0" w:color="auto"/>
        <w:right w:val="none" w:sz="0" w:space="0" w:color="auto"/>
      </w:divBdr>
    </w:div>
    <w:div w:id="1126701660">
      <w:bodyDiv w:val="1"/>
      <w:marLeft w:val="0"/>
      <w:marRight w:val="0"/>
      <w:marTop w:val="0"/>
      <w:marBottom w:val="0"/>
      <w:divBdr>
        <w:top w:val="none" w:sz="0" w:space="0" w:color="auto"/>
        <w:left w:val="none" w:sz="0" w:space="0" w:color="auto"/>
        <w:bottom w:val="none" w:sz="0" w:space="0" w:color="auto"/>
        <w:right w:val="none" w:sz="0" w:space="0" w:color="auto"/>
      </w:divBdr>
    </w:div>
    <w:div w:id="1157259954">
      <w:bodyDiv w:val="1"/>
      <w:marLeft w:val="0"/>
      <w:marRight w:val="0"/>
      <w:marTop w:val="0"/>
      <w:marBottom w:val="0"/>
      <w:divBdr>
        <w:top w:val="none" w:sz="0" w:space="0" w:color="auto"/>
        <w:left w:val="none" w:sz="0" w:space="0" w:color="auto"/>
        <w:bottom w:val="none" w:sz="0" w:space="0" w:color="auto"/>
        <w:right w:val="none" w:sz="0" w:space="0" w:color="auto"/>
      </w:divBdr>
    </w:div>
    <w:div w:id="1195727369">
      <w:bodyDiv w:val="1"/>
      <w:marLeft w:val="0"/>
      <w:marRight w:val="0"/>
      <w:marTop w:val="0"/>
      <w:marBottom w:val="0"/>
      <w:divBdr>
        <w:top w:val="none" w:sz="0" w:space="0" w:color="auto"/>
        <w:left w:val="none" w:sz="0" w:space="0" w:color="auto"/>
        <w:bottom w:val="none" w:sz="0" w:space="0" w:color="auto"/>
        <w:right w:val="none" w:sz="0" w:space="0" w:color="auto"/>
      </w:divBdr>
    </w:div>
    <w:div w:id="1232350026">
      <w:bodyDiv w:val="1"/>
      <w:marLeft w:val="0"/>
      <w:marRight w:val="0"/>
      <w:marTop w:val="0"/>
      <w:marBottom w:val="0"/>
      <w:divBdr>
        <w:top w:val="none" w:sz="0" w:space="0" w:color="auto"/>
        <w:left w:val="none" w:sz="0" w:space="0" w:color="auto"/>
        <w:bottom w:val="none" w:sz="0" w:space="0" w:color="auto"/>
        <w:right w:val="none" w:sz="0" w:space="0" w:color="auto"/>
      </w:divBdr>
    </w:div>
    <w:div w:id="1251354713">
      <w:bodyDiv w:val="1"/>
      <w:marLeft w:val="0"/>
      <w:marRight w:val="0"/>
      <w:marTop w:val="0"/>
      <w:marBottom w:val="0"/>
      <w:divBdr>
        <w:top w:val="none" w:sz="0" w:space="0" w:color="auto"/>
        <w:left w:val="none" w:sz="0" w:space="0" w:color="auto"/>
        <w:bottom w:val="none" w:sz="0" w:space="0" w:color="auto"/>
        <w:right w:val="none" w:sz="0" w:space="0" w:color="auto"/>
      </w:divBdr>
    </w:div>
    <w:div w:id="1255480338">
      <w:bodyDiv w:val="1"/>
      <w:marLeft w:val="0"/>
      <w:marRight w:val="0"/>
      <w:marTop w:val="0"/>
      <w:marBottom w:val="0"/>
      <w:divBdr>
        <w:top w:val="none" w:sz="0" w:space="0" w:color="auto"/>
        <w:left w:val="none" w:sz="0" w:space="0" w:color="auto"/>
        <w:bottom w:val="none" w:sz="0" w:space="0" w:color="auto"/>
        <w:right w:val="none" w:sz="0" w:space="0" w:color="auto"/>
      </w:divBdr>
    </w:div>
    <w:div w:id="1261260732">
      <w:bodyDiv w:val="1"/>
      <w:marLeft w:val="0"/>
      <w:marRight w:val="0"/>
      <w:marTop w:val="0"/>
      <w:marBottom w:val="0"/>
      <w:divBdr>
        <w:top w:val="none" w:sz="0" w:space="0" w:color="auto"/>
        <w:left w:val="none" w:sz="0" w:space="0" w:color="auto"/>
        <w:bottom w:val="none" w:sz="0" w:space="0" w:color="auto"/>
        <w:right w:val="none" w:sz="0" w:space="0" w:color="auto"/>
      </w:divBdr>
    </w:div>
    <w:div w:id="1278412596">
      <w:bodyDiv w:val="1"/>
      <w:marLeft w:val="0"/>
      <w:marRight w:val="0"/>
      <w:marTop w:val="0"/>
      <w:marBottom w:val="0"/>
      <w:divBdr>
        <w:top w:val="none" w:sz="0" w:space="0" w:color="auto"/>
        <w:left w:val="none" w:sz="0" w:space="0" w:color="auto"/>
        <w:bottom w:val="none" w:sz="0" w:space="0" w:color="auto"/>
        <w:right w:val="none" w:sz="0" w:space="0" w:color="auto"/>
      </w:divBdr>
    </w:div>
    <w:div w:id="1300261666">
      <w:bodyDiv w:val="1"/>
      <w:marLeft w:val="0"/>
      <w:marRight w:val="0"/>
      <w:marTop w:val="0"/>
      <w:marBottom w:val="0"/>
      <w:divBdr>
        <w:top w:val="none" w:sz="0" w:space="0" w:color="auto"/>
        <w:left w:val="none" w:sz="0" w:space="0" w:color="auto"/>
        <w:bottom w:val="none" w:sz="0" w:space="0" w:color="auto"/>
        <w:right w:val="none" w:sz="0" w:space="0" w:color="auto"/>
      </w:divBdr>
    </w:div>
    <w:div w:id="1308825292">
      <w:bodyDiv w:val="1"/>
      <w:marLeft w:val="0"/>
      <w:marRight w:val="0"/>
      <w:marTop w:val="0"/>
      <w:marBottom w:val="0"/>
      <w:divBdr>
        <w:top w:val="none" w:sz="0" w:space="0" w:color="auto"/>
        <w:left w:val="none" w:sz="0" w:space="0" w:color="auto"/>
        <w:bottom w:val="none" w:sz="0" w:space="0" w:color="auto"/>
        <w:right w:val="none" w:sz="0" w:space="0" w:color="auto"/>
      </w:divBdr>
    </w:div>
    <w:div w:id="1310669468">
      <w:bodyDiv w:val="1"/>
      <w:marLeft w:val="0"/>
      <w:marRight w:val="0"/>
      <w:marTop w:val="0"/>
      <w:marBottom w:val="0"/>
      <w:divBdr>
        <w:top w:val="none" w:sz="0" w:space="0" w:color="auto"/>
        <w:left w:val="none" w:sz="0" w:space="0" w:color="auto"/>
        <w:bottom w:val="none" w:sz="0" w:space="0" w:color="auto"/>
        <w:right w:val="none" w:sz="0" w:space="0" w:color="auto"/>
      </w:divBdr>
    </w:div>
    <w:div w:id="1351368797">
      <w:bodyDiv w:val="1"/>
      <w:marLeft w:val="0"/>
      <w:marRight w:val="0"/>
      <w:marTop w:val="0"/>
      <w:marBottom w:val="0"/>
      <w:divBdr>
        <w:top w:val="none" w:sz="0" w:space="0" w:color="auto"/>
        <w:left w:val="none" w:sz="0" w:space="0" w:color="auto"/>
        <w:bottom w:val="none" w:sz="0" w:space="0" w:color="auto"/>
        <w:right w:val="none" w:sz="0" w:space="0" w:color="auto"/>
      </w:divBdr>
    </w:div>
    <w:div w:id="1390299611">
      <w:bodyDiv w:val="1"/>
      <w:marLeft w:val="0"/>
      <w:marRight w:val="0"/>
      <w:marTop w:val="0"/>
      <w:marBottom w:val="0"/>
      <w:divBdr>
        <w:top w:val="none" w:sz="0" w:space="0" w:color="auto"/>
        <w:left w:val="none" w:sz="0" w:space="0" w:color="auto"/>
        <w:bottom w:val="none" w:sz="0" w:space="0" w:color="auto"/>
        <w:right w:val="none" w:sz="0" w:space="0" w:color="auto"/>
      </w:divBdr>
    </w:div>
    <w:div w:id="1393239781">
      <w:bodyDiv w:val="1"/>
      <w:marLeft w:val="0"/>
      <w:marRight w:val="0"/>
      <w:marTop w:val="0"/>
      <w:marBottom w:val="0"/>
      <w:divBdr>
        <w:top w:val="none" w:sz="0" w:space="0" w:color="auto"/>
        <w:left w:val="none" w:sz="0" w:space="0" w:color="auto"/>
        <w:bottom w:val="none" w:sz="0" w:space="0" w:color="auto"/>
        <w:right w:val="none" w:sz="0" w:space="0" w:color="auto"/>
      </w:divBdr>
    </w:div>
    <w:div w:id="1419712443">
      <w:bodyDiv w:val="1"/>
      <w:marLeft w:val="0"/>
      <w:marRight w:val="0"/>
      <w:marTop w:val="0"/>
      <w:marBottom w:val="0"/>
      <w:divBdr>
        <w:top w:val="none" w:sz="0" w:space="0" w:color="auto"/>
        <w:left w:val="none" w:sz="0" w:space="0" w:color="auto"/>
        <w:bottom w:val="none" w:sz="0" w:space="0" w:color="auto"/>
        <w:right w:val="none" w:sz="0" w:space="0" w:color="auto"/>
      </w:divBdr>
    </w:div>
    <w:div w:id="1491172256">
      <w:bodyDiv w:val="1"/>
      <w:marLeft w:val="0"/>
      <w:marRight w:val="0"/>
      <w:marTop w:val="0"/>
      <w:marBottom w:val="0"/>
      <w:divBdr>
        <w:top w:val="none" w:sz="0" w:space="0" w:color="auto"/>
        <w:left w:val="none" w:sz="0" w:space="0" w:color="auto"/>
        <w:bottom w:val="none" w:sz="0" w:space="0" w:color="auto"/>
        <w:right w:val="none" w:sz="0" w:space="0" w:color="auto"/>
      </w:divBdr>
    </w:div>
    <w:div w:id="1505707706">
      <w:bodyDiv w:val="1"/>
      <w:marLeft w:val="0"/>
      <w:marRight w:val="0"/>
      <w:marTop w:val="0"/>
      <w:marBottom w:val="0"/>
      <w:divBdr>
        <w:top w:val="none" w:sz="0" w:space="0" w:color="auto"/>
        <w:left w:val="none" w:sz="0" w:space="0" w:color="auto"/>
        <w:bottom w:val="none" w:sz="0" w:space="0" w:color="auto"/>
        <w:right w:val="none" w:sz="0" w:space="0" w:color="auto"/>
      </w:divBdr>
    </w:div>
    <w:div w:id="1533029465">
      <w:bodyDiv w:val="1"/>
      <w:marLeft w:val="0"/>
      <w:marRight w:val="0"/>
      <w:marTop w:val="0"/>
      <w:marBottom w:val="0"/>
      <w:divBdr>
        <w:top w:val="none" w:sz="0" w:space="0" w:color="auto"/>
        <w:left w:val="none" w:sz="0" w:space="0" w:color="auto"/>
        <w:bottom w:val="none" w:sz="0" w:space="0" w:color="auto"/>
        <w:right w:val="none" w:sz="0" w:space="0" w:color="auto"/>
      </w:divBdr>
    </w:div>
    <w:div w:id="1537162777">
      <w:bodyDiv w:val="1"/>
      <w:marLeft w:val="0"/>
      <w:marRight w:val="0"/>
      <w:marTop w:val="0"/>
      <w:marBottom w:val="0"/>
      <w:divBdr>
        <w:top w:val="none" w:sz="0" w:space="0" w:color="auto"/>
        <w:left w:val="none" w:sz="0" w:space="0" w:color="auto"/>
        <w:bottom w:val="none" w:sz="0" w:space="0" w:color="auto"/>
        <w:right w:val="none" w:sz="0" w:space="0" w:color="auto"/>
      </w:divBdr>
    </w:div>
    <w:div w:id="1574583786">
      <w:bodyDiv w:val="1"/>
      <w:marLeft w:val="0"/>
      <w:marRight w:val="0"/>
      <w:marTop w:val="0"/>
      <w:marBottom w:val="0"/>
      <w:divBdr>
        <w:top w:val="none" w:sz="0" w:space="0" w:color="auto"/>
        <w:left w:val="none" w:sz="0" w:space="0" w:color="auto"/>
        <w:bottom w:val="none" w:sz="0" w:space="0" w:color="auto"/>
        <w:right w:val="none" w:sz="0" w:space="0" w:color="auto"/>
      </w:divBdr>
    </w:div>
    <w:div w:id="1574780132">
      <w:bodyDiv w:val="1"/>
      <w:marLeft w:val="0"/>
      <w:marRight w:val="0"/>
      <w:marTop w:val="0"/>
      <w:marBottom w:val="0"/>
      <w:divBdr>
        <w:top w:val="none" w:sz="0" w:space="0" w:color="auto"/>
        <w:left w:val="none" w:sz="0" w:space="0" w:color="auto"/>
        <w:bottom w:val="none" w:sz="0" w:space="0" w:color="auto"/>
        <w:right w:val="none" w:sz="0" w:space="0" w:color="auto"/>
      </w:divBdr>
    </w:div>
    <w:div w:id="1599754705">
      <w:bodyDiv w:val="1"/>
      <w:marLeft w:val="0"/>
      <w:marRight w:val="0"/>
      <w:marTop w:val="0"/>
      <w:marBottom w:val="0"/>
      <w:divBdr>
        <w:top w:val="none" w:sz="0" w:space="0" w:color="auto"/>
        <w:left w:val="none" w:sz="0" w:space="0" w:color="auto"/>
        <w:bottom w:val="none" w:sz="0" w:space="0" w:color="auto"/>
        <w:right w:val="none" w:sz="0" w:space="0" w:color="auto"/>
      </w:divBdr>
    </w:div>
    <w:div w:id="1605460731">
      <w:bodyDiv w:val="1"/>
      <w:marLeft w:val="0"/>
      <w:marRight w:val="0"/>
      <w:marTop w:val="0"/>
      <w:marBottom w:val="0"/>
      <w:divBdr>
        <w:top w:val="none" w:sz="0" w:space="0" w:color="auto"/>
        <w:left w:val="none" w:sz="0" w:space="0" w:color="auto"/>
        <w:bottom w:val="none" w:sz="0" w:space="0" w:color="auto"/>
        <w:right w:val="none" w:sz="0" w:space="0" w:color="auto"/>
      </w:divBdr>
    </w:div>
    <w:div w:id="1616139430">
      <w:bodyDiv w:val="1"/>
      <w:marLeft w:val="0"/>
      <w:marRight w:val="0"/>
      <w:marTop w:val="0"/>
      <w:marBottom w:val="0"/>
      <w:divBdr>
        <w:top w:val="none" w:sz="0" w:space="0" w:color="auto"/>
        <w:left w:val="none" w:sz="0" w:space="0" w:color="auto"/>
        <w:bottom w:val="none" w:sz="0" w:space="0" w:color="auto"/>
        <w:right w:val="none" w:sz="0" w:space="0" w:color="auto"/>
      </w:divBdr>
    </w:div>
    <w:div w:id="1658339965">
      <w:bodyDiv w:val="1"/>
      <w:marLeft w:val="0"/>
      <w:marRight w:val="0"/>
      <w:marTop w:val="0"/>
      <w:marBottom w:val="0"/>
      <w:divBdr>
        <w:top w:val="none" w:sz="0" w:space="0" w:color="auto"/>
        <w:left w:val="none" w:sz="0" w:space="0" w:color="auto"/>
        <w:bottom w:val="none" w:sz="0" w:space="0" w:color="auto"/>
        <w:right w:val="none" w:sz="0" w:space="0" w:color="auto"/>
      </w:divBdr>
    </w:div>
    <w:div w:id="1712807424">
      <w:bodyDiv w:val="1"/>
      <w:marLeft w:val="0"/>
      <w:marRight w:val="0"/>
      <w:marTop w:val="0"/>
      <w:marBottom w:val="0"/>
      <w:divBdr>
        <w:top w:val="none" w:sz="0" w:space="0" w:color="auto"/>
        <w:left w:val="none" w:sz="0" w:space="0" w:color="auto"/>
        <w:bottom w:val="none" w:sz="0" w:space="0" w:color="auto"/>
        <w:right w:val="none" w:sz="0" w:space="0" w:color="auto"/>
      </w:divBdr>
    </w:div>
    <w:div w:id="1763381594">
      <w:bodyDiv w:val="1"/>
      <w:marLeft w:val="0"/>
      <w:marRight w:val="0"/>
      <w:marTop w:val="0"/>
      <w:marBottom w:val="0"/>
      <w:divBdr>
        <w:top w:val="none" w:sz="0" w:space="0" w:color="auto"/>
        <w:left w:val="none" w:sz="0" w:space="0" w:color="auto"/>
        <w:bottom w:val="none" w:sz="0" w:space="0" w:color="auto"/>
        <w:right w:val="none" w:sz="0" w:space="0" w:color="auto"/>
      </w:divBdr>
    </w:div>
    <w:div w:id="1845364080">
      <w:bodyDiv w:val="1"/>
      <w:marLeft w:val="0"/>
      <w:marRight w:val="0"/>
      <w:marTop w:val="0"/>
      <w:marBottom w:val="0"/>
      <w:divBdr>
        <w:top w:val="none" w:sz="0" w:space="0" w:color="auto"/>
        <w:left w:val="none" w:sz="0" w:space="0" w:color="auto"/>
        <w:bottom w:val="none" w:sz="0" w:space="0" w:color="auto"/>
        <w:right w:val="none" w:sz="0" w:space="0" w:color="auto"/>
      </w:divBdr>
    </w:div>
    <w:div w:id="1879900273">
      <w:bodyDiv w:val="1"/>
      <w:marLeft w:val="0"/>
      <w:marRight w:val="0"/>
      <w:marTop w:val="0"/>
      <w:marBottom w:val="0"/>
      <w:divBdr>
        <w:top w:val="none" w:sz="0" w:space="0" w:color="auto"/>
        <w:left w:val="none" w:sz="0" w:space="0" w:color="auto"/>
        <w:bottom w:val="none" w:sz="0" w:space="0" w:color="auto"/>
        <w:right w:val="none" w:sz="0" w:space="0" w:color="auto"/>
      </w:divBdr>
    </w:div>
    <w:div w:id="1883863455">
      <w:bodyDiv w:val="1"/>
      <w:marLeft w:val="0"/>
      <w:marRight w:val="0"/>
      <w:marTop w:val="0"/>
      <w:marBottom w:val="0"/>
      <w:divBdr>
        <w:top w:val="none" w:sz="0" w:space="0" w:color="auto"/>
        <w:left w:val="none" w:sz="0" w:space="0" w:color="auto"/>
        <w:bottom w:val="none" w:sz="0" w:space="0" w:color="auto"/>
        <w:right w:val="none" w:sz="0" w:space="0" w:color="auto"/>
      </w:divBdr>
    </w:div>
    <w:div w:id="1896428028">
      <w:bodyDiv w:val="1"/>
      <w:marLeft w:val="0"/>
      <w:marRight w:val="0"/>
      <w:marTop w:val="0"/>
      <w:marBottom w:val="0"/>
      <w:divBdr>
        <w:top w:val="none" w:sz="0" w:space="0" w:color="auto"/>
        <w:left w:val="none" w:sz="0" w:space="0" w:color="auto"/>
        <w:bottom w:val="none" w:sz="0" w:space="0" w:color="auto"/>
        <w:right w:val="none" w:sz="0" w:space="0" w:color="auto"/>
      </w:divBdr>
    </w:div>
    <w:div w:id="1923642476">
      <w:bodyDiv w:val="1"/>
      <w:marLeft w:val="0"/>
      <w:marRight w:val="0"/>
      <w:marTop w:val="0"/>
      <w:marBottom w:val="0"/>
      <w:divBdr>
        <w:top w:val="none" w:sz="0" w:space="0" w:color="auto"/>
        <w:left w:val="none" w:sz="0" w:space="0" w:color="auto"/>
        <w:bottom w:val="none" w:sz="0" w:space="0" w:color="auto"/>
        <w:right w:val="none" w:sz="0" w:space="0" w:color="auto"/>
      </w:divBdr>
    </w:div>
    <w:div w:id="1924339731">
      <w:bodyDiv w:val="1"/>
      <w:marLeft w:val="0"/>
      <w:marRight w:val="0"/>
      <w:marTop w:val="0"/>
      <w:marBottom w:val="0"/>
      <w:divBdr>
        <w:top w:val="none" w:sz="0" w:space="0" w:color="auto"/>
        <w:left w:val="none" w:sz="0" w:space="0" w:color="auto"/>
        <w:bottom w:val="none" w:sz="0" w:space="0" w:color="auto"/>
        <w:right w:val="none" w:sz="0" w:space="0" w:color="auto"/>
      </w:divBdr>
    </w:div>
    <w:div w:id="1926453581">
      <w:bodyDiv w:val="1"/>
      <w:marLeft w:val="0"/>
      <w:marRight w:val="0"/>
      <w:marTop w:val="0"/>
      <w:marBottom w:val="0"/>
      <w:divBdr>
        <w:top w:val="none" w:sz="0" w:space="0" w:color="auto"/>
        <w:left w:val="none" w:sz="0" w:space="0" w:color="auto"/>
        <w:bottom w:val="none" w:sz="0" w:space="0" w:color="auto"/>
        <w:right w:val="none" w:sz="0" w:space="0" w:color="auto"/>
      </w:divBdr>
    </w:div>
    <w:div w:id="1950047648">
      <w:bodyDiv w:val="1"/>
      <w:marLeft w:val="0"/>
      <w:marRight w:val="0"/>
      <w:marTop w:val="0"/>
      <w:marBottom w:val="0"/>
      <w:divBdr>
        <w:top w:val="none" w:sz="0" w:space="0" w:color="auto"/>
        <w:left w:val="none" w:sz="0" w:space="0" w:color="auto"/>
        <w:bottom w:val="none" w:sz="0" w:space="0" w:color="auto"/>
        <w:right w:val="none" w:sz="0" w:space="0" w:color="auto"/>
      </w:divBdr>
    </w:div>
    <w:div w:id="1950159589">
      <w:bodyDiv w:val="1"/>
      <w:marLeft w:val="0"/>
      <w:marRight w:val="0"/>
      <w:marTop w:val="0"/>
      <w:marBottom w:val="0"/>
      <w:divBdr>
        <w:top w:val="none" w:sz="0" w:space="0" w:color="auto"/>
        <w:left w:val="none" w:sz="0" w:space="0" w:color="auto"/>
        <w:bottom w:val="none" w:sz="0" w:space="0" w:color="auto"/>
        <w:right w:val="none" w:sz="0" w:space="0" w:color="auto"/>
      </w:divBdr>
    </w:div>
    <w:div w:id="1958174651">
      <w:bodyDiv w:val="1"/>
      <w:marLeft w:val="0"/>
      <w:marRight w:val="0"/>
      <w:marTop w:val="0"/>
      <w:marBottom w:val="0"/>
      <w:divBdr>
        <w:top w:val="none" w:sz="0" w:space="0" w:color="auto"/>
        <w:left w:val="none" w:sz="0" w:space="0" w:color="auto"/>
        <w:bottom w:val="none" w:sz="0" w:space="0" w:color="auto"/>
        <w:right w:val="none" w:sz="0" w:space="0" w:color="auto"/>
      </w:divBdr>
    </w:div>
    <w:div w:id="1970085028">
      <w:bodyDiv w:val="1"/>
      <w:marLeft w:val="0"/>
      <w:marRight w:val="0"/>
      <w:marTop w:val="0"/>
      <w:marBottom w:val="0"/>
      <w:divBdr>
        <w:top w:val="none" w:sz="0" w:space="0" w:color="auto"/>
        <w:left w:val="none" w:sz="0" w:space="0" w:color="auto"/>
        <w:bottom w:val="none" w:sz="0" w:space="0" w:color="auto"/>
        <w:right w:val="none" w:sz="0" w:space="0" w:color="auto"/>
      </w:divBdr>
    </w:div>
    <w:div w:id="2066757879">
      <w:bodyDiv w:val="1"/>
      <w:marLeft w:val="0"/>
      <w:marRight w:val="0"/>
      <w:marTop w:val="0"/>
      <w:marBottom w:val="0"/>
      <w:divBdr>
        <w:top w:val="none" w:sz="0" w:space="0" w:color="auto"/>
        <w:left w:val="none" w:sz="0" w:space="0" w:color="auto"/>
        <w:bottom w:val="none" w:sz="0" w:space="0" w:color="auto"/>
        <w:right w:val="none" w:sz="0" w:space="0" w:color="auto"/>
      </w:divBdr>
    </w:div>
    <w:div w:id="2097700471">
      <w:bodyDiv w:val="1"/>
      <w:marLeft w:val="0"/>
      <w:marRight w:val="0"/>
      <w:marTop w:val="0"/>
      <w:marBottom w:val="0"/>
      <w:divBdr>
        <w:top w:val="none" w:sz="0" w:space="0" w:color="auto"/>
        <w:left w:val="none" w:sz="0" w:space="0" w:color="auto"/>
        <w:bottom w:val="none" w:sz="0" w:space="0" w:color="auto"/>
        <w:right w:val="none" w:sz="0" w:space="0" w:color="auto"/>
      </w:divBdr>
    </w:div>
    <w:div w:id="21183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library.ru" TargetMode="External"/><Relationship Id="rId18" Type="http://schemas.openxmlformats.org/officeDocument/2006/relationships/hyperlink" Target="http://www.oecd-ilibrary.org" TargetMode="External"/><Relationship Id="rId3" Type="http://schemas.openxmlformats.org/officeDocument/2006/relationships/styles" Target="styles.xml"/><Relationship Id="rId21" Type="http://schemas.openxmlformats.org/officeDocument/2006/relationships/hyperlink" Target="http://www.kodeks.ru" TargetMode="External"/><Relationship Id="rId7" Type="http://schemas.openxmlformats.org/officeDocument/2006/relationships/endnotes" Target="endnotes.xml"/><Relationship Id="rId12" Type="http://schemas.openxmlformats.org/officeDocument/2006/relationships/hyperlink" Target="http://www.grebennikon.ru" TargetMode="External"/><Relationship Id="rId17" Type="http://schemas.openxmlformats.org/officeDocument/2006/relationships/hyperlink" Target="http://webofscienc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opus.com" TargetMode="External"/><Relationship Id="rId20" Type="http://schemas.openxmlformats.org/officeDocument/2006/relationships/hyperlink" Target="http://www.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nanium.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lpred.com" TargetMode="External"/><Relationship Id="rId23" Type="http://schemas.openxmlformats.org/officeDocument/2006/relationships/footer" Target="footer1.xml"/><Relationship Id="rId10" Type="http://schemas.openxmlformats.org/officeDocument/2006/relationships/hyperlink" Target="http://www.urait.ru" TargetMode="External"/><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book.ru" TargetMode="External"/><Relationship Id="rId14" Type="http://schemas.openxmlformats.org/officeDocument/2006/relationships/hyperlink" Target="http://www.cyberleninka.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45D97-2A55-4320-867E-87688986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4229</Words>
  <Characters>24108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28281</CharactersWithSpaces>
  <SharedDoc>false</SharedDoc>
  <HLinks>
    <vt:vector size="66" baseType="variant">
      <vt:variant>
        <vt:i4>458830</vt:i4>
      </vt:variant>
      <vt:variant>
        <vt:i4>30</vt:i4>
      </vt:variant>
      <vt:variant>
        <vt:i4>0</vt:i4>
      </vt:variant>
      <vt:variant>
        <vt:i4>5</vt:i4>
      </vt:variant>
      <vt:variant>
        <vt:lpwstr>http://www.biblio-online.ru/book/9EB34F98-EF6C-4BE0-BDA0-F2BE1FBCD86D</vt:lpwstr>
      </vt:variant>
      <vt:variant>
        <vt:lpwstr/>
      </vt:variant>
      <vt:variant>
        <vt:i4>917529</vt:i4>
      </vt:variant>
      <vt:variant>
        <vt:i4>27</vt:i4>
      </vt:variant>
      <vt:variant>
        <vt:i4>0</vt:i4>
      </vt:variant>
      <vt:variant>
        <vt:i4>5</vt:i4>
      </vt:variant>
      <vt:variant>
        <vt:lpwstr>http://www.biblio-online.ru/book/CE539F81-1FD1-4738-8075-23F59D03C2FC</vt:lpwstr>
      </vt:variant>
      <vt:variant>
        <vt:lpwstr/>
      </vt:variant>
      <vt:variant>
        <vt:i4>7340071</vt:i4>
      </vt:variant>
      <vt:variant>
        <vt:i4>24</vt:i4>
      </vt:variant>
      <vt:variant>
        <vt:i4>0</vt:i4>
      </vt:variant>
      <vt:variant>
        <vt:i4>5</vt:i4>
      </vt:variant>
      <vt:variant>
        <vt:lpwstr>http://znanium.com/go.php?id=968811</vt:lpwstr>
      </vt:variant>
      <vt:variant>
        <vt:lpwstr/>
      </vt:variant>
      <vt:variant>
        <vt:i4>3801173</vt:i4>
      </vt:variant>
      <vt:variant>
        <vt:i4>21</vt:i4>
      </vt:variant>
      <vt:variant>
        <vt:i4>0</vt:i4>
      </vt:variant>
      <vt:variant>
        <vt:i4>5</vt:i4>
      </vt:variant>
      <vt:variant>
        <vt:lpwstr>http://opac.unecon.ru/cgi-bin/zgate.exe?ACTION=follow&amp;SESSION_ID=2572&amp;TERM=%D0%9D%D0%B0%D1%83%D0%BC%D0%BE%D0%B2,%20%D0%92%D0%BB%D0%B0%D0%B4%D0%B8%D0%BC%D0%B8%D1%80%20%D0%9D%D0%B8%D0%BA%D0%BE%D0%BB%D0%B0%D0%B5%D0%B2%D0%B8%D1%87%5B1,1004,4,101%5D&amp;LANG=rus</vt:lpwstr>
      </vt:variant>
      <vt:variant>
        <vt:lpwstr/>
      </vt:variant>
      <vt:variant>
        <vt:i4>7471204</vt:i4>
      </vt:variant>
      <vt:variant>
        <vt:i4>18</vt:i4>
      </vt:variant>
      <vt:variant>
        <vt:i4>0</vt:i4>
      </vt:variant>
      <vt:variant>
        <vt:i4>5</vt:i4>
      </vt:variant>
      <vt:variant>
        <vt:lpwstr>http://opac.unecon.ru/elibrary/2015/rabprog/%D0%9C%D0%A3_%D0%92%D0%9A%D0%A0_40.03.01_%D0%9F%D1%80%D0%AD%D0%BA_%D0%A1%D0%9F%D0%B1%D0%93%D0%AD%D0%A3.pdf</vt:lpwstr>
      </vt:variant>
      <vt:variant>
        <vt:lpwstr/>
      </vt:variant>
      <vt:variant>
        <vt:i4>3539027</vt:i4>
      </vt:variant>
      <vt:variant>
        <vt:i4>15</vt:i4>
      </vt:variant>
      <vt:variant>
        <vt:i4>0</vt:i4>
      </vt:variant>
      <vt:variant>
        <vt:i4>5</vt:i4>
      </vt:variant>
      <vt:variant>
        <vt:lpwstr>http://opac.unecon.ru/elibrary/2015/ucheb/%D0%A4%D0%B8%D0%BD%D0%B0%D0%BD%D1%81%D0%BE%D0%B2%D1%8B%D0%B9 %D0%BC%D0%B5%D0%BD%D0%B5%D0%B4%D0%B6%D0%BC%D0%B5%D0%BD%D1%82_%D0%A7%D0%B5%D1%80%D0%BD%D0%B5%D0%BD%D0%BA%D0%BE.pdf</vt:lpwstr>
      </vt:variant>
      <vt:variant>
        <vt:lpwstr/>
      </vt:variant>
      <vt:variant>
        <vt:i4>1245306</vt:i4>
      </vt:variant>
      <vt:variant>
        <vt:i4>12</vt:i4>
      </vt:variant>
      <vt:variant>
        <vt:i4>0</vt:i4>
      </vt:variant>
      <vt:variant>
        <vt:i4>5</vt:i4>
      </vt:variant>
      <vt:variant>
        <vt:lpwstr>http://opac.unecon.ru/cgi-bin/zgate.exe?ACTION=follow&amp;SESSION_ID=2124&amp;TERM=%D0%93%D0%BC%D1%83%D1%80%D0%BC%D0%B0%D0%BD,%20%D0%92%D0%BB%D0%B0%D0%B4%D0%B8%D0%BC%D0%B8%D1%80%20%D0%95%D1%84%D0%B8%D0%BC%D0%BE%D0%B2%D0%B8%D1%87%5B1,1004,4,101%5D&amp;LANG=rus</vt:lpwstr>
      </vt:variant>
      <vt:variant>
        <vt:lpwstr/>
      </vt:variant>
      <vt:variant>
        <vt:i4>3473470</vt:i4>
      </vt:variant>
      <vt:variant>
        <vt:i4>9</vt:i4>
      </vt:variant>
      <vt:variant>
        <vt:i4>0</vt:i4>
      </vt:variant>
      <vt:variant>
        <vt:i4>5</vt:i4>
      </vt:variant>
      <vt:variant>
        <vt:lpwstr>http://opac.unecon.ru/</vt:lpwstr>
      </vt:variant>
      <vt:variant>
        <vt:lpwstr/>
      </vt:variant>
      <vt:variant>
        <vt:i4>1638495</vt:i4>
      </vt:variant>
      <vt:variant>
        <vt:i4>6</vt:i4>
      </vt:variant>
      <vt:variant>
        <vt:i4>0</vt:i4>
      </vt:variant>
      <vt:variant>
        <vt:i4>5</vt:i4>
      </vt:variant>
      <vt:variant>
        <vt:lpwstr>http://library.unecon.ru/</vt:lpwstr>
      </vt:variant>
      <vt:variant>
        <vt:lpwstr/>
      </vt:variant>
      <vt:variant>
        <vt:i4>3473470</vt:i4>
      </vt:variant>
      <vt:variant>
        <vt:i4>3</vt:i4>
      </vt:variant>
      <vt:variant>
        <vt:i4>0</vt:i4>
      </vt:variant>
      <vt:variant>
        <vt:i4>5</vt:i4>
      </vt:variant>
      <vt:variant>
        <vt:lpwstr>http://opac.unecon.ru/</vt:lpwstr>
      </vt:variant>
      <vt:variant>
        <vt:lpwstr/>
      </vt:variant>
      <vt:variant>
        <vt:i4>6225992</vt:i4>
      </vt:variant>
      <vt:variant>
        <vt:i4>0</vt:i4>
      </vt:variant>
      <vt:variant>
        <vt:i4>0</vt:i4>
      </vt:variant>
      <vt:variant>
        <vt:i4>5</vt:i4>
      </vt:variant>
      <vt:variant>
        <vt:lpwstr>http://de.unecon.ru/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svb</dc:creator>
  <cp:lastModifiedBy>R V</cp:lastModifiedBy>
  <cp:revision>33</cp:revision>
  <cp:lastPrinted>2020-02-12T14:37:00Z</cp:lastPrinted>
  <dcterms:created xsi:type="dcterms:W3CDTF">2023-10-19T08:43:00Z</dcterms:created>
  <dcterms:modified xsi:type="dcterms:W3CDTF">2023-10-30T16:33:00Z</dcterms:modified>
</cp:coreProperties>
</file>