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0"/>
        <w:tabs>
          <w:tab w:leader="none" w:pos="4677" w:val="center"/>
          <w:tab w:leader="none" w:pos="9355" w:val="right"/>
        </w:tabs>
        <w:spacing w:after="0" w:line="240" w:lineRule="auto"/>
        <w:ind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6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 w:val="1"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7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08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9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A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B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C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ФОНД ОЦЕНОЧНЫХ СРЕДСТВ</w:t>
      </w:r>
    </w:p>
    <w:p w14:paraId="0E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</w:p>
    <w:p w14:paraId="0F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4"/>
        </w:rPr>
      </w:pPr>
    </w:p>
    <w:p w14:paraId="11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4"/>
        </w:rPr>
      </w:pPr>
    </w:p>
    <w:p w14:paraId="12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b w:val="1"/>
          <w:spacing w:val="20"/>
          <w:sz w:val="28"/>
        </w:rPr>
      </w:pPr>
      <w:r>
        <w:rPr>
          <w:rFonts w:ascii="Times New Roman" w:hAnsi="Times New Roman"/>
          <w:b w:val="1"/>
          <w:spacing w:val="20"/>
          <w:sz w:val="28"/>
        </w:rPr>
        <w:t xml:space="preserve">МЕТОДОЛОГИЯ И ОРГАНИЗАЦИЯ НАПИСАНИЯ </w:t>
      </w:r>
    </w:p>
    <w:p w14:paraId="13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b w:val="1"/>
          <w:spacing w:val="20"/>
          <w:sz w:val="28"/>
        </w:rPr>
      </w:pPr>
      <w:r>
        <w:rPr>
          <w:rFonts w:ascii="Times New Roman" w:hAnsi="Times New Roman"/>
          <w:b w:val="1"/>
          <w:spacing w:val="20"/>
          <w:sz w:val="28"/>
        </w:rPr>
        <w:t>НАУЧНО-КВАЛИФИКАЦИОННОЙ РАБОТЫ (ДИССЕРТАЦИИ)</w:t>
      </w:r>
    </w:p>
    <w:p w14:paraId="14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</w:p>
    <w:p w14:paraId="15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</w:p>
    <w:tbl>
      <w:tblPr>
        <w:tblStyle w:val="Style_6"/>
        <w:tblLayout w:type="fixed"/>
      </w:tblPr>
      <w:tblGrid>
        <w:gridCol w:w="3369"/>
        <w:gridCol w:w="6237"/>
      </w:tblGrid>
      <w:tr>
        <w:tc>
          <w:tcPr>
            <w:tcW w:type="dxa" w:w="3369"/>
            <w:vAlign w:val="center"/>
          </w:tcPr>
          <w:p w14:paraId="16000000">
            <w:pPr>
              <w:pStyle w:val="Style_5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подготовки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научная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специальность</w:t>
            </w:r>
          </w:p>
        </w:tc>
        <w:tc>
          <w:tcPr>
            <w:tcW w:type="dxa" w:w="6237"/>
            <w:vAlign w:val="center"/>
          </w:tcPr>
          <w:p w14:paraId="17000000">
            <w:pPr>
              <w:pStyle w:val="Style_7"/>
              <w:rPr>
                <w:rFonts w:ascii="Times New Roman" w:hAnsi="Times New Roman"/>
                <w:sz w:val="28"/>
              </w:rPr>
            </w:pPr>
          </w:p>
          <w:p w14:paraId="18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5.1.2. Публично-правовые (государственно-правовые) науки</w:t>
            </w:r>
          </w:p>
          <w:p w14:paraId="19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5.1.3. Частно-правовые (</w:t>
            </w:r>
            <w:r>
              <w:rPr>
                <w:rFonts w:ascii="Times New Roman" w:hAnsi="Times New Roman"/>
                <w:sz w:val="28"/>
              </w:rPr>
              <w:t>цивилистические</w:t>
            </w:r>
            <w:r>
              <w:rPr>
                <w:rFonts w:ascii="Times New Roman" w:hAnsi="Times New Roman"/>
                <w:sz w:val="28"/>
              </w:rPr>
              <w:t>) науки</w:t>
            </w:r>
          </w:p>
          <w:p w14:paraId="1A000000">
            <w:pPr>
              <w:pStyle w:val="Style_7"/>
            </w:pPr>
            <w:r>
              <w:rPr>
                <w:rFonts w:ascii="Times New Roman" w:hAnsi="Times New Roman"/>
                <w:sz w:val="28"/>
              </w:rPr>
              <w:t>5.1.5. Международно-правовые науки</w:t>
            </w:r>
          </w:p>
          <w:p w14:paraId="1B000000">
            <w:pPr>
              <w:pStyle w:val="Style_5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369"/>
          </w:tcPr>
          <w:p w14:paraId="1C000000">
            <w:pPr>
              <w:pStyle w:val="Style_5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Направленность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профиль</w:t>
            </w:r>
            <w:r>
              <w:rPr>
                <w:rFonts w:ascii="Times New Roman" w:hAnsi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6237"/>
            <w:vAlign w:val="center"/>
          </w:tcPr>
          <w:p w14:paraId="1D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Энергетическое право. Публично-правовые отношения</w:t>
            </w:r>
          </w:p>
          <w:p w14:paraId="1E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Энергетическое право. Частно-правовые отношения.</w:t>
            </w:r>
          </w:p>
          <w:p w14:paraId="1F000000">
            <w:pPr>
              <w:pStyle w:val="Style_5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Энергетическое право. Международно-правовые отношения.</w:t>
            </w:r>
          </w:p>
        </w:tc>
      </w:tr>
      <w:tr>
        <w:trPr>
          <w:trHeight w:hRule="atLeast" w:val="283"/>
        </w:trPr>
        <w:tc>
          <w:tcPr>
            <w:tcW w:type="dxa" w:w="3369"/>
          </w:tcPr>
          <w:p w14:paraId="20000000">
            <w:pPr>
              <w:pStyle w:val="Style_5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21000000">
            <w:pPr>
              <w:pStyle w:val="Style_5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22000000">
            <w:pPr>
              <w:pStyle w:val="Style_5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type="dxa" w:w="6237"/>
            <w:vAlign w:val="center"/>
          </w:tcPr>
          <w:p w14:paraId="23000000">
            <w:pPr>
              <w:pStyle w:val="Style_5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24000000">
            <w:pPr>
              <w:pStyle w:val="Style_5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5000000">
            <w:pPr>
              <w:pStyle w:val="Style_5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26000000">
            <w:pPr>
              <w:pStyle w:val="Style_5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7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8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9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A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B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C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D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E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F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30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 w:val="1"/>
          <w:sz w:val="24"/>
        </w:rPr>
        <w:br w:type="page"/>
      </w:r>
      <w:r>
        <w:rPr>
          <w:rFonts w:ascii="Times New Roman" w:hAnsi="Times New Roman"/>
          <w:b w:val="1"/>
          <w:sz w:val="24"/>
        </w:rPr>
        <w:t>СОДЕРЖАНИЕ</w:t>
      </w:r>
    </w:p>
    <w:p w14:paraId="32000000">
      <w:pPr>
        <w:rPr>
          <w:rFonts w:ascii="Times New Roman" w:hAnsi="Times New Roman"/>
          <w:b w:val="0"/>
          <w:sz w:val="24"/>
        </w:rPr>
      </w:pPr>
    </w:p>
    <w:p>
      <w:pPr>
        <w:pStyle w:val="Style_8"/>
        <w:tabs>
          <w:tab w:leader="none" w:pos="142" w:val="clear"/>
          <w:tab w:leader="none" w:pos="9639" w:val="clear"/>
          <w:tab w:leader="none" w:pos="9354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"__RefHeading___22"</w:instrText>
      </w:r>
      <w:r>
        <w:fldChar w:fldCharType="separate"/>
      </w:r>
      <w:r>
        <w:t>1.    Перечень компетенций и этапы их формирования в процессе освоения дисциплины</w:t>
      </w:r>
      <w:r>
        <w:tab/>
      </w:r>
      <w:r>
        <w:fldChar w:fldCharType="begin"/>
      </w:r>
      <w:r>
        <w:instrText>PAGEREF __RefHeading___22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4000000">
      <w:pPr>
        <w:pStyle w:val="Style_8"/>
        <w:tabs>
          <w:tab w:leader="none" w:pos="142" w:val="clear"/>
          <w:tab w:leader="none" w:pos="9639" w:val="clear"/>
          <w:tab w:leader="none" w:pos="9354" w:val="right"/>
        </w:tabs>
        <w:ind/>
      </w:pPr>
      <w:r>
        <w:fldChar w:fldCharType="begin"/>
      </w:r>
      <w:r>
        <w:instrText>HYPERLINK \l "__RefHeading___23"</w:instrText>
      </w:r>
      <w:r>
        <w:fldChar w:fldCharType="separate"/>
      </w:r>
      <w:r>
        <w:t>2.    Структура ФОС по дисциплине</w:t>
      </w:r>
      <w:r>
        <w:tab/>
      </w:r>
      <w:r>
        <w:fldChar w:fldCharType="begin"/>
      </w:r>
      <w:r>
        <w:instrText>PAGEREF __RefHeading___23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5000000">
      <w:pPr>
        <w:pStyle w:val="Style_8"/>
        <w:tabs>
          <w:tab w:leader="none" w:pos="142" w:val="clear"/>
          <w:tab w:leader="none" w:pos="9639" w:val="clear"/>
          <w:tab w:leader="none" w:pos="9354" w:val="right"/>
        </w:tabs>
        <w:ind/>
      </w:pPr>
      <w:r>
        <w:fldChar w:fldCharType="begin"/>
      </w:r>
      <w:r>
        <w:instrText>HYPERLINK \l "__RefHeading___24"</w:instrText>
      </w:r>
      <w:r>
        <w:fldChar w:fldCharType="separate"/>
      </w:r>
      <w:r>
        <w:t>3.    Показатели и критерии оценки компетенций</w:t>
      </w:r>
      <w:r>
        <w:tab/>
      </w:r>
      <w:r>
        <w:fldChar w:fldCharType="begin"/>
      </w:r>
      <w:r>
        <w:instrText>PAGEREF __RefHeading___24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6000000">
      <w:pPr>
        <w:pStyle w:val="Style_8"/>
        <w:tabs>
          <w:tab w:leader="none" w:pos="142" w:val="clear"/>
          <w:tab w:leader="none" w:pos="9639" w:val="clear"/>
          <w:tab w:leader="none" w:pos="9354" w:val="right"/>
        </w:tabs>
        <w:ind/>
      </w:pPr>
      <w:r>
        <w:fldChar w:fldCharType="begin"/>
      </w:r>
      <w:r>
        <w:instrText>HYPERLINK \l "__RefHeading___25"</w:instrText>
      </w:r>
      <w:r>
        <w:fldChar w:fldCharType="separate"/>
      </w:r>
      <w:r>
        <w:t>4.    Шкала оценивания результата</w:t>
      </w:r>
      <w:r>
        <w:tab/>
      </w:r>
      <w:r>
        <w:fldChar w:fldCharType="begin"/>
      </w:r>
      <w:r>
        <w:instrText>PAGEREF __RefHeading___25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7000000">
      <w:pPr>
        <w:pStyle w:val="Style_8"/>
        <w:tabs>
          <w:tab w:leader="none" w:pos="142" w:val="clear"/>
          <w:tab w:leader="none" w:pos="9639" w:val="clear"/>
          <w:tab w:leader="none" w:pos="9354" w:val="right"/>
        </w:tabs>
        <w:ind/>
      </w:pPr>
      <w:r>
        <w:fldChar w:fldCharType="begin"/>
      </w:r>
      <w:r>
        <w:instrText>HYPERLINK \l "__RefHeading___26"</w:instrText>
      </w:r>
      <w:r>
        <w:fldChar w:fldCharType="separate"/>
      </w:r>
      <w:r>
        <w:t>5.    Перечень заданий по дисциплине</w:t>
      </w:r>
      <w:r>
        <w:tab/>
      </w:r>
      <w:r>
        <w:fldChar w:fldCharType="begin"/>
      </w:r>
      <w:r>
        <w:instrText>PAGEREF __RefHeading___26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8000000">
      <w:pPr>
        <w:pStyle w:val="Style_8"/>
        <w:tabs>
          <w:tab w:leader="none" w:pos="142" w:val="clear"/>
          <w:tab w:leader="none" w:pos="9639" w:val="clear"/>
          <w:tab w:leader="none" w:pos="9354" w:val="right"/>
        </w:tabs>
        <w:ind/>
      </w:pPr>
      <w:r>
        <w:fldChar w:fldCharType="begin"/>
      </w:r>
      <w:r>
        <w:instrText>HYPERLINK \l "__RefHeading___27"</w:instrText>
      </w:r>
      <w:r>
        <w:fldChar w:fldCharType="separate"/>
      </w:r>
      <w:r>
        <w:t>6.    Методические материалы, определяющие процедуры оценивания</w:t>
      </w:r>
      <w:r>
        <w:tab/>
      </w:r>
      <w:r>
        <w:fldChar w:fldCharType="begin"/>
      </w:r>
      <w:r>
        <w:instrText>PAGEREF __RefHeading___27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9000000">
      <w:pPr>
        <w:pStyle w:val="Style_8"/>
        <w:tabs>
          <w:tab w:leader="none" w:pos="142" w:val="clear"/>
          <w:tab w:leader="none" w:pos="9639" w:val="clear"/>
          <w:tab w:leader="none" w:pos="9354" w:val="right"/>
        </w:tabs>
        <w:ind/>
      </w:pPr>
      <w:r>
        <w:fldChar w:fldCharType="begin"/>
      </w:r>
      <w:r>
        <w:instrText>HYPERLINK \l "__RefHeading___28"</w:instrText>
      </w:r>
      <w:r>
        <w:fldChar w:fldCharType="separate"/>
      </w:r>
      <w:r>
        <w:t>7.   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>PAGEREF __RefHeading___28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r>
        <w:fldChar w:fldCharType="end"/>
      </w:r>
    </w:p>
    <w:p w14:paraId="3B000000">
      <w:pPr>
        <w:keepLines w:val="1"/>
        <w:ind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right="280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 w:right="280"/>
        <w:jc w:val="center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A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B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C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D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E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F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50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51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52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53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54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55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56000000">
      <w:bookmarkStart w:id="1" w:name="__RefHeading___22"/>
      <w:bookmarkEnd w:id="1"/>
      <w:pPr>
        <w:pStyle w:val="Style_5"/>
        <w:numPr>
          <w:ilvl w:val="0"/>
          <w:numId w:val="1"/>
        </w:numPr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bookmarkStart w:id="2" w:name="page3"/>
      <w:bookmarkEnd w:id="2"/>
      <w:r>
        <w:rPr>
          <w:rFonts w:ascii="Times New Roman" w:hAnsi="Times New Roman"/>
          <w:b w:val="1"/>
          <w:sz w:val="24"/>
        </w:rPr>
        <w:t>Перечень компетенций и</w:t>
      </w:r>
      <w:r>
        <w:rPr>
          <w:rFonts w:ascii="Times New Roman" w:hAnsi="Times New Roman"/>
          <w:b w:val="1"/>
          <w:sz w:val="24"/>
        </w:rPr>
        <w:t xml:space="preserve"> этапы их формирования в процессе освоения дисциплины</w:t>
      </w:r>
    </w:p>
    <w:p w14:paraId="57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rPr>
          <w:rFonts w:ascii="Times New Roman" w:hAnsi="Times New Roman"/>
          <w:b w:val="1"/>
          <w:sz w:val="24"/>
        </w:rPr>
      </w:pPr>
    </w:p>
    <w:p w14:paraId="58000000">
      <w:pPr>
        <w:pStyle w:val="Style_5"/>
        <w:numPr>
          <w:ilvl w:val="1"/>
          <w:numId w:val="1"/>
        </w:numPr>
        <w:tabs>
          <w:tab w:leader="none" w:pos="1418" w:val="left"/>
          <w:tab w:leader="none" w:pos="1560" w:val="left"/>
          <w:tab w:leader="none" w:pos="9639" w:val="left"/>
        </w:tabs>
        <w:spacing w:after="0" w:line="240" w:lineRule="auto"/>
        <w:ind w:firstLine="728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</w:t>
      </w: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i w:val="1"/>
          <w:sz w:val="24"/>
        </w:rPr>
        <w:t>учебной дисциплин</w:t>
      </w:r>
      <w:r>
        <w:rPr>
          <w:rFonts w:ascii="Times New Roman" w:hAnsi="Times New Roman"/>
          <w:i w:val="1"/>
          <w:sz w:val="24"/>
        </w:rPr>
        <w:t>е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59000000">
      <w:pPr>
        <w:spacing w:after="0" w:line="240" w:lineRule="auto"/>
        <w:ind w:firstLine="728" w:left="0"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Рабочей программой дисциплины (модуля) предусмотрено формирование следующих компетенций:</w:t>
      </w:r>
    </w:p>
    <w:p w14:paraId="5A000000">
      <w:pPr>
        <w:tabs>
          <w:tab w:leader="none" w:pos="0" w:val="left"/>
        </w:tabs>
        <w:spacing w:after="0" w:line="240" w:lineRule="auto"/>
        <w:ind w:firstLine="709" w:left="0"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1.1.1. Перечень формируемых дисциплиной компетенций</w:t>
      </w:r>
    </w:p>
    <w:tbl>
      <w:tblPr>
        <w:tblStyle w:val="Style_6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53"/>
        <w:gridCol w:w="7783"/>
      </w:tblGrid>
      <w:tr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type="dxa" w:w="7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компетенции</w:t>
            </w:r>
          </w:p>
        </w:tc>
      </w:tr>
      <w:tr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УК-1</w:t>
            </w:r>
          </w:p>
        </w:tc>
        <w:tc>
          <w:tcPr>
            <w:tcW w:type="dxa" w:w="7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</w:t>
            </w:r>
          </w:p>
        </w:tc>
        <w:tc>
          <w:tcPr>
            <w:tcW w:type="dxa" w:w="7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владением методологией научно-исследовательской деятельности в области юриспруденции</w:t>
            </w:r>
          </w:p>
        </w:tc>
      </w:tr>
      <w:tr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</w:t>
            </w:r>
          </w:p>
        </w:tc>
        <w:tc>
          <w:tcPr>
            <w:tcW w:type="dxa" w:w="7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владением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</w:p>
        </w:tc>
      </w:tr>
      <w:tr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ОПК-3</w:t>
            </w:r>
          </w:p>
        </w:tc>
        <w:tc>
          <w:tcPr>
            <w:tcW w:type="dxa" w:w="7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способностью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</w:tr>
      <w:tr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</w:t>
            </w:r>
          </w:p>
        </w:tc>
        <w:tc>
          <w:tcPr>
            <w:tcW w:type="dxa" w:w="7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готовностью организовать работу исследовательского  коллектива в области юриспруденции</w:t>
            </w:r>
          </w:p>
        </w:tc>
      </w:tr>
    </w:tbl>
    <w:p w14:paraId="67000000">
      <w:pPr>
        <w:spacing w:after="0" w:line="240" w:lineRule="auto"/>
        <w:ind w:firstLine="689" w:left="20"/>
        <w:rPr>
          <w:rFonts w:ascii="Times New Roman" w:hAnsi="Times New Roman"/>
          <w:sz w:val="28"/>
        </w:rPr>
      </w:pPr>
    </w:p>
    <w:p w14:paraId="68000000">
      <w:pPr>
        <w:numPr>
          <w:ilvl w:val="1"/>
          <w:numId w:val="2"/>
        </w:numPr>
        <w:spacing w:after="0" w:line="240" w:lineRule="auto"/>
        <w:ind w:firstLine="851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Конечными результатами освоения дисциплины являются сформированные «знать», «уметь», «владеть», расписанные по отдельным содержательным компонентом компетенций, формирующихся дисциплиной. Формирование этих дескрипторов происходит в течение всего семестра по этапам в рамках различного вида занятий и самостоятельной работы. Планируемые результаты обучения, характеризующие этапы формирования компетенции:</w:t>
      </w:r>
    </w:p>
    <w:p w14:paraId="6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6A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</w:t>
      </w:r>
      <w:r>
        <w:rPr>
          <w:rFonts w:ascii="Times New Roman" w:hAnsi="Times New Roman"/>
          <w:sz w:val="24"/>
        </w:rPr>
        <w:t xml:space="preserve"> – 1.2.1. </w:t>
      </w: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дисциплины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96"/>
        <w:gridCol w:w="2410"/>
        <w:gridCol w:w="5492"/>
      </w:tblGrid>
      <w:tr>
        <w:trPr>
          <w:trHeight w:hRule="atLeast" w:val="848"/>
        </w:trPr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формирования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компетенций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дисциплины</w:t>
            </w:r>
          </w:p>
          <w:p w14:paraId="6D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 обучения/индикаторы достижения компетенций</w:t>
            </w:r>
          </w:p>
          <w:p w14:paraId="6F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показатели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освоения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компетенции</w:t>
            </w:r>
            <w:r>
              <w:rPr>
                <w:rFonts w:ascii="Times New Roman" w:hAnsi="Times New Roman"/>
              </w:rPr>
              <w:t>)</w:t>
            </w:r>
          </w:p>
        </w:tc>
      </w:tr>
      <w:tr>
        <w:trPr>
          <w:trHeight w:hRule="atLeast" w:val="212"/>
        </w:trPr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5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hRule="atLeast" w:val="212"/>
        </w:trPr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УК-1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pStyle w:val="Style_5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</w:rPr>
              <w:t>М</w:t>
            </w:r>
            <w:r>
              <w:rPr>
                <w:rFonts w:ascii="Times New Roman" w:hAnsi="Times New Roman"/>
                <w:spacing w:val="20"/>
              </w:rPr>
              <w:t>етодология и организация написания научно-квалификационной работы (диссертации)</w:t>
            </w:r>
          </w:p>
          <w:p w14:paraId="75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современные требования законодательства  в области написания научных работ и части порядка присуждения ученых степеней; составляющие укрупненной технологической схемы основных работ по подготовке и написанию диссертации, представлению ее в диссертационный совет, а также  методы генерирования новых идей при решении исследовательских и практических задач З(</w:t>
            </w: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</w:rPr>
              <w:t>) (УК-1)</w:t>
            </w:r>
          </w:p>
          <w:p w14:paraId="77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самостоятельно проводить научные исследования, генерировать новые идеи при решении исследовательских и практических задач, поддающиеся </w:t>
            </w:r>
            <w:r>
              <w:rPr>
                <w:rFonts w:ascii="Times New Roman" w:hAnsi="Times New Roman"/>
              </w:rPr>
              <w:t>операционализации</w:t>
            </w:r>
            <w:r>
              <w:rPr>
                <w:rFonts w:ascii="Times New Roman" w:hAnsi="Times New Roman"/>
              </w:rPr>
              <w:t xml:space="preserve"> исходя из наличных ресурсов и ограничений У(II) (УК-1)</w:t>
            </w:r>
          </w:p>
          <w:p w14:paraId="78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 В(</w:t>
            </w: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</w:rPr>
              <w:t>) (УК-1)</w:t>
            </w:r>
          </w:p>
        </w:tc>
      </w:tr>
      <w:tr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уровень (пороговый)</w:t>
            </w:r>
          </w:p>
          <w:p w14:paraId="7A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(ОПК-1)-1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общепринятые этические нормы академического сообщества, являющиеся основой саморегулирования поведения и деятельности </w:t>
            </w:r>
            <w:r>
              <w:rPr>
                <w:rFonts w:ascii="Times New Roman" w:hAnsi="Times New Roman"/>
              </w:rPr>
              <w:t xml:space="preserve">учёного </w:t>
            </w:r>
            <w:r>
              <w:rPr>
                <w:rFonts w:ascii="Times New Roman" w:hAnsi="Times New Roman"/>
              </w:rPr>
              <w:t>в профессиональной сфере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З1 (ОПК-1)</w:t>
            </w:r>
          </w:p>
          <w:p w14:paraId="7C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 У1 (ОПК-1)</w:t>
            </w:r>
          </w:p>
          <w:p w14:paraId="7D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 В1 (ОПК-1)</w:t>
            </w:r>
          </w:p>
        </w:tc>
      </w:tr>
      <w:tr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Первый уровень (пороговый)</w:t>
            </w:r>
          </w:p>
          <w:p w14:paraId="7F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(ОПК-2)-1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стилистические особенности представления результатов научной деятельности в устной и письменной форме на государственном и иностранном языках в профессиональной сфере, в том числе с использованием новейших информационно-коммуникационных технологий З1 (ОПК-2)</w:t>
            </w:r>
          </w:p>
          <w:p w14:paraId="81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представлять результаты научной деятельности в профессиональной сфере в устной и письменной форме на государственном и иностранном языках, соблюдая стилистические нормы академической коммуникации, в том числе с использованием новейших информационно-коммуникационных технологий У1 (ОПК-2)</w:t>
            </w:r>
          </w:p>
          <w:p w14:paraId="82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 В1 (ОПК-2)</w:t>
            </w:r>
          </w:p>
        </w:tc>
      </w:tr>
      <w:tr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уровень (пороговый)</w:t>
            </w:r>
          </w:p>
          <w:p w14:paraId="84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(ОПК-3)-1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методы исследования и их развитие при решении задач профессиональной деятельности. З1 (ОПК-3)</w:t>
            </w:r>
          </w:p>
          <w:p w14:paraId="86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проводить самостоятельно исследования при решении задач профессиональной деятельности. У1 (ОПК-3)</w:t>
            </w:r>
          </w:p>
          <w:p w14:paraId="87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методами исследования и основами их применения в самостоятельной научно-исследовательской деятельности при решении задач профессиональной деятельности. В1 (ОПК-3)</w:t>
            </w:r>
          </w:p>
        </w:tc>
      </w:tr>
      <w:tr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pStyle w:val="Style_9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8900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(ОПК-4)-1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основные характеристики и параметры исследовательского коллектива в области юриспруденции, а также методы управления данными профессиональными группами. З1 (ОПК-4)</w:t>
            </w:r>
          </w:p>
          <w:p w14:paraId="8B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организовать работу исследовательского коллектива, выявлять психолого-педагогическое взаимодействие в данной профессиональной группе. У1 (ОПК-4)</w:t>
            </w:r>
          </w:p>
          <w:p w14:paraId="8C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способностью к организации и управлению работой исследовательского коллектива в области юриспруденции. В1 (ОПК-4)</w:t>
            </w:r>
          </w:p>
        </w:tc>
      </w:tr>
    </w:tbl>
    <w:p w14:paraId="8D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728" w:right="-1"/>
        <w:jc w:val="center"/>
        <w:outlineLvl w:val="0"/>
        <w:rPr>
          <w:rFonts w:ascii="Times New Roman" w:hAnsi="Times New Roman"/>
          <w:sz w:val="24"/>
        </w:rPr>
      </w:pPr>
    </w:p>
    <w:p w14:paraId="8E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728" w:right="-1"/>
        <w:jc w:val="center"/>
        <w:outlineLvl w:val="0"/>
        <w:rPr>
          <w:rFonts w:ascii="Times New Roman" w:hAnsi="Times New Roman"/>
          <w:sz w:val="24"/>
        </w:rPr>
      </w:pPr>
    </w:p>
    <w:p w14:paraId="8F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728" w:right="-1"/>
        <w:jc w:val="center"/>
        <w:outlineLvl w:val="0"/>
        <w:rPr>
          <w:rFonts w:ascii="Times New Roman" w:hAnsi="Times New Roman"/>
          <w:sz w:val="24"/>
        </w:rPr>
      </w:pPr>
    </w:p>
    <w:p w14:paraId="90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728" w:right="-1"/>
        <w:jc w:val="center"/>
        <w:outlineLvl w:val="0"/>
        <w:rPr>
          <w:rFonts w:ascii="Times New Roman" w:hAnsi="Times New Roman"/>
          <w:sz w:val="24"/>
        </w:rPr>
      </w:pPr>
    </w:p>
    <w:p w14:paraId="91000000">
      <w:bookmarkStart w:id="3" w:name="__RefHeading___23"/>
      <w:bookmarkEnd w:id="3"/>
      <w:pPr>
        <w:pStyle w:val="Style_5"/>
        <w:numPr>
          <w:ilvl w:val="0"/>
          <w:numId w:val="1"/>
        </w:numPr>
        <w:tabs>
          <w:tab w:leader="none" w:pos="0" w:val="left"/>
          <w:tab w:leader="none" w:pos="284" w:val="left"/>
        </w:tabs>
        <w:spacing w:after="0" w:line="240" w:lineRule="auto"/>
        <w:ind w:firstLine="0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Структура ФОС по дисциплине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оценки осуществляется путем сопоставления продемонстрированных обучающимся результатов освоения компетенций с заданными критериями.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9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</w:t>
      </w:r>
      <w:r>
        <w:rPr>
          <w:rFonts w:ascii="Times New Roman" w:hAnsi="Times New Roman"/>
          <w:sz w:val="24"/>
        </w:rPr>
        <w:t xml:space="preserve">– 2.1. </w:t>
      </w:r>
      <w:r>
        <w:rPr>
          <w:rFonts w:ascii="Times New Roman" w:hAnsi="Times New Roman"/>
          <w:sz w:val="24"/>
        </w:rPr>
        <w:t>Объекты оценивания и наименование оценочных средств</w:t>
      </w:r>
    </w:p>
    <w:tbl>
      <w:tblPr>
        <w:tblStyle w:val="Style_6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19"/>
        <w:gridCol w:w="1719"/>
        <w:gridCol w:w="2438"/>
        <w:gridCol w:w="1560"/>
        <w:gridCol w:w="1347"/>
      </w:tblGrid>
      <w:tr>
        <w:trPr>
          <w:trHeight w:hRule="atLeast" w:val="1909"/>
          <w:tblHeader/>
        </w:trPr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pStyle w:val="Style_10"/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Формы текущего</w:t>
            </w:r>
          </w:p>
          <w:p w14:paraId="99000000">
            <w:pPr>
              <w:pStyle w:val="Style_11"/>
              <w:spacing w:line="240" w:lineRule="auto"/>
              <w:ind/>
              <w:rPr>
                <w:sz w:val="22"/>
              </w:rPr>
            </w:pPr>
            <w:r>
              <w:rPr>
                <w:rStyle w:val="Style_12_ch"/>
                <w:i w:val="0"/>
                <w:sz w:val="22"/>
              </w:rPr>
              <w:t>контроля успеваемости</w:t>
            </w:r>
          </w:p>
          <w:p w14:paraId="9A000000">
            <w:pPr>
              <w:pStyle w:val="Style_10"/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Формы промежуточной аттестации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pStyle w:val="Style_10"/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Объекты</w:t>
            </w:r>
            <w:r>
              <w:rPr>
                <w:sz w:val="22"/>
              </w:rPr>
              <w:t xml:space="preserve"> оценивания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pStyle w:val="Style_10"/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rStyle w:val="Style_13_ch"/>
                <w:sz w:val="22"/>
              </w:rPr>
              <w:t>Вид занятия / Наименование оценочных средств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pStyle w:val="Style_10"/>
              <w:spacing w:line="240" w:lineRule="auto"/>
              <w:ind/>
              <w:jc w:val="center"/>
              <w:rPr>
                <w:rStyle w:val="Style_13_ch"/>
                <w:sz w:val="22"/>
              </w:rPr>
            </w:pPr>
            <w:r>
              <w:rPr>
                <w:rStyle w:val="Style_13_ch"/>
                <w:sz w:val="22"/>
              </w:rPr>
              <w:t>Форма проведения оценки</w:t>
            </w:r>
          </w:p>
          <w:p w14:paraId="9E000000">
            <w:pPr>
              <w:pStyle w:val="Style_10"/>
              <w:spacing w:line="240" w:lineRule="auto"/>
              <w:ind/>
              <w:jc w:val="center"/>
              <w:rPr>
                <w:rStyle w:val="Style_13_ch"/>
                <w:sz w:val="22"/>
              </w:rPr>
            </w:pPr>
          </w:p>
          <w:p w14:paraId="9F000000">
            <w:pPr>
              <w:pStyle w:val="Style_10"/>
              <w:spacing w:line="240" w:lineRule="auto"/>
              <w:ind/>
              <w:jc w:val="center"/>
              <w:rPr>
                <w:rStyle w:val="Style_13_ch"/>
                <w:sz w:val="22"/>
              </w:rPr>
            </w:pPr>
            <w:r>
              <w:rPr>
                <w:rStyle w:val="Style_13_ch"/>
                <w:sz w:val="22"/>
              </w:rPr>
              <w:t>Устная</w:t>
            </w:r>
            <w:r>
              <w:rPr>
                <w:rStyle w:val="Style_13_ch"/>
                <w:sz w:val="22"/>
              </w:rPr>
              <w:t>/</w:t>
            </w:r>
            <w:r>
              <w:rPr>
                <w:rStyle w:val="Style_13_ch"/>
                <w:sz w:val="22"/>
              </w:rPr>
              <w:t>письменная</w:t>
            </w:r>
          </w:p>
          <w:p w14:paraId="A0000000">
            <w:pPr>
              <w:pStyle w:val="Style_10"/>
              <w:spacing w:line="240" w:lineRule="auto"/>
              <w:ind/>
              <w:jc w:val="center"/>
              <w:rPr>
                <w:rStyle w:val="Style_13_ch"/>
                <w:sz w:val="22"/>
              </w:rPr>
            </w:pPr>
          </w:p>
          <w:p w14:paraId="A1000000">
            <w:pPr>
              <w:pStyle w:val="Style_10"/>
              <w:spacing w:line="240" w:lineRule="auto"/>
              <w:ind/>
              <w:jc w:val="center"/>
              <w:rPr>
                <w:rStyle w:val="Style_13_ch"/>
                <w:sz w:val="22"/>
              </w:rPr>
            </w:pPr>
          </w:p>
        </w:tc>
      </w:tr>
      <w:tr>
        <w:trPr>
          <w:trHeight w:hRule="atLeast" w:val="265"/>
          <w:tblHeader/>
        </w:trPr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pStyle w:val="Style_10"/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pStyle w:val="Style_10"/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pStyle w:val="Style_10"/>
              <w:spacing w:line="240" w:lineRule="auto"/>
              <w:ind/>
              <w:jc w:val="center"/>
              <w:rPr>
                <w:rStyle w:val="Style_13_ch"/>
                <w:sz w:val="22"/>
              </w:rPr>
            </w:pPr>
            <w:r>
              <w:rPr>
                <w:rStyle w:val="Style_13_ch"/>
                <w:sz w:val="22"/>
              </w:rPr>
              <w:t>4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pStyle w:val="Style_10"/>
              <w:spacing w:line="240" w:lineRule="auto"/>
              <w:ind/>
              <w:jc w:val="center"/>
              <w:rPr>
                <w:rStyle w:val="Style_13_ch"/>
                <w:sz w:val="22"/>
              </w:rPr>
            </w:pPr>
            <w:r>
              <w:rPr>
                <w:rStyle w:val="Style_13_ch"/>
                <w:sz w:val="22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1. Основные руководящие материалы, регламентирующие деятельность в сфере присуждения ученых степеней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>Стандарты и другие регламентирующие документы и положения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</w:t>
            </w:r>
            <w:r>
              <w:rPr>
                <w:rFonts w:ascii="Times New Roman" w:hAnsi="Times New Roman"/>
              </w:rPr>
              <w:t>дискуссия</w:t>
            </w:r>
          </w:p>
          <w:p w14:paraId="A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З: дискуссия/ опрос  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2. Как приступить к работе над диссертацией, сформулировать тему диссертационного исследования, его цели и задачи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 выбора и постановки темы исследования, корректность постановки цели и задач </w:t>
            </w:r>
            <w:r>
              <w:rPr>
                <w:rFonts w:ascii="Times New Roman" w:hAnsi="Times New Roman"/>
                <w:color w:val="000000"/>
              </w:rPr>
              <w:t>диссертационного исследования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З: дискуссия/ опрос  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3. Как разработать структуру диссертационной работы, сформулировать результаты диссертационного исследования, их новизну и практическую значимость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 разработки структуры диссертации, выбор корректной формулировки результатов исследования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З: дискуссия/ опрос  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4.  Подходы к постановке научной новизны диссертационного исследования, отражающие его актуальность и практическую значимость.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формулировки, наиболее полно отражающей научную новизну диссертации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ПЗ: дискуссия/ опрос  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5. О методах самопроверки в ходе выполнения диссертационной работы и публикации результатов исследований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и применение методов самопроверки, корректность подготовки к публикации научных иссл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дований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C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ПЗ: дискуссия/ опрос  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Реферат</w:t>
            </w:r>
          </w:p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</w:tbl>
    <w:p w14:paraId="CB000000">
      <w:pPr>
        <w:spacing w:after="0" w:line="240" w:lineRule="auto"/>
        <w:ind w:firstLine="708" w:left="120" w:right="280"/>
        <w:rPr>
          <w:rFonts w:ascii="Times New Roman" w:hAnsi="Times New Roman"/>
          <w:b w:val="1"/>
          <w:sz w:val="24"/>
        </w:rPr>
      </w:pPr>
      <w:bookmarkStart w:id="4" w:name="page8"/>
      <w:bookmarkEnd w:id="4"/>
    </w:p>
    <w:p w14:paraId="CC000000">
      <w:bookmarkStart w:id="5" w:name="__RefHeading___24"/>
      <w:bookmarkEnd w:id="5"/>
      <w:pPr>
        <w:pStyle w:val="Style_5"/>
        <w:numPr>
          <w:ilvl w:val="0"/>
          <w:numId w:val="1"/>
        </w:numPr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Показатели и критерии оценки компетенций</w:t>
      </w:r>
    </w:p>
    <w:p w14:paraId="CD000000">
      <w:pPr>
        <w:pStyle w:val="Style_5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E000000">
      <w:pPr>
        <w:pStyle w:val="Style_5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 w:val="1"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 w:val="1"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«неудовлетворительно».</w:t>
      </w:r>
    </w:p>
    <w:p w14:paraId="C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7"/>
        <w:gridCol w:w="1939"/>
        <w:gridCol w:w="1843"/>
        <w:gridCol w:w="1843"/>
        <w:gridCol w:w="1843"/>
        <w:gridCol w:w="1701"/>
      </w:tblGrid>
      <w:tr>
        <w:trPr>
          <w:tblHeader/>
        </w:trPr>
        <w:tc>
          <w:tcPr>
            <w:tcW w:type="dxa" w:w="4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№</w:t>
            </w:r>
          </w:p>
        </w:tc>
        <w:tc>
          <w:tcPr>
            <w:tcW w:type="dxa" w:w="19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Виды работ</w:t>
            </w:r>
          </w:p>
        </w:tc>
        <w:tc>
          <w:tcPr>
            <w:tcW w:type="dxa" w:w="72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Критерии оценивания</w:t>
            </w:r>
          </w:p>
        </w:tc>
      </w:tr>
      <w:tr>
        <w:trPr>
          <w:tblHeader/>
        </w:trPr>
        <w:tc>
          <w:tcPr>
            <w:tcW w:type="dxa" w:w="4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Отсутствует компетенция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Базовый уровень освоения компетенции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Повышенный  уровень освоения компетенции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Продвинутый   уровень освоения компетенции</w:t>
            </w:r>
          </w:p>
        </w:tc>
      </w:tr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лекциях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</w:t>
            </w:r>
            <w:r>
              <w:rPr>
                <w:rFonts w:ascii="Times New Roman" w:hAnsi="Times New Roman"/>
              </w:rPr>
              <w:t>обучающегося</w:t>
            </w:r>
            <w:r>
              <w:rPr>
                <w:rFonts w:ascii="Times New Roman" w:hAnsi="Times New Roman"/>
              </w:rPr>
              <w:t xml:space="preserve"> в работе</w:t>
            </w:r>
            <w:r>
              <w:rPr>
                <w:rFonts w:ascii="Times New Roman" w:hAnsi="Times New Roman"/>
              </w:rPr>
              <w:t xml:space="preserve"> на занятии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высказывание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</w:t>
            </w:r>
            <w:r>
              <w:rPr>
                <w:rFonts w:ascii="Times New Roman" w:hAnsi="Times New Roman"/>
              </w:rPr>
              <w:t xml:space="preserve"> на занятии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</w:t>
            </w:r>
            <w:r>
              <w:rPr>
                <w:rFonts w:ascii="Times New Roman" w:hAnsi="Times New Roman"/>
              </w:rPr>
              <w:t xml:space="preserve"> на занятии</w:t>
            </w:r>
          </w:p>
        </w:tc>
      </w:tr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</w:t>
            </w:r>
            <w:r>
              <w:rPr>
                <w:rFonts w:ascii="Times New Roman" w:hAnsi="Times New Roman"/>
              </w:rPr>
              <w:t xml:space="preserve"> занятиях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менее</w:t>
            </w:r>
            <w:r>
              <w:rPr>
                <w:rFonts w:ascii="Times New Roman" w:hAnsi="Times New Roman"/>
              </w:rPr>
              <w:t xml:space="preserve"> 5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выше</w:t>
            </w:r>
            <w:r>
              <w:rPr>
                <w:rFonts w:ascii="Times New Roman" w:hAnsi="Times New Roman"/>
              </w:rPr>
              <w:t xml:space="preserve"> 5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% 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 xml:space="preserve">% 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выше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rPr>
          <w:trHeight w:hRule="atLeast" w:val="2569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EF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оценивания формулируются для каждой компетенции и отражают опознаваемую деятельность обучающегося, поддающуюся измерению.</w:t>
      </w:r>
    </w:p>
    <w:p w14:paraId="F0000000">
      <w:pPr>
        <w:pStyle w:val="Style_5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</w:t>
      </w:r>
      <w:r>
        <w:rPr>
          <w:rFonts w:ascii="Times New Roman" w:hAnsi="Times New Roman"/>
          <w:sz w:val="24"/>
        </w:rPr>
        <w:t>результатов обучения: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83"/>
        <w:gridCol w:w="1843"/>
        <w:gridCol w:w="2126"/>
        <w:gridCol w:w="1984"/>
        <w:gridCol w:w="1843"/>
      </w:tblGrid>
      <w:tr>
        <w:trPr>
          <w:tblHeader/>
        </w:trPr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  <w:r>
              <w:rPr>
                <w:rFonts w:ascii="Times New Roman" w:hAnsi="Times New Roman"/>
                <w:b w:val="1"/>
              </w:rPr>
              <w:t xml:space="preserve">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  <w:r>
              <w:rPr>
                <w:rFonts w:ascii="Times New Roman" w:hAnsi="Times New Roman"/>
                <w:b w:val="1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</w:t>
            </w:r>
            <w:r>
              <w:rPr>
                <w:rFonts w:ascii="Times New Roman" w:hAnsi="Times New Roman"/>
                <w:b w:val="1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</w:t>
            </w:r>
          </w:p>
        </w:tc>
      </w:tr>
      <w:tr>
        <w:trPr>
          <w:tblHeader/>
        </w:trPr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уровень освоения компетенции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Повышенный  уровень освоения компетенции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Продвинутый   уровень освоения компетенции</w:t>
            </w:r>
          </w:p>
        </w:tc>
      </w:tr>
      <w:tr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не развита. Студент не владеет необходимыми знаниями.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не развита. Обучающийся частично показывает знания, входящие в состав компетенции, понимает их необходимость, но не может их применять.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развита. Обучающийся показывает общие знания, входящие в состав компетенции, имеет представление об их применении, </w:t>
            </w:r>
            <w:r>
              <w:rPr>
                <w:rFonts w:ascii="Times New Roman" w:hAnsi="Times New Roman"/>
              </w:rPr>
              <w:t xml:space="preserve">умение извлекать и использовать основную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важную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информацию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полученных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развита. </w:t>
            </w:r>
            <w:r>
              <w:rPr>
                <w:rFonts w:ascii="Times New Roman" w:hAnsi="Times New Roman"/>
              </w:rPr>
              <w:t>Обучающийся показывает</w:t>
            </w:r>
            <w:r>
              <w:rPr>
                <w:rFonts w:ascii="Times New Roman" w:hAnsi="Times New Roman"/>
              </w:rPr>
              <w:t xml:space="preserve"> полноту знаний, демонстрирует умения и навыки решения типовых задач.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развита. Обучающийся показывает глубокие знания, демонстрирует умения и навыки решения сложных задач, </w:t>
            </w:r>
            <w:r>
              <w:rPr>
                <w:rFonts w:ascii="Times New Roman" w:hAnsi="Times New Roman"/>
              </w:rPr>
              <w:t>умение</w:t>
            </w:r>
            <w:r>
              <w:rPr>
                <w:rFonts w:ascii="Times New Roman" w:hAnsi="Times New Roman"/>
              </w:rPr>
              <w:t xml:space="preserve"> принимать решения, создавать и применять документы, связанные с профессиональной </w:t>
            </w:r>
            <w:r>
              <w:rPr>
                <w:rFonts w:ascii="Times New Roman" w:hAnsi="Times New Roman"/>
              </w:rPr>
              <w:t>деятельностью; способен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самостоятельно решать проблему/задачу </w:t>
            </w:r>
            <w:r>
              <w:rPr>
                <w:rFonts w:ascii="Times New Roman" w:hAnsi="Times New Roman"/>
              </w:rPr>
              <w:t>на основе изученных методов, приемов и технологий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</w:tbl>
    <w:p w14:paraId="00010000">
      <w:pPr>
        <w:spacing w:after="0" w:line="240" w:lineRule="auto"/>
        <w:ind w:firstLine="708" w:left="0"/>
        <w:jc w:val="both"/>
        <w:rPr>
          <w:rFonts w:ascii="Times New Roman" w:hAnsi="Times New Roman"/>
          <w:i w:val="1"/>
          <w:sz w:val="24"/>
        </w:rPr>
      </w:pPr>
    </w:p>
    <w:p w14:paraId="01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Базовый уровень освоения компетенций</w:t>
      </w:r>
      <w:r>
        <w:rPr>
          <w:rFonts w:ascii="Times New Roman" w:hAnsi="Times New Roman"/>
          <w:sz w:val="24"/>
        </w:rPr>
        <w:t xml:space="preserve"> - обязательный для всех обучающихся по завершении освоения дисциплины. </w:t>
      </w:r>
    </w:p>
    <w:p w14:paraId="02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Повышенный уровень освоения компетенций</w:t>
      </w:r>
      <w:r>
        <w:rPr>
          <w:rFonts w:ascii="Times New Roman" w:hAnsi="Times New Roman"/>
          <w:sz w:val="24"/>
        </w:rPr>
        <w:t xml:space="preserve"> - превышение минимальных характеристик </w:t>
      </w:r>
      <w:r>
        <w:rPr>
          <w:rFonts w:ascii="Times New Roman" w:hAnsi="Times New Roman"/>
          <w:sz w:val="24"/>
        </w:rPr>
        <w:t>сформированности компетенции</w:t>
      </w:r>
      <w:r>
        <w:rPr>
          <w:rFonts w:ascii="Times New Roman" w:hAnsi="Times New Roman"/>
          <w:sz w:val="24"/>
        </w:rPr>
        <w:t xml:space="preserve"> для </w:t>
      </w:r>
      <w:r>
        <w:rPr>
          <w:rFonts w:ascii="Times New Roman" w:hAnsi="Times New Roman"/>
          <w:sz w:val="24"/>
        </w:rPr>
        <w:t>обучающегося</w:t>
      </w:r>
      <w:r>
        <w:rPr>
          <w:rFonts w:ascii="Times New Roman" w:hAnsi="Times New Roman"/>
          <w:sz w:val="24"/>
        </w:rPr>
        <w:t xml:space="preserve">. </w:t>
      </w:r>
    </w:p>
    <w:p w14:paraId="03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освоения компетенций</w:t>
      </w:r>
      <w:r>
        <w:rPr>
          <w:rFonts w:ascii="Times New Roman" w:hAnsi="Times New Roman"/>
          <w:sz w:val="24"/>
        </w:rPr>
        <w:t xml:space="preserve"> - максимально возможная выраженность компетенции, важен как качественный ориентир д</w:t>
      </w:r>
      <w:r>
        <w:rPr>
          <w:rFonts w:ascii="Times New Roman" w:hAnsi="Times New Roman"/>
          <w:sz w:val="24"/>
        </w:rPr>
        <w:t xml:space="preserve">ля </w:t>
      </w:r>
      <w:r>
        <w:rPr>
          <w:rFonts w:ascii="Times New Roman" w:hAnsi="Times New Roman"/>
          <w:sz w:val="24"/>
        </w:rPr>
        <w:t>самосовершенствования,</w:t>
      </w:r>
      <w:r>
        <w:rPr>
          <w:rFonts w:ascii="Times New Roman" w:hAnsi="Times New Roman"/>
          <w:sz w:val="24"/>
        </w:rPr>
        <w:t xml:space="preserve"> так и </w:t>
      </w:r>
      <w:r>
        <w:rPr>
          <w:rFonts w:ascii="Times New Roman" w:hAnsi="Times New Roman"/>
          <w:sz w:val="24"/>
        </w:rPr>
        <w:t xml:space="preserve">дополнительное к требованиям </w:t>
      </w:r>
      <w:r>
        <w:rPr>
          <w:rFonts w:ascii="Times New Roman" w:hAnsi="Times New Roman"/>
          <w:sz w:val="24"/>
        </w:rPr>
        <w:t>ОПОП</w:t>
      </w:r>
      <w:r>
        <w:rPr>
          <w:rFonts w:ascii="Times New Roman" w:hAnsi="Times New Roman"/>
          <w:sz w:val="24"/>
        </w:rPr>
        <w:t xml:space="preserve"> освоение компетенций с учетом </w:t>
      </w:r>
      <w:r>
        <w:rPr>
          <w:rFonts w:ascii="Times New Roman" w:hAnsi="Times New Roman"/>
          <w:sz w:val="24"/>
        </w:rPr>
        <w:t>личностных характеристик</w:t>
      </w:r>
      <w:r>
        <w:rPr>
          <w:rFonts w:ascii="Times New Roman" w:hAnsi="Times New Roman"/>
          <w:sz w:val="24"/>
        </w:rPr>
        <w:t xml:space="preserve">: </w:t>
      </w:r>
    </w:p>
    <w:p w14:paraId="04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активное </w:t>
      </w:r>
      <w:r>
        <w:rPr>
          <w:rFonts w:ascii="Times New Roman" w:hAnsi="Times New Roman"/>
          <w:sz w:val="24"/>
        </w:rPr>
        <w:t>участие в конференциях, конкурс</w:t>
      </w:r>
      <w:r>
        <w:rPr>
          <w:rFonts w:ascii="Times New Roman" w:hAnsi="Times New Roman"/>
          <w:sz w:val="24"/>
        </w:rPr>
        <w:t>ах, круглых столах и т.д.</w:t>
      </w:r>
      <w:r>
        <w:rPr>
          <w:rFonts w:ascii="Times New Roman" w:hAnsi="Times New Roman"/>
          <w:sz w:val="24"/>
        </w:rPr>
        <w:t xml:space="preserve"> с получением зафиксированного положительного результата по вопросам, включенным в дисциплин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;</w:t>
      </w:r>
    </w:p>
    <w:p w14:paraId="05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разработка и </w:t>
      </w:r>
      <w:r>
        <w:rPr>
          <w:rFonts w:ascii="Times New Roman" w:hAnsi="Times New Roman"/>
          <w:sz w:val="24"/>
        </w:rPr>
        <w:t>реализация проектов с применением компетенций, указанных в рабоч</w:t>
      </w:r>
      <w:r>
        <w:rPr>
          <w:rFonts w:ascii="Times New Roman" w:hAnsi="Times New Roman"/>
          <w:sz w:val="24"/>
        </w:rPr>
        <w:t xml:space="preserve">ей </w:t>
      </w:r>
      <w:r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;</w:t>
      </w:r>
    </w:p>
    <w:p w14:paraId="06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07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08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9010000">
      <w:bookmarkStart w:id="6" w:name="__RefHeading___25"/>
      <w:bookmarkEnd w:id="6"/>
      <w:pPr>
        <w:pStyle w:val="Style_5"/>
        <w:numPr>
          <w:ilvl w:val="0"/>
          <w:numId w:val="1"/>
        </w:numPr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Шкала оценивания результата</w:t>
      </w:r>
    </w:p>
    <w:p w14:paraId="0A010000">
      <w:pPr>
        <w:spacing w:after="0" w:line="240" w:lineRule="auto"/>
        <w:ind w:firstLine="0" w:left="1088"/>
        <w:rPr>
          <w:rFonts w:ascii="Times New Roman" w:hAnsi="Times New Roman"/>
          <w:b w:val="1"/>
          <w:sz w:val="24"/>
        </w:rPr>
      </w:pPr>
    </w:p>
    <w:p w14:paraId="0B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4.1.  Шкала критериев оценивания компетенций</w:t>
      </w:r>
    </w:p>
    <w:tbl>
      <w:tblPr>
        <w:tblStyle w:val="Style_6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69"/>
        <w:gridCol w:w="6687"/>
      </w:tblGrid>
      <w:tr>
        <w:tc>
          <w:tcPr>
            <w:tcW w:type="dxa" w:w="2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Оценка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</w:p>
        </w:tc>
      </w:tr>
      <w:tr>
        <w:tc>
          <w:tcPr>
            <w:tcW w:type="dxa" w:w="2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«неудовлетворительно»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14"/>
              <w:ind/>
              <w:jc w:val="both"/>
            </w:pPr>
            <w: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11010000">
            <w:pPr>
              <w:pStyle w:val="Style_14"/>
              <w:ind/>
              <w:jc w:val="both"/>
            </w:pPr>
            <w: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>
        <w:tc>
          <w:tcPr>
            <w:tcW w:type="dxa" w:w="2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«удовлетворительно»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14"/>
              <w:ind/>
              <w:jc w:val="both"/>
            </w:pPr>
            <w: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14010000">
            <w:pPr>
              <w:pStyle w:val="Style_14"/>
              <w:ind/>
              <w:jc w:val="both"/>
            </w:pPr>
            <w: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>
        <w:tc>
          <w:tcPr>
            <w:tcW w:type="dxa" w:w="2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«хорошо»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14"/>
              <w:ind/>
              <w:jc w:val="both"/>
            </w:pPr>
            <w: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17010000">
            <w:pPr>
              <w:pStyle w:val="Style_14"/>
              <w:ind/>
              <w:jc w:val="both"/>
            </w:pPr>
            <w:r>
              <w:t>Содержание выполненных заданий раскрыто и рассмотрено с разных точек зрения.</w:t>
            </w:r>
          </w:p>
        </w:tc>
      </w:tr>
      <w:tr>
        <w:tc>
          <w:tcPr>
            <w:tcW w:type="dxa" w:w="2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«отлично»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14"/>
              <w:ind/>
              <w:jc w:val="both"/>
            </w:pPr>
            <w: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1A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B010000">
      <w:pPr>
        <w:pStyle w:val="Style_15"/>
        <w:widowControl w:val="1"/>
        <w:spacing w:line="240" w:lineRule="auto"/>
        <w:ind w:firstLine="709" w:left="0"/>
        <w:rPr>
          <w:rStyle w:val="Style_13_ch"/>
          <w:sz w:val="24"/>
        </w:rPr>
      </w:pPr>
      <w:r>
        <w:rPr>
          <w:rStyle w:val="Style_13_ch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</w:t>
      </w:r>
      <w:r>
        <w:rPr>
          <w:rStyle w:val="Style_13_ch"/>
          <w:sz w:val="24"/>
        </w:rPr>
        <w:t xml:space="preserve">текущем контроле успеваемости, </w:t>
      </w:r>
      <w:r>
        <w:rPr>
          <w:rStyle w:val="Style_13_ch"/>
          <w:sz w:val="24"/>
        </w:rPr>
        <w:t>пром</w:t>
      </w:r>
      <w:r>
        <w:rPr>
          <w:rStyle w:val="Style_13_ch"/>
          <w:sz w:val="24"/>
        </w:rPr>
        <w:t xml:space="preserve">ежуточной </w:t>
      </w:r>
      <w:r>
        <w:rPr>
          <w:rStyle w:val="Style_13_ch"/>
          <w:sz w:val="24"/>
        </w:rPr>
        <w:t>аттестации и ликвидации академической задолженности обучающихся</w:t>
      </w:r>
      <w:r>
        <w:rPr>
          <w:rStyle w:val="Style_13_ch"/>
          <w:sz w:val="24"/>
        </w:rPr>
        <w:t xml:space="preserve"> по программам высшего образования</w:t>
      </w:r>
      <w:r>
        <w:rPr>
          <w:rStyle w:val="Style_13_ch"/>
          <w:sz w:val="24"/>
        </w:rPr>
        <w:t>.</w:t>
      </w:r>
    </w:p>
    <w:p w14:paraId="1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</w:p>
    <w:p w14:paraId="1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1415"/>
        <w:gridCol w:w="3640"/>
      </w:tblGrid>
      <w:tr>
        <w:trPr>
          <w:trHeight w:hRule="exact" w:val="301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>
        <w:trPr>
          <w:trHeight w:hRule="exact" w:val="338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0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1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Незачет</w:t>
            </w:r>
          </w:p>
        </w:tc>
      </w:tr>
      <w:tr>
        <w:trPr>
          <w:trHeight w:hRule="exact" w:val="280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2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&gt;3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3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</w:tbl>
    <w:p w14:paraId="2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25010000">
      <w:bookmarkStart w:id="7" w:name="__RefHeading___26"/>
      <w:bookmarkEnd w:id="7"/>
      <w:pPr>
        <w:pStyle w:val="Style_5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Перечень заданий по дисциплине</w:t>
      </w:r>
    </w:p>
    <w:p w14:paraId="26010000">
      <w:pPr>
        <w:widowControl w:val="0"/>
        <w:spacing w:after="0" w:line="240" w:lineRule="auto"/>
        <w:ind w:firstLine="0" w:left="1088"/>
        <w:rPr>
          <w:rFonts w:ascii="Times New Roman" w:hAnsi="Times New Roman"/>
          <w:b w:val="1"/>
          <w:sz w:val="24"/>
        </w:rPr>
      </w:pPr>
    </w:p>
    <w:p w14:paraId="27010000">
      <w:pPr>
        <w:pStyle w:val="Style_5"/>
        <w:spacing w:after="0" w:line="240" w:lineRule="auto"/>
        <w:ind w:firstLine="0" w:left="728"/>
        <w:contextualSpacing w:val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5.1. </w:t>
      </w:r>
      <w:r>
        <w:rPr>
          <w:rFonts w:ascii="Times New Roman" w:hAnsi="Times New Roman"/>
          <w:b w:val="1"/>
          <w:sz w:val="24"/>
        </w:rPr>
        <w:t>Задания для текущего контроля</w:t>
      </w:r>
      <w:r>
        <w:rPr>
          <w:rFonts w:ascii="Times New Roman" w:hAnsi="Times New Roman"/>
          <w:b w:val="1"/>
          <w:sz w:val="24"/>
        </w:rPr>
        <w:t>:</w:t>
      </w:r>
    </w:p>
    <w:p w14:paraId="28010000">
      <w:pPr>
        <w:pStyle w:val="Style_5"/>
        <w:spacing w:after="0" w:line="240" w:lineRule="auto"/>
        <w:ind w:firstLine="0" w:lef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Таблица -</w:t>
      </w:r>
      <w:r>
        <w:rPr>
          <w:rFonts w:ascii="Times New Roman" w:hAnsi="Times New Roman"/>
          <w:sz w:val="24"/>
        </w:rPr>
        <w:t xml:space="preserve"> 5.1.1</w:t>
      </w:r>
      <w:r>
        <w:rPr>
          <w:rFonts w:ascii="Times New Roman" w:hAnsi="Times New Roman"/>
          <w:sz w:val="24"/>
        </w:rPr>
        <w:t>. Перечень заданий текущего контроля и их наименование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06"/>
        <w:gridCol w:w="7313"/>
      </w:tblGrid>
      <w:tr>
        <w:trPr>
          <w:trHeight w:hRule="atLeast" w:val="283"/>
          <w:tblHeader/>
        </w:trPr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pStyle w:val="Style_10"/>
              <w:spacing w:line="240" w:lineRule="auto"/>
              <w:ind/>
              <w:jc w:val="center"/>
              <w:rPr>
                <w:b w:val="1"/>
                <w:sz w:val="22"/>
              </w:rPr>
            </w:pPr>
            <w:r>
              <w:rPr>
                <w:rStyle w:val="Style_13_ch"/>
                <w:b w:val="1"/>
                <w:sz w:val="22"/>
              </w:rPr>
              <w:t>Наименование оценочных средств</w:t>
            </w:r>
          </w:p>
        </w:tc>
        <w:tc>
          <w:tcPr>
            <w:tcW w:type="dxa" w:w="7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pStyle w:val="Style_10"/>
              <w:spacing w:line="240" w:lineRule="auto"/>
              <w:ind/>
              <w:jc w:val="center"/>
              <w:rPr>
                <w:rStyle w:val="Style_13_ch"/>
                <w:b w:val="1"/>
                <w:sz w:val="22"/>
              </w:rPr>
            </w:pPr>
            <w:r>
              <w:rPr>
                <w:rStyle w:val="Style_13_ch"/>
                <w:b w:val="1"/>
                <w:sz w:val="22"/>
              </w:rPr>
              <w:t>Содержание за</w:t>
            </w:r>
            <w:r>
              <w:rPr>
                <w:rStyle w:val="Style_13_ch"/>
                <w:b w:val="1"/>
                <w:sz w:val="22"/>
              </w:rPr>
              <w:t>дания</w:t>
            </w:r>
          </w:p>
        </w:tc>
      </w:tr>
      <w:tr>
        <w:trPr>
          <w:trHeight w:hRule="atLeast" w:val="283"/>
        </w:trPr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Дискуссия</w:t>
            </w:r>
          </w:p>
        </w:tc>
        <w:tc>
          <w:tcPr>
            <w:tcW w:type="dxa" w:w="7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pStyle w:val="Style_1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Темы: </w:t>
            </w:r>
          </w:p>
          <w:p w14:paraId="2D010000">
            <w:pPr>
              <w:pStyle w:val="Style_1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Тема 1. Основные руководящие материалы, регламентирующие деятельность в сфере присуждения ученых степеней.</w:t>
            </w:r>
            <w:r>
              <w:rPr>
                <w:color w:val="000000"/>
                <w:sz w:val="22"/>
              </w:rPr>
              <w:t xml:space="preserve"> Ключевые положения п</w:t>
            </w:r>
            <w:r>
              <w:rPr>
                <w:color w:val="000000"/>
                <w:sz w:val="22"/>
              </w:rPr>
              <w:t>остановлени</w:t>
            </w:r>
            <w:r>
              <w:rPr>
                <w:color w:val="000000"/>
                <w:sz w:val="22"/>
              </w:rPr>
              <w:t>я</w:t>
            </w:r>
            <w:r>
              <w:rPr>
                <w:color w:val="000000"/>
                <w:sz w:val="22"/>
              </w:rPr>
              <w:t xml:space="preserve"> Правительства Российской Федерации от 24 сентября 2013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г</w:t>
            </w:r>
            <w:r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 xml:space="preserve"> №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842 «О поряд</w:t>
            </w:r>
            <w:r>
              <w:rPr>
                <w:color w:val="000000"/>
                <w:sz w:val="22"/>
              </w:rPr>
              <w:t>ке присуждения ученых степеней»</w:t>
            </w:r>
            <w:r>
              <w:rPr>
                <w:color w:val="000000"/>
                <w:sz w:val="22"/>
              </w:rPr>
              <w:t xml:space="preserve">; </w:t>
            </w:r>
            <w:r>
              <w:rPr>
                <w:color w:val="000000"/>
                <w:sz w:val="22"/>
              </w:rPr>
              <w:t>приказа Министерства образования и науки РФ от 10 ноября 2017 г. N 1093</w:t>
            </w:r>
            <w:r>
              <w:rPr>
                <w:color w:val="000000"/>
                <w:sz w:val="22"/>
              </w:rPr>
              <w:t xml:space="preserve">; </w:t>
            </w:r>
            <w:r>
              <w:rPr>
                <w:color w:val="000000"/>
                <w:sz w:val="22"/>
              </w:rPr>
              <w:t>Паспорт</w:t>
            </w:r>
            <w:r>
              <w:rPr>
                <w:color w:val="000000"/>
                <w:sz w:val="22"/>
              </w:rPr>
              <w:t>а</w:t>
            </w:r>
            <w:r>
              <w:rPr>
                <w:color w:val="000000"/>
                <w:sz w:val="22"/>
              </w:rPr>
              <w:t xml:space="preserve"> специальностей ВАК.</w:t>
            </w:r>
          </w:p>
          <w:p w14:paraId="2E010000">
            <w:pPr>
              <w:pStyle w:val="Style_14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Тема 2. Как приступить к работе над диссертацией, сформулировать тему диссертационного исследования, его цели и задачи.</w:t>
            </w:r>
            <w:r>
              <w:rPr>
                <w:color w:val="000000"/>
                <w:sz w:val="22"/>
              </w:rPr>
              <w:t xml:space="preserve"> П</w:t>
            </w:r>
            <w:r>
              <w:rPr>
                <w:color w:val="000000"/>
                <w:sz w:val="22"/>
              </w:rPr>
              <w:t>ервые шаги по организации работы аспиранта</w:t>
            </w:r>
            <w:r>
              <w:rPr>
                <w:color w:val="000000"/>
                <w:sz w:val="22"/>
              </w:rPr>
              <w:t>. О</w:t>
            </w:r>
            <w:r>
              <w:rPr>
                <w:color w:val="000000"/>
                <w:sz w:val="22"/>
              </w:rPr>
              <w:t>рганизаци</w:t>
            </w:r>
            <w:r>
              <w:rPr>
                <w:color w:val="000000"/>
                <w:sz w:val="22"/>
              </w:rPr>
              <w:t>я</w:t>
            </w:r>
            <w:r>
              <w:rPr>
                <w:color w:val="000000"/>
                <w:sz w:val="22"/>
              </w:rPr>
              <w:t xml:space="preserve"> эффективного взаимодействия с научным руководителем аспиранта</w:t>
            </w:r>
            <w:r>
              <w:rPr>
                <w:color w:val="000000"/>
                <w:sz w:val="22"/>
              </w:rPr>
              <w:t>. В</w:t>
            </w:r>
            <w:r>
              <w:rPr>
                <w:color w:val="000000"/>
                <w:sz w:val="22"/>
              </w:rPr>
              <w:t>ыбор научной проблемы, решению которой предполагается посвятить диссертационное исследование</w:t>
            </w:r>
            <w:r>
              <w:rPr>
                <w:color w:val="000000"/>
                <w:sz w:val="22"/>
              </w:rPr>
              <w:t>. О</w:t>
            </w:r>
            <w:r>
              <w:rPr>
                <w:color w:val="000000"/>
                <w:sz w:val="22"/>
              </w:rPr>
              <w:t>пределени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 xml:space="preserve"> объекта и предмета исследования</w:t>
            </w:r>
            <w:r>
              <w:rPr>
                <w:color w:val="000000"/>
                <w:sz w:val="22"/>
              </w:rPr>
              <w:t>. Формулировка</w:t>
            </w:r>
            <w:r>
              <w:rPr>
                <w:color w:val="000000"/>
                <w:sz w:val="22"/>
              </w:rPr>
              <w:t xml:space="preserve"> темы исследования, его целей и задач.</w:t>
            </w:r>
          </w:p>
          <w:p w14:paraId="2F010000">
            <w:pPr>
              <w:pStyle w:val="Style_14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Тема 3. </w:t>
            </w:r>
            <w:r>
              <w:rPr>
                <w:color w:val="000000"/>
                <w:sz w:val="22"/>
              </w:rPr>
              <w:t>Р</w:t>
            </w:r>
            <w:r>
              <w:rPr>
                <w:color w:val="000000"/>
                <w:sz w:val="22"/>
              </w:rPr>
              <w:t>азработ</w:t>
            </w:r>
            <w:r>
              <w:rPr>
                <w:color w:val="000000"/>
                <w:sz w:val="22"/>
              </w:rPr>
              <w:t>ка</w:t>
            </w:r>
            <w:r>
              <w:rPr>
                <w:color w:val="000000"/>
                <w:sz w:val="22"/>
              </w:rPr>
              <w:t xml:space="preserve"> структур</w:t>
            </w:r>
            <w:r>
              <w:rPr>
                <w:color w:val="000000"/>
                <w:sz w:val="22"/>
              </w:rPr>
              <w:t>ы</w:t>
            </w:r>
            <w:r>
              <w:rPr>
                <w:color w:val="000000"/>
                <w:sz w:val="22"/>
              </w:rPr>
              <w:t xml:space="preserve"> диссертационной работы</w:t>
            </w:r>
            <w:r>
              <w:rPr>
                <w:color w:val="000000"/>
                <w:sz w:val="22"/>
              </w:rPr>
              <w:t>. Ф</w:t>
            </w:r>
            <w:r>
              <w:rPr>
                <w:color w:val="000000"/>
                <w:sz w:val="22"/>
              </w:rPr>
              <w:t>ормулиров</w:t>
            </w:r>
            <w:r>
              <w:rPr>
                <w:color w:val="000000"/>
                <w:sz w:val="22"/>
              </w:rPr>
              <w:t>ка</w:t>
            </w:r>
            <w:r>
              <w:rPr>
                <w:color w:val="000000"/>
                <w:sz w:val="22"/>
              </w:rPr>
              <w:t xml:space="preserve"> результат</w:t>
            </w:r>
            <w:r>
              <w:rPr>
                <w:color w:val="000000"/>
                <w:sz w:val="22"/>
              </w:rPr>
              <w:t>ов</w:t>
            </w:r>
            <w:r>
              <w:rPr>
                <w:color w:val="000000"/>
                <w:sz w:val="22"/>
              </w:rPr>
              <w:t xml:space="preserve"> диссертационного исследования</w:t>
            </w:r>
            <w:r>
              <w:rPr>
                <w:color w:val="000000"/>
                <w:sz w:val="22"/>
              </w:rPr>
              <w:t>. Формулировка</w:t>
            </w:r>
            <w:r>
              <w:rPr>
                <w:color w:val="000000"/>
                <w:sz w:val="22"/>
              </w:rPr>
              <w:t xml:space="preserve"> новизн</w:t>
            </w:r>
            <w:r>
              <w:rPr>
                <w:color w:val="000000"/>
                <w:sz w:val="22"/>
              </w:rPr>
              <w:t>ы</w:t>
            </w:r>
            <w:r>
              <w:rPr>
                <w:color w:val="000000"/>
                <w:sz w:val="22"/>
              </w:rPr>
              <w:t xml:space="preserve"> и практическ</w:t>
            </w:r>
            <w:r>
              <w:rPr>
                <w:color w:val="000000"/>
                <w:sz w:val="22"/>
              </w:rPr>
              <w:t>ой</w:t>
            </w:r>
            <w:r>
              <w:rPr>
                <w:color w:val="000000"/>
                <w:sz w:val="22"/>
              </w:rPr>
              <w:t xml:space="preserve"> значимость</w:t>
            </w:r>
            <w:r>
              <w:rPr>
                <w:color w:val="000000"/>
                <w:sz w:val="22"/>
              </w:rPr>
              <w:t xml:space="preserve"> исследования</w:t>
            </w:r>
            <w:r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Л</w:t>
            </w:r>
            <w:r>
              <w:rPr>
                <w:color w:val="000000"/>
                <w:sz w:val="22"/>
              </w:rPr>
              <w:t>огика формирования структуры диссертационной работы</w:t>
            </w:r>
            <w:r>
              <w:rPr>
                <w:color w:val="000000"/>
                <w:sz w:val="22"/>
              </w:rPr>
              <w:t>. П</w:t>
            </w:r>
            <w:r>
              <w:rPr>
                <w:color w:val="000000"/>
                <w:sz w:val="22"/>
              </w:rPr>
              <w:t>редставлени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 xml:space="preserve"> результатов выполненного исследования, </w:t>
            </w:r>
            <w:r>
              <w:rPr>
                <w:color w:val="000000"/>
                <w:sz w:val="22"/>
              </w:rPr>
              <w:t>Определение новизны исследования</w:t>
            </w:r>
            <w:r>
              <w:rPr>
                <w:color w:val="000000"/>
                <w:sz w:val="22"/>
              </w:rPr>
              <w:t xml:space="preserve"> и возможности </w:t>
            </w:r>
            <w:r>
              <w:rPr>
                <w:color w:val="000000"/>
                <w:sz w:val="22"/>
              </w:rPr>
              <w:t xml:space="preserve">их </w:t>
            </w:r>
            <w:r>
              <w:rPr>
                <w:color w:val="000000"/>
                <w:sz w:val="22"/>
              </w:rPr>
              <w:t>практического использования.</w:t>
            </w:r>
          </w:p>
          <w:p w14:paraId="30010000">
            <w:pPr>
              <w:pStyle w:val="Style_1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Тема 4.  Подходы к постановке научной новизны диссертационного исследования, отражающие его актуальность и практическую значимость</w:t>
            </w:r>
            <w:r>
              <w:rPr>
                <w:color w:val="000000"/>
                <w:sz w:val="22"/>
              </w:rPr>
              <w:t>. П</w:t>
            </w:r>
            <w:r>
              <w:rPr>
                <w:color w:val="000000"/>
                <w:sz w:val="22"/>
              </w:rPr>
              <w:t>аспорт специальности ВАК с учетом направленности подготовки аспиранта, позволяющего сформулировать направление диссертационного исследования</w:t>
            </w:r>
            <w:r>
              <w:rPr>
                <w:color w:val="000000"/>
                <w:sz w:val="22"/>
              </w:rPr>
              <w:t>. П</w:t>
            </w:r>
            <w:r>
              <w:rPr>
                <w:color w:val="000000"/>
                <w:sz w:val="22"/>
              </w:rPr>
              <w:t>одходы к постановке научной новизны диссертационной работы.</w:t>
            </w:r>
          </w:p>
          <w:p w14:paraId="31010000">
            <w:pPr>
              <w:pStyle w:val="Style_1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Тема 5. </w:t>
            </w:r>
            <w:r>
              <w:rPr>
                <w:color w:val="000000"/>
                <w:sz w:val="22"/>
              </w:rPr>
              <w:t>М</w:t>
            </w:r>
            <w:r>
              <w:rPr>
                <w:color w:val="000000"/>
                <w:sz w:val="22"/>
              </w:rPr>
              <w:t>етод</w:t>
            </w:r>
            <w:r>
              <w:rPr>
                <w:color w:val="000000"/>
                <w:sz w:val="22"/>
              </w:rPr>
              <w:t>ы</w:t>
            </w:r>
            <w:r>
              <w:rPr>
                <w:color w:val="000000"/>
                <w:sz w:val="22"/>
              </w:rPr>
              <w:t xml:space="preserve"> самопроверки в ходе выполнения диссертационной работы</w:t>
            </w:r>
            <w:r>
              <w:rPr>
                <w:color w:val="000000"/>
                <w:sz w:val="22"/>
              </w:rPr>
              <w:t>. П</w:t>
            </w:r>
            <w:r>
              <w:rPr>
                <w:color w:val="000000"/>
                <w:sz w:val="22"/>
              </w:rPr>
              <w:t>убликаци</w:t>
            </w:r>
            <w:r>
              <w:rPr>
                <w:color w:val="000000"/>
                <w:sz w:val="22"/>
              </w:rPr>
              <w:t>я</w:t>
            </w:r>
            <w:r>
              <w:rPr>
                <w:color w:val="000000"/>
                <w:sz w:val="22"/>
              </w:rPr>
              <w:t xml:space="preserve"> результатов исследований</w:t>
            </w:r>
            <w:r>
              <w:rPr>
                <w:color w:val="000000"/>
                <w:sz w:val="22"/>
              </w:rPr>
              <w:t>. П</w:t>
            </w:r>
            <w:r>
              <w:rPr>
                <w:color w:val="000000"/>
                <w:sz w:val="22"/>
              </w:rPr>
              <w:t>ланировани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 xml:space="preserve"> и подготовке публикаций по тематике диссертации, в том числе в </w:t>
            </w:r>
            <w:r>
              <w:rPr>
                <w:color w:val="000000"/>
                <w:sz w:val="22"/>
              </w:rPr>
              <w:t xml:space="preserve">печатных </w:t>
            </w:r>
            <w:r>
              <w:rPr>
                <w:color w:val="000000"/>
                <w:sz w:val="22"/>
              </w:rPr>
              <w:t>изданиях.</w:t>
            </w:r>
          </w:p>
        </w:tc>
      </w:tr>
      <w:tr>
        <w:trPr>
          <w:trHeight w:hRule="atLeast" w:val="283"/>
        </w:trPr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</w:t>
            </w:r>
          </w:p>
        </w:tc>
        <w:tc>
          <w:tcPr>
            <w:tcW w:type="dxa" w:w="7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pStyle w:val="Style_1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Темы: </w:t>
            </w:r>
          </w:p>
          <w:p w14:paraId="34010000">
            <w:pPr>
              <w:pStyle w:val="Style_14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Тема 1. Основные руководящие материалы, регламентирующие деятельность в сфере присуждения ученых степеней. Ключевые положения постановления Правительства Российской Федерации от 24 сентября 2013г №842 «О порядке присуждения ученых степеней»; </w:t>
            </w:r>
            <w:r>
              <w:rPr>
                <w:color w:val="000000"/>
                <w:sz w:val="22"/>
              </w:rPr>
              <w:t>приказа Министерства образования и науки РФ от 10 ноября 2017 г. N 1093</w:t>
            </w:r>
            <w:r>
              <w:rPr>
                <w:color w:val="000000"/>
                <w:sz w:val="22"/>
              </w:rPr>
              <w:t>; Паспорта специальностей ВАК.</w:t>
            </w:r>
          </w:p>
          <w:p w14:paraId="35010000">
            <w:pPr>
              <w:pStyle w:val="Style_14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Тема 2. Как приступить к работе над диссертацией, сформулировать тему диссертационного исследования, его цели и задачи. Первые шаги по </w:t>
            </w:r>
            <w:r>
              <w:rPr>
                <w:color w:val="000000"/>
                <w:sz w:val="22"/>
              </w:rPr>
              <w:t>организации работы аспиранта. Организация эффективного взаимодействия с научным руководителем аспиранта. Выбор научной проблемы, решению которой предполагается посвятить диссертационное исследование. Определение объекта и предмета исследования. Формулировка темы исследования, его целей и задач.</w:t>
            </w:r>
          </w:p>
          <w:p w14:paraId="36010000">
            <w:pPr>
              <w:pStyle w:val="Style_14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Тема 3. Разработка структуры диссертационной работы. Формулировка результатов диссертационного исследования. Формулировка новизны и практической значимость исследования. Логика формирования структуры диссертационной работы. Представление результатов выполненного исследования, Определение новизны исследования и возможности их практического использования.</w:t>
            </w:r>
          </w:p>
          <w:p w14:paraId="37010000">
            <w:pPr>
              <w:pStyle w:val="Style_14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Тема 4.  Подходы к постановке научной новизны диссертационного исследования, отражающие его актуальность и практическую значимость. Паспорт специальности ВАК с учетом направленности подготовки аспиранта, позволяющего сформулировать направление диссертационного исследования. Подходы к постановке научной новизны диссертационной работы.</w:t>
            </w:r>
          </w:p>
          <w:p w14:paraId="38010000">
            <w:pPr>
              <w:pStyle w:val="Style_14"/>
              <w:tabs>
                <w:tab w:leader="none" w:pos="775" w:val="left"/>
              </w:tabs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Тема 5. Методы самопроверки в ходе выполнения диссертационной работы. Публикация результатов исследований. Планирование и подготовке публикаций по тематике диссертации.</w:t>
            </w:r>
          </w:p>
        </w:tc>
      </w:tr>
    </w:tbl>
    <w:p w14:paraId="39010000">
      <w:pPr>
        <w:spacing w:after="0" w:line="240" w:lineRule="auto"/>
        <w:ind w:firstLine="0" w:left="728"/>
        <w:jc w:val="center"/>
        <w:rPr>
          <w:rFonts w:ascii="Times New Roman" w:hAnsi="Times New Roman"/>
          <w:b w:val="1"/>
          <w:sz w:val="28"/>
        </w:rPr>
      </w:pPr>
    </w:p>
    <w:p w14:paraId="3A010000">
      <w:pPr>
        <w:spacing w:after="0" w:line="240" w:lineRule="auto"/>
        <w:ind w:firstLine="0" w:left="728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5.2. Контрольные точки.</w:t>
      </w:r>
    </w:p>
    <w:p w14:paraId="3B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C010000">
      <w:pPr>
        <w:tabs>
          <w:tab w:leader="none" w:pos="1418" w:val="left"/>
          <w:tab w:leader="none" w:pos="1560" w:val="left"/>
          <w:tab w:leader="none" w:pos="9639" w:val="left"/>
        </w:tabs>
        <w:spacing w:after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Контрольная точка 1: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Обзор литературы по теме исследования.</w:t>
      </w:r>
    </w:p>
    <w:p w14:paraId="3D010000">
      <w:pPr>
        <w:tabs>
          <w:tab w:leader="none" w:pos="993" w:val="left"/>
          <w:tab w:leader="none" w:pos="963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</w:t>
      </w:r>
      <w:r>
        <w:rPr>
          <w:rFonts w:ascii="Times New Roman" w:hAnsi="Times New Roman"/>
          <w:sz w:val="24"/>
          <w:highlight w:val="white"/>
        </w:rPr>
        <w:t>редставляется</w:t>
      </w:r>
      <w:r>
        <w:rPr>
          <w:rFonts w:ascii="Times New Roman" w:hAnsi="Times New Roman"/>
          <w:sz w:val="24"/>
          <w:highlight w:val="white"/>
        </w:rPr>
        <w:t xml:space="preserve"> информация</w:t>
      </w:r>
      <w:r>
        <w:rPr>
          <w:rFonts w:ascii="Times New Roman" w:hAnsi="Times New Roman"/>
          <w:sz w:val="24"/>
          <w:highlight w:val="white"/>
        </w:rPr>
        <w:t xml:space="preserve"> в форме результатов обзора литературы по теме диссертационного исследования.</w:t>
      </w:r>
    </w:p>
    <w:p w14:paraId="3E010000">
      <w:pPr>
        <w:tabs>
          <w:tab w:leader="none" w:pos="993" w:val="left"/>
        </w:tabs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оформлению обзора литературы: </w:t>
      </w:r>
    </w:p>
    <w:p w14:paraId="3F010000">
      <w:pPr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среда</w:t>
      </w:r>
      <w:r>
        <w:rPr>
          <w:rFonts w:ascii="Times New Roman" w:hAnsi="Times New Roman"/>
          <w:sz w:val="24"/>
        </w:rPr>
        <w:t xml:space="preserve"> – Microsoft Word;</w:t>
      </w:r>
    </w:p>
    <w:p w14:paraId="40010000">
      <w:pPr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гарнитура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шрифта</w:t>
      </w:r>
      <w:r>
        <w:rPr>
          <w:rFonts w:ascii="Times New Roman" w:hAnsi="Times New Roman"/>
          <w:sz w:val="24"/>
        </w:rPr>
        <w:t xml:space="preserve"> – «Times New Roman»»;</w:t>
      </w:r>
    </w:p>
    <w:p w14:paraId="41010000">
      <w:pPr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шрифта</w:t>
      </w:r>
      <w:r>
        <w:rPr>
          <w:rFonts w:ascii="Times New Roman" w:hAnsi="Times New Roman"/>
          <w:sz w:val="24"/>
        </w:rPr>
        <w:t xml:space="preserve"> - 14пт.; </w:t>
      </w:r>
    </w:p>
    <w:p w14:paraId="42010000">
      <w:pPr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междустрочный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интервал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1,5 строки</w:t>
      </w:r>
      <w:r>
        <w:rPr>
          <w:rFonts w:ascii="Times New Roman" w:hAnsi="Times New Roman"/>
          <w:sz w:val="24"/>
        </w:rPr>
        <w:t>;</w:t>
      </w:r>
    </w:p>
    <w:p w14:paraId="43010000">
      <w:pPr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шрифта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черный</w:t>
      </w:r>
      <w:r>
        <w:rPr>
          <w:rFonts w:ascii="Times New Roman" w:hAnsi="Times New Roman"/>
          <w:sz w:val="24"/>
        </w:rPr>
        <w:t>;</w:t>
      </w:r>
    </w:p>
    <w:p w14:paraId="44010000">
      <w:pPr>
        <w:numPr>
          <w:ilvl w:val="0"/>
          <w:numId w:val="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параметры страницы - формат бумаги А4, поля сверху и снизу — </w:t>
      </w:r>
      <w:r>
        <w:rPr>
          <w:rFonts w:ascii="Times New Roman" w:hAnsi="Times New Roman"/>
          <w:sz w:val="24"/>
        </w:rPr>
        <w:t>2 см</w:t>
      </w:r>
      <w:r>
        <w:rPr>
          <w:rFonts w:ascii="Times New Roman" w:hAnsi="Times New Roman"/>
          <w:sz w:val="24"/>
        </w:rPr>
        <w:t xml:space="preserve">, справа — 1,5 см, слева </w:t>
      </w:r>
      <w:r>
        <w:rPr>
          <w:rFonts w:ascii="Times New Roman" w:hAnsi="Times New Roman"/>
          <w:sz w:val="24"/>
        </w:rPr>
        <w:t>3 см</w:t>
      </w:r>
      <w:r>
        <w:rPr>
          <w:rFonts w:ascii="Times New Roman" w:hAnsi="Times New Roman"/>
          <w:sz w:val="24"/>
        </w:rPr>
        <w:t>;</w:t>
      </w:r>
    </w:p>
    <w:p w14:paraId="45010000">
      <w:pPr>
        <w:tabs>
          <w:tab w:leader="none" w:pos="993" w:val="left"/>
        </w:tabs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Обзор литературы должен быть выполнен в компьютерном варианте на одной стороне листа белой бумаги А4 (210 х 297 мм).</w:t>
      </w:r>
    </w:p>
    <w:p w14:paraId="46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bookmarkStart w:id="8" w:name="_Hlk42283437"/>
    </w:p>
    <w:p w14:paraId="47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представлению результатов обзора:</w:t>
      </w:r>
    </w:p>
    <w:p w14:paraId="48010000">
      <w:pPr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Обзор книг (учебников/ учебных пособий/ монографий/ диссертации/ авторефераты диссертаций и т.д.)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10"/>
        <w:gridCol w:w="6934"/>
      </w:tblGrid>
      <w:tr>
        <w:tc>
          <w:tcPr>
            <w:tcW w:type="dxa" w:w="93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Книги по теме диссертационного исследования</w:t>
            </w: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</w:t>
            </w:r>
          </w:p>
        </w:tc>
        <w:tc>
          <w:tcPr>
            <w:tcW w:type="dxa" w:w="6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E010000">
      <w:p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4"/>
        </w:rPr>
      </w:pPr>
    </w:p>
    <w:p w14:paraId="4F010000">
      <w:pPr>
        <w:numPr>
          <w:ilvl w:val="0"/>
          <w:numId w:val="5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Обзор периодической литературы (отечественные и зарубежные журналы)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10"/>
        <w:gridCol w:w="6934"/>
      </w:tblGrid>
      <w:tr>
        <w:tc>
          <w:tcPr>
            <w:tcW w:type="dxa" w:w="93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Журналы по теме диссертационного исследования</w:t>
            </w: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</w:t>
            </w:r>
          </w:p>
        </w:tc>
        <w:tc>
          <w:tcPr>
            <w:tcW w:type="dxa" w:w="6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статьи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журнала</w:t>
            </w: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5010000">
      <w:p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4"/>
        </w:rPr>
      </w:pPr>
    </w:p>
    <w:p w14:paraId="56010000">
      <w:pPr>
        <w:numPr>
          <w:ilvl w:val="0"/>
          <w:numId w:val="5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литературы по годам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92"/>
        <w:gridCol w:w="4628"/>
        <w:gridCol w:w="709"/>
        <w:gridCol w:w="425"/>
        <w:gridCol w:w="425"/>
        <w:gridCol w:w="425"/>
        <w:gridCol w:w="425"/>
        <w:gridCol w:w="426"/>
        <w:gridCol w:w="425"/>
        <w:gridCol w:w="425"/>
      </w:tblGrid>
      <w:tr>
        <w:trPr>
          <w:trHeight w:hRule="atLeast" w:val="1090"/>
        </w:trPr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</w:t>
            </w:r>
          </w:p>
        </w:tc>
        <w:tc>
          <w:tcPr>
            <w:tcW w:type="dxa" w:w="4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 20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1</w:t>
            </w:r>
          </w:p>
          <w:p w14:paraId="5D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256"/>
        </w:trPr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Книги</w:t>
            </w:r>
          </w:p>
        </w:tc>
        <w:tc>
          <w:tcPr>
            <w:tcW w:type="dxa" w:w="4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6"/>
        </w:trPr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6"/>
        </w:trPr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Журналы</w:t>
            </w:r>
          </w:p>
        </w:tc>
        <w:tc>
          <w:tcPr>
            <w:tcW w:type="dxa" w:w="4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6"/>
        </w:trPr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6"/>
        </w:trPr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</w:tr>
    </w:tbl>
    <w:p w14:paraId="94010000">
      <w:pPr>
        <w:numPr>
          <w:ilvl w:val="0"/>
          <w:numId w:val="5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Вывод</w:t>
      </w:r>
      <w:r>
        <w:rPr>
          <w:rFonts w:ascii="Times New Roman" w:hAnsi="Times New Roman"/>
          <w:sz w:val="24"/>
          <w:highlight w:val="white"/>
        </w:rPr>
        <w:t xml:space="preserve"> о степени изученности темы исследования</w:t>
      </w:r>
    </w:p>
    <w:p w14:paraId="95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Оценивание качества выполнения задания осуществляется на основании полноты и обоснованности представленных материалов и сформулированных выводов. </w:t>
      </w:r>
      <w:bookmarkEnd w:id="8"/>
    </w:p>
    <w:p w14:paraId="96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i w:val="1"/>
          <w:sz w:val="24"/>
          <w:highlight w:val="white"/>
        </w:rPr>
      </w:pPr>
    </w:p>
    <w:p w14:paraId="97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Контрольная точка 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Реферат</w:t>
      </w:r>
      <w:r>
        <w:rPr>
          <w:rFonts w:ascii="Times New Roman" w:hAnsi="Times New Roman"/>
          <w:sz w:val="24"/>
        </w:rPr>
        <w:t>.</w:t>
      </w:r>
    </w:p>
    <w:p w14:paraId="98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</w:t>
      </w:r>
      <w:r>
        <w:rPr>
          <w:rFonts w:ascii="Times New Roman" w:hAnsi="Times New Roman"/>
          <w:sz w:val="24"/>
          <w:highlight w:val="white"/>
        </w:rPr>
        <w:t>еферат и подготовк</w:t>
      </w:r>
      <w:r>
        <w:rPr>
          <w:rFonts w:ascii="Times New Roman" w:hAnsi="Times New Roman"/>
          <w:sz w:val="24"/>
          <w:highlight w:val="white"/>
        </w:rPr>
        <w:t>а</w:t>
      </w:r>
      <w:r>
        <w:rPr>
          <w:rFonts w:ascii="Times New Roman" w:hAnsi="Times New Roman"/>
          <w:sz w:val="24"/>
          <w:highlight w:val="white"/>
        </w:rPr>
        <w:t xml:space="preserve"> презентации, позволяющих оценить общее усвоение предложенного материала по курсу.</w:t>
      </w:r>
    </w:p>
    <w:p w14:paraId="99010000">
      <w:pPr>
        <w:spacing w:after="0" w:line="240" w:lineRule="auto"/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</w:t>
      </w:r>
      <w:r>
        <w:rPr>
          <w:rFonts w:ascii="Times New Roman" w:hAnsi="Times New Roman"/>
          <w:sz w:val="24"/>
        </w:rPr>
        <w:t xml:space="preserve"> к </w:t>
      </w:r>
      <w:r>
        <w:rPr>
          <w:rFonts w:ascii="Times New Roman" w:hAnsi="Times New Roman"/>
          <w:sz w:val="24"/>
        </w:rPr>
        <w:t>оформлению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реферата</w:t>
      </w:r>
      <w:r>
        <w:rPr>
          <w:rFonts w:ascii="Times New Roman" w:hAnsi="Times New Roman"/>
          <w:sz w:val="24"/>
        </w:rPr>
        <w:t xml:space="preserve">: </w:t>
      </w:r>
    </w:p>
    <w:p w14:paraId="9A01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среда</w:t>
      </w:r>
      <w:r>
        <w:rPr>
          <w:rFonts w:ascii="Times New Roman" w:hAnsi="Times New Roman"/>
          <w:sz w:val="24"/>
        </w:rPr>
        <w:t xml:space="preserve"> – Microsoft Word;</w:t>
      </w:r>
    </w:p>
    <w:p w14:paraId="9B01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гарнитура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шрифта</w:t>
      </w:r>
      <w:r>
        <w:rPr>
          <w:rFonts w:ascii="Times New Roman" w:hAnsi="Times New Roman"/>
          <w:sz w:val="24"/>
        </w:rPr>
        <w:t xml:space="preserve"> – «Times New Roman»;</w:t>
      </w:r>
    </w:p>
    <w:p w14:paraId="9C01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шрифта</w:t>
      </w:r>
      <w:r>
        <w:rPr>
          <w:rFonts w:ascii="Times New Roman" w:hAnsi="Times New Roman"/>
          <w:sz w:val="24"/>
        </w:rPr>
        <w:t xml:space="preserve"> - 14пт.; </w:t>
      </w:r>
    </w:p>
    <w:p w14:paraId="9D01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междустрочный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интервал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1,5 строки</w:t>
      </w:r>
      <w:r>
        <w:rPr>
          <w:rFonts w:ascii="Times New Roman" w:hAnsi="Times New Roman"/>
          <w:sz w:val="24"/>
        </w:rPr>
        <w:t>;</w:t>
      </w:r>
    </w:p>
    <w:p w14:paraId="9E01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шрифта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черный</w:t>
      </w:r>
      <w:r>
        <w:rPr>
          <w:rFonts w:ascii="Times New Roman" w:hAnsi="Times New Roman"/>
          <w:sz w:val="24"/>
        </w:rPr>
        <w:t>;</w:t>
      </w:r>
    </w:p>
    <w:p w14:paraId="9F01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параметры страницы - формат бумаги А4, поля сверху и снизу — </w:t>
      </w:r>
      <w:r>
        <w:rPr>
          <w:rFonts w:ascii="Times New Roman" w:hAnsi="Times New Roman"/>
          <w:sz w:val="24"/>
        </w:rPr>
        <w:t>2 см</w:t>
      </w:r>
      <w:r>
        <w:rPr>
          <w:rFonts w:ascii="Times New Roman" w:hAnsi="Times New Roman"/>
          <w:sz w:val="24"/>
        </w:rPr>
        <w:t xml:space="preserve">, справа — 1,5 см, слева </w:t>
      </w:r>
      <w:r>
        <w:rPr>
          <w:rFonts w:ascii="Times New Roman" w:hAnsi="Times New Roman"/>
          <w:sz w:val="24"/>
        </w:rPr>
        <w:t>3 см</w:t>
      </w:r>
      <w:r>
        <w:rPr>
          <w:rFonts w:ascii="Times New Roman" w:hAnsi="Times New Roman"/>
          <w:sz w:val="24"/>
        </w:rPr>
        <w:t>;</w:t>
      </w:r>
    </w:p>
    <w:p w14:paraId="A0010000">
      <w:pPr>
        <w:spacing w:after="0" w:line="240" w:lineRule="auto"/>
        <w:ind w:firstLine="709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Реферат должен быть выполнен в компьютерном варианте на одной стороне листа белой бумаги А4 (210 х 297 мм).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Реферат должен иметь титульный лист</w:t>
      </w:r>
      <w:r>
        <w:rPr>
          <w:rFonts w:ascii="Times New Roman" w:hAnsi="Times New Roman"/>
          <w:sz w:val="24"/>
        </w:rPr>
        <w:t>.</w:t>
      </w:r>
    </w:p>
    <w:p w14:paraId="A1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реферата</w:t>
      </w:r>
    </w:p>
    <w:p w14:paraId="A2010000">
      <w:pPr>
        <w:numPr>
          <w:ilvl w:val="0"/>
          <w:numId w:val="6"/>
        </w:numPr>
        <w:tabs>
          <w:tab w:leader="none" w:pos="284" w:val="left"/>
        </w:tabs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диссертационного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исследования</w:t>
      </w:r>
    </w:p>
    <w:p w14:paraId="A3010000">
      <w:pPr>
        <w:numPr>
          <w:ilvl w:val="0"/>
          <w:numId w:val="6"/>
        </w:numPr>
        <w:tabs>
          <w:tab w:leader="none" w:pos="284" w:val="left"/>
        </w:tabs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Матрица логической увязки темы, объекта, предмета, цели диссертационного исследования</w:t>
      </w:r>
    </w:p>
    <w:p w14:paraId="A4010000">
      <w:pPr>
        <w:numPr>
          <w:ilvl w:val="0"/>
          <w:numId w:val="6"/>
        </w:numPr>
        <w:tabs>
          <w:tab w:leader="none" w:pos="284" w:val="left"/>
        </w:tabs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задач, структуры и результатов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диссертационного исследования</w:t>
      </w:r>
    </w:p>
    <w:p w14:paraId="A5010000">
      <w:pPr>
        <w:spacing w:after="0" w:line="240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темы, объекта, предмета, цели диссертационного исследования (матрица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)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6"/>
        <w:gridCol w:w="1983"/>
        <w:gridCol w:w="1831"/>
        <w:gridCol w:w="1835"/>
        <w:gridCol w:w="1849"/>
      </w:tblGrid>
      <w:t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исследования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паспорта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специальности</w:t>
            </w:r>
          </w:p>
        </w:tc>
        <w:tc>
          <w:tcPr>
            <w:tcW w:type="dxa" w:w="1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исследования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исследования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исследования</w:t>
            </w:r>
          </w:p>
        </w:tc>
      </w:tr>
      <w:t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B5010000">
      <w:pPr>
        <w:spacing w:after="0" w:line="240" w:lineRule="auto"/>
        <w:ind w:firstLine="0" w:left="35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задач, структуры и результатов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диссертационного исследования (матрица </w:t>
      </w: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z w:val="24"/>
        </w:rPr>
        <w:t>)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91"/>
        <w:gridCol w:w="1648"/>
        <w:gridCol w:w="2268"/>
        <w:gridCol w:w="1985"/>
        <w:gridCol w:w="1552"/>
      </w:tblGrid>
      <w:tr>
        <w:tc>
          <w:tcPr>
            <w:tcW w:type="dxa" w:w="18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исследования</w:t>
            </w:r>
          </w:p>
        </w:tc>
        <w:tc>
          <w:tcPr>
            <w:tcW w:type="dxa" w:w="16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диссертации</w:t>
            </w:r>
          </w:p>
        </w:tc>
        <w:tc>
          <w:tcPr>
            <w:tcW w:type="dxa" w:w="58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исследования</w:t>
            </w:r>
          </w:p>
        </w:tc>
      </w:tr>
      <w:tr>
        <w:trPr>
          <w:trHeight w:hRule="atLeast" w:val="1794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положения и результаты, в том числе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рактическая значимость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Ожидаемая научная новизна (элементы научной новизны)</w:t>
            </w: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Публикации</w:t>
            </w:r>
          </w:p>
        </w:tc>
      </w:tr>
      <w:tr>
        <w:trPr>
          <w:trHeight w:hRule="atLeast" w:val="389"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89"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C6010000">
      <w:pPr>
        <w:tabs>
          <w:tab w:leader="none" w:pos="7035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том случае, если аспирант затрудняется заполнить гр. 4,5 матрицы </w:t>
      </w: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z w:val="24"/>
        </w:rPr>
        <w:t>, допускается заполнение только гр. 1-3. Однако, в этом случае необходимо более детальное заполнение гр. 3.</w:t>
      </w:r>
    </w:p>
    <w:p w14:paraId="C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диссертации (гр. 2 матрицы 2) должна отражать не только раскрытие сущности диссертационного исследования, но и содержать названия всех глав и параграфов диссертации.</w:t>
      </w:r>
    </w:p>
    <w:p w14:paraId="C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написания реферата аспиранту следует регулярно консультироваться со своим научным руководителем</w:t>
      </w:r>
      <w:r>
        <w:rPr>
          <w:rFonts w:ascii="Times New Roman" w:hAnsi="Times New Roman"/>
          <w:sz w:val="24"/>
        </w:rPr>
        <w:t>.</w:t>
      </w:r>
    </w:p>
    <w:p w14:paraId="C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защите допускаются аспиранты, представившие реферат в установленные сроки с обязательным наличием подписи научного руководителя на титульном листе.</w:t>
      </w:r>
    </w:p>
    <w:p w14:paraId="CB010000">
      <w:pPr>
        <w:ind w:firstLine="709" w:left="0"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Минимальный объем презентации 15 слайдов. </w:t>
      </w:r>
    </w:p>
    <w:p w14:paraId="CC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Оценивание качества выполнения задания осуществляется на основании полноты и обоснованности представленных материалов и сформулированных выводов. </w:t>
      </w:r>
    </w:p>
    <w:p w14:paraId="CD010000">
      <w:pPr>
        <w:pStyle w:val="Style_5"/>
        <w:spacing w:after="0" w:line="240" w:lineRule="auto"/>
        <w:ind w:firstLine="0" w:left="728"/>
        <w:contextualSpacing w:val="0"/>
        <w:jc w:val="center"/>
        <w:rPr>
          <w:rFonts w:ascii="Times New Roman" w:hAnsi="Times New Roman"/>
          <w:b w:val="1"/>
          <w:sz w:val="24"/>
        </w:rPr>
      </w:pPr>
    </w:p>
    <w:p w14:paraId="CE010000">
      <w:pPr>
        <w:pStyle w:val="Style_5"/>
        <w:spacing w:after="0" w:line="240" w:lineRule="auto"/>
        <w:ind w:firstLine="0" w:left="728"/>
        <w:contextualSpacing w:val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Промежуточная аттестация</w:t>
      </w:r>
    </w:p>
    <w:p w14:paraId="CF01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D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Оценка общего усвоения предложенного материала по курсу осуществляется с помощью тестировани</w:t>
      </w:r>
      <w:r>
        <w:rPr>
          <w:rFonts w:ascii="Times New Roman" w:hAnsi="Times New Roman"/>
          <w:sz w:val="24"/>
          <w:highlight w:val="white"/>
        </w:rPr>
        <w:t>я</w:t>
      </w:r>
      <w:r>
        <w:rPr>
          <w:rFonts w:ascii="Times New Roman" w:hAnsi="Times New Roman"/>
          <w:sz w:val="24"/>
          <w:highlight w:val="white"/>
        </w:rPr>
        <w:t xml:space="preserve">. Обучающимся представляется </w:t>
      </w:r>
      <w:r>
        <w:rPr>
          <w:rFonts w:ascii="Times New Roman" w:hAnsi="Times New Roman"/>
          <w:sz w:val="24"/>
          <w:highlight w:val="white"/>
        </w:rPr>
        <w:t>9 открытых</w:t>
      </w:r>
      <w:r>
        <w:rPr>
          <w:rFonts w:ascii="Times New Roman" w:hAnsi="Times New Roman"/>
          <w:sz w:val="24"/>
          <w:highlight w:val="white"/>
        </w:rPr>
        <w:t xml:space="preserve"> вопросов.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выполнение теста выделяется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0 минут.</w:t>
      </w:r>
    </w:p>
    <w:p w14:paraId="D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Вопросы </w:t>
      </w:r>
      <w:r>
        <w:rPr>
          <w:rFonts w:ascii="Times New Roman" w:hAnsi="Times New Roman"/>
          <w:sz w:val="24"/>
          <w:highlight w:val="white"/>
        </w:rPr>
        <w:t xml:space="preserve">к </w:t>
      </w:r>
      <w:r>
        <w:rPr>
          <w:rFonts w:ascii="Times New Roman" w:hAnsi="Times New Roman"/>
          <w:sz w:val="24"/>
          <w:highlight w:val="white"/>
        </w:rPr>
        <w:t>зачет</w:t>
      </w:r>
      <w:r>
        <w:rPr>
          <w:rFonts w:ascii="Times New Roman" w:hAnsi="Times New Roman"/>
          <w:sz w:val="24"/>
          <w:highlight w:val="white"/>
        </w:rPr>
        <w:t>у</w:t>
      </w:r>
      <w:r>
        <w:rPr>
          <w:rFonts w:ascii="Times New Roman" w:hAnsi="Times New Roman"/>
          <w:sz w:val="24"/>
          <w:highlight w:val="white"/>
        </w:rPr>
        <w:t>:</w:t>
      </w:r>
    </w:p>
    <w:p w14:paraId="D2010000">
      <w:pPr>
        <w:pStyle w:val="Style_14"/>
        <w:numPr>
          <w:ilvl w:val="0"/>
          <w:numId w:val="7"/>
        </w:numPr>
        <w:tabs>
          <w:tab w:leader="none" w:pos="993" w:val="left"/>
        </w:tabs>
        <w:ind w:firstLine="414" w:left="0"/>
        <w:jc w:val="both"/>
        <w:rPr>
          <w:color w:val="000000"/>
        </w:rPr>
      </w:pPr>
      <w:r>
        <w:rPr>
          <w:color w:val="000000"/>
        </w:rPr>
        <w:t xml:space="preserve">Основные аспекты исследования диссертации. </w:t>
      </w:r>
    </w:p>
    <w:p w14:paraId="D3010000">
      <w:pPr>
        <w:pStyle w:val="Style_14"/>
        <w:numPr>
          <w:ilvl w:val="0"/>
          <w:numId w:val="7"/>
        </w:numPr>
        <w:tabs>
          <w:tab w:leader="none" w:pos="993" w:val="left"/>
        </w:tabs>
        <w:ind w:firstLine="414" w:left="0"/>
        <w:jc w:val="both"/>
        <w:rPr>
          <w:color w:val="000000"/>
        </w:rPr>
      </w:pPr>
      <w:r>
        <w:rPr>
          <w:color w:val="000000"/>
        </w:rPr>
        <w:t xml:space="preserve">Научная задача, ее особенность. </w:t>
      </w:r>
    </w:p>
    <w:p w14:paraId="D4010000">
      <w:pPr>
        <w:pStyle w:val="Style_14"/>
        <w:numPr>
          <w:ilvl w:val="0"/>
          <w:numId w:val="7"/>
        </w:numPr>
        <w:tabs>
          <w:tab w:leader="none" w:pos="993" w:val="left"/>
        </w:tabs>
        <w:ind w:firstLine="414" w:left="0"/>
        <w:jc w:val="both"/>
        <w:rPr>
          <w:color w:val="000000"/>
        </w:rPr>
      </w:pPr>
      <w:r>
        <w:rPr>
          <w:color w:val="000000"/>
        </w:rPr>
        <w:t xml:space="preserve">Научный результат, его критерии. </w:t>
      </w:r>
    </w:p>
    <w:p w14:paraId="D5010000">
      <w:pPr>
        <w:pStyle w:val="Style_14"/>
        <w:numPr>
          <w:ilvl w:val="0"/>
          <w:numId w:val="7"/>
        </w:numPr>
        <w:tabs>
          <w:tab w:leader="none" w:pos="993" w:val="left"/>
        </w:tabs>
        <w:ind w:firstLine="414" w:left="0"/>
        <w:jc w:val="both"/>
        <w:rPr>
          <w:color w:val="000000"/>
        </w:rPr>
      </w:pPr>
      <w:bookmarkStart w:id="9" w:name="_Hlk42284085"/>
      <w:r>
        <w:rPr>
          <w:color w:val="000000"/>
        </w:rPr>
        <w:t xml:space="preserve">Способы обоснования основных положений диссертации. </w:t>
      </w:r>
    </w:p>
    <w:p w14:paraId="D6010000">
      <w:pPr>
        <w:pStyle w:val="Style_5"/>
        <w:numPr>
          <w:ilvl w:val="0"/>
          <w:numId w:val="7"/>
        </w:numPr>
        <w:tabs>
          <w:tab w:leader="none" w:pos="993" w:val="left"/>
        </w:tabs>
        <w:spacing w:after="0" w:line="240" w:lineRule="auto"/>
        <w:ind w:firstLine="41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Внутреннее единство и целостность диссертации.</w:t>
      </w:r>
    </w:p>
    <w:p w14:paraId="D7010000">
      <w:pPr>
        <w:pStyle w:val="Style_14"/>
        <w:numPr>
          <w:ilvl w:val="0"/>
          <w:numId w:val="7"/>
        </w:numPr>
        <w:tabs>
          <w:tab w:leader="none" w:pos="993" w:val="left"/>
        </w:tabs>
        <w:ind w:firstLine="414" w:left="0"/>
        <w:jc w:val="both"/>
        <w:rPr>
          <w:color w:val="000000"/>
        </w:rPr>
      </w:pPr>
      <w:r>
        <w:rPr>
          <w:color w:val="000000"/>
        </w:rPr>
        <w:t xml:space="preserve">Методы теоретического и эмпирического познания. </w:t>
      </w:r>
    </w:p>
    <w:p w14:paraId="D8010000">
      <w:pPr>
        <w:pStyle w:val="Style_14"/>
        <w:numPr>
          <w:ilvl w:val="0"/>
          <w:numId w:val="7"/>
        </w:numPr>
        <w:tabs>
          <w:tab w:leader="none" w:pos="993" w:val="left"/>
        </w:tabs>
        <w:ind w:firstLine="414" w:left="0"/>
        <w:jc w:val="both"/>
        <w:rPr>
          <w:color w:val="000000"/>
        </w:rPr>
      </w:pPr>
      <w:r>
        <w:rPr>
          <w:color w:val="000000"/>
        </w:rPr>
        <w:t xml:space="preserve">Структура объекта и субъекта научной деятельности. </w:t>
      </w:r>
    </w:p>
    <w:p w14:paraId="D9010000">
      <w:pPr>
        <w:pStyle w:val="Style_14"/>
        <w:numPr>
          <w:ilvl w:val="0"/>
          <w:numId w:val="7"/>
        </w:numPr>
        <w:tabs>
          <w:tab w:leader="none" w:pos="993" w:val="left"/>
        </w:tabs>
        <w:ind w:firstLine="414" w:left="0"/>
        <w:jc w:val="both"/>
        <w:rPr>
          <w:color w:val="000000"/>
        </w:rPr>
      </w:pPr>
      <w:r>
        <w:rPr>
          <w:color w:val="000000"/>
        </w:rPr>
        <w:t>Выбор тема диссертации.</w:t>
      </w:r>
    </w:p>
    <w:p w14:paraId="DA010000">
      <w:pPr>
        <w:pStyle w:val="Style_14"/>
        <w:numPr>
          <w:ilvl w:val="0"/>
          <w:numId w:val="7"/>
        </w:numPr>
        <w:tabs>
          <w:tab w:leader="none" w:pos="993" w:val="left"/>
        </w:tabs>
        <w:ind w:firstLine="414" w:left="0"/>
        <w:jc w:val="both"/>
        <w:rPr>
          <w:color w:val="000000"/>
        </w:rPr>
      </w:pPr>
      <w:r>
        <w:rPr>
          <w:color w:val="000000"/>
        </w:rPr>
        <w:t xml:space="preserve">Требования к названию и плану диссертации. </w:t>
      </w:r>
    </w:p>
    <w:p w14:paraId="DB010000">
      <w:pPr>
        <w:pStyle w:val="Style_14"/>
        <w:numPr>
          <w:ilvl w:val="0"/>
          <w:numId w:val="7"/>
        </w:numPr>
        <w:tabs>
          <w:tab w:leader="none" w:pos="993" w:val="left"/>
        </w:tabs>
        <w:ind w:firstLine="414" w:left="0"/>
        <w:jc w:val="both"/>
        <w:rPr>
          <w:color w:val="000000"/>
        </w:rPr>
      </w:pPr>
      <w:r>
        <w:rPr>
          <w:color w:val="000000"/>
        </w:rPr>
        <w:t xml:space="preserve">Основные этапы диссертационного исследования. </w:t>
      </w:r>
    </w:p>
    <w:p w14:paraId="DC010000">
      <w:pPr>
        <w:pStyle w:val="Style_14"/>
        <w:numPr>
          <w:ilvl w:val="0"/>
          <w:numId w:val="7"/>
        </w:numPr>
        <w:tabs>
          <w:tab w:leader="none" w:pos="993" w:val="left"/>
        </w:tabs>
        <w:ind w:firstLine="414" w:left="0"/>
        <w:jc w:val="both"/>
        <w:rPr>
          <w:color w:val="000000"/>
        </w:rPr>
      </w:pPr>
      <w:r>
        <w:rPr>
          <w:color w:val="000000"/>
        </w:rPr>
        <w:t xml:space="preserve">Сбор научной информации. </w:t>
      </w:r>
    </w:p>
    <w:p w14:paraId="DD010000">
      <w:pPr>
        <w:pStyle w:val="Style_14"/>
        <w:numPr>
          <w:ilvl w:val="0"/>
          <w:numId w:val="7"/>
        </w:numPr>
        <w:tabs>
          <w:tab w:leader="none" w:pos="993" w:val="left"/>
        </w:tabs>
        <w:ind w:firstLine="414" w:left="0"/>
        <w:jc w:val="both"/>
        <w:rPr>
          <w:color w:val="000000"/>
        </w:rPr>
      </w:pPr>
      <w:r>
        <w:rPr>
          <w:color w:val="000000"/>
        </w:rPr>
        <w:t>Аргументирование выводов и положений, сформулированных соискателем. Культура научной дискуссии.</w:t>
      </w:r>
    </w:p>
    <w:p w14:paraId="DE010000">
      <w:pPr>
        <w:pStyle w:val="Style_5"/>
        <w:numPr>
          <w:ilvl w:val="0"/>
          <w:numId w:val="7"/>
        </w:numPr>
        <w:tabs>
          <w:tab w:leader="none" w:pos="993" w:val="left"/>
        </w:tabs>
        <w:spacing w:after="0" w:line="240" w:lineRule="auto"/>
        <w:ind w:firstLine="41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Написание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публикаций</w:t>
      </w:r>
      <w:r>
        <w:rPr>
          <w:rFonts w:ascii="Times New Roman" w:hAnsi="Times New Roman"/>
          <w:sz w:val="24"/>
        </w:rPr>
        <w:t>.</w:t>
      </w:r>
    </w:p>
    <w:p w14:paraId="DF010000">
      <w:pPr>
        <w:pStyle w:val="Style_14"/>
        <w:numPr>
          <w:ilvl w:val="0"/>
          <w:numId w:val="7"/>
        </w:numPr>
        <w:tabs>
          <w:tab w:leader="none" w:pos="993" w:val="left"/>
        </w:tabs>
        <w:ind w:firstLine="414" w:left="0"/>
        <w:jc w:val="both"/>
        <w:rPr>
          <w:color w:val="000000"/>
        </w:rPr>
      </w:pPr>
      <w:r>
        <w:rPr>
          <w:color w:val="000000"/>
        </w:rPr>
        <w:t>Язык и стиль диссертации и автореферата.</w:t>
      </w:r>
    </w:p>
    <w:p w14:paraId="E0010000">
      <w:pPr>
        <w:pStyle w:val="Style_14"/>
        <w:numPr>
          <w:ilvl w:val="0"/>
          <w:numId w:val="7"/>
        </w:numPr>
        <w:tabs>
          <w:tab w:leader="none" w:pos="993" w:val="left"/>
        </w:tabs>
        <w:ind w:firstLine="414" w:left="0"/>
        <w:jc w:val="both"/>
        <w:rPr>
          <w:i w:val="1"/>
        </w:rPr>
      </w:pPr>
      <w:r>
        <w:rPr>
          <w:color w:val="000000"/>
        </w:rPr>
        <w:t xml:space="preserve">Оформление ссылок и таблиц, цитат. </w:t>
      </w:r>
    </w:p>
    <w:p w14:paraId="E1010000">
      <w:pPr>
        <w:pStyle w:val="Style_14"/>
        <w:numPr>
          <w:ilvl w:val="0"/>
          <w:numId w:val="7"/>
        </w:numPr>
        <w:tabs>
          <w:tab w:leader="none" w:pos="993" w:val="left"/>
        </w:tabs>
        <w:ind w:firstLine="414" w:left="0"/>
        <w:jc w:val="both"/>
        <w:rPr>
          <w:i w:val="1"/>
        </w:rPr>
      </w:pPr>
      <w:r>
        <w:rPr>
          <w:color w:val="000000"/>
        </w:rPr>
        <w:t>Составление библиографического списка.</w:t>
      </w:r>
      <w:bookmarkEnd w:id="9"/>
    </w:p>
    <w:p w14:paraId="E2010000">
      <w:pPr>
        <w:pStyle w:val="Style_14"/>
        <w:tabs>
          <w:tab w:leader="none" w:pos="775" w:val="left"/>
        </w:tabs>
        <w:ind/>
        <w:jc w:val="both"/>
        <w:rPr>
          <w:i w:val="1"/>
        </w:rPr>
      </w:pPr>
    </w:p>
    <w:p w14:paraId="E3010000">
      <w:bookmarkStart w:id="10" w:name="__RefHeading___27"/>
      <w:bookmarkEnd w:id="10"/>
      <w:pPr>
        <w:pStyle w:val="Style_16"/>
        <w:keepNext w:val="0"/>
        <w:keepLines w:val="0"/>
        <w:widowControl w:val="0"/>
        <w:numPr>
          <w:ilvl w:val="0"/>
          <w:numId w:val="1"/>
        </w:numPr>
        <w:tabs>
          <w:tab w:leader="none" w:pos="927" w:val="left"/>
        </w:tabs>
        <w:spacing w:before="0" w:line="240" w:lineRule="auto"/>
        <w:ind w:firstLine="0" w:left="1088" w:right="44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Методические материалы, определяющие процедуры оценивания</w:t>
      </w:r>
    </w:p>
    <w:p w14:paraId="E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E5010000">
      <w:pPr>
        <w:pStyle w:val="Style_15"/>
        <w:widowControl w:val="1"/>
        <w:spacing w:line="240" w:lineRule="auto"/>
        <w:ind w:firstLine="706" w:left="0"/>
      </w:pPr>
      <w:r>
        <w:rPr>
          <w:rStyle w:val="Style_13_ch"/>
          <w:sz w:val="24"/>
        </w:rPr>
        <w:t xml:space="preserve">Процедура оценивания результатов обучения по дисциплине </w:t>
      </w:r>
      <w:r>
        <w:t>характеризующих этапы формирования компетенций,</w:t>
      </w:r>
      <w:r>
        <w:rPr>
          <w:rStyle w:val="Style_13_ch"/>
          <w:sz w:val="24"/>
        </w:rPr>
        <w:t xml:space="preserve"> представлена паспортом фонда оценочных средств по дисциплине (</w:t>
      </w:r>
      <w:r>
        <w:t>раздел 1).</w:t>
      </w:r>
    </w:p>
    <w:p w14:paraId="E6010000">
      <w:pPr>
        <w:pStyle w:val="Style_15"/>
        <w:widowControl w:val="1"/>
        <w:spacing w:line="240" w:lineRule="auto"/>
        <w:ind w:firstLine="706" w:left="0"/>
      </w:pPr>
      <w:r>
        <w:rPr>
          <w:rStyle w:val="Style_13_ch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</w:t>
      </w:r>
      <w:r>
        <w:t>зачета</w:t>
      </w:r>
      <w:r>
        <w:t xml:space="preserve"> КОС по дисциплине обновляется и утверждается за 14 дней до начала сессионного периода и хранится в недоступном месте от несанкционированного доступа. </w:t>
      </w:r>
    </w:p>
    <w:p w14:paraId="E7010000">
      <w:pPr>
        <w:pStyle w:val="Style_15"/>
        <w:widowControl w:val="1"/>
        <w:spacing w:line="240" w:lineRule="auto"/>
        <w:ind w:firstLine="706" w:left="0"/>
        <w:rPr>
          <w:rStyle w:val="Style_13_ch"/>
          <w:sz w:val="24"/>
        </w:rPr>
      </w:pPr>
      <w:r>
        <w:rPr>
          <w:rStyle w:val="Style_13_ch"/>
          <w:b w:val="1"/>
          <w:sz w:val="24"/>
        </w:rPr>
        <w:t>Порядок проведения текущего, рубежного контроля</w:t>
      </w:r>
      <w:r>
        <w:rPr>
          <w:rStyle w:val="Style_13_ch"/>
          <w:sz w:val="24"/>
        </w:rPr>
        <w:t xml:space="preserve"> успеваемости, и промежуточной аттестации обучающихся по ОПОП регламе</w:t>
      </w:r>
      <w:r>
        <w:rPr>
          <w:rStyle w:val="Style_13_ch"/>
          <w:sz w:val="24"/>
        </w:rPr>
        <w:t xml:space="preserve">нтируются Положением о текущем </w:t>
      </w:r>
      <w:r>
        <w:rPr>
          <w:rStyle w:val="Style_13_ch"/>
          <w:sz w:val="24"/>
        </w:rPr>
        <w:t>контроле успеваемос</w:t>
      </w:r>
      <w:r>
        <w:rPr>
          <w:rStyle w:val="Style_13_ch"/>
          <w:sz w:val="24"/>
        </w:rPr>
        <w:t xml:space="preserve">ти, промежуточной аттестации и ликвидации академической задолженности </w:t>
      </w:r>
      <w:r>
        <w:rPr>
          <w:rStyle w:val="Style_13_ch"/>
          <w:sz w:val="24"/>
        </w:rPr>
        <w:t xml:space="preserve">обучающихся по программам </w:t>
      </w:r>
      <w:r>
        <w:rPr>
          <w:rStyle w:val="Style_13_ch"/>
          <w:sz w:val="24"/>
        </w:rPr>
        <w:t>аспирантуры</w:t>
      </w:r>
      <w:r>
        <w:rPr>
          <w:rStyle w:val="Style_13_ch"/>
          <w:sz w:val="24"/>
        </w:rPr>
        <w:t>.</w:t>
      </w:r>
    </w:p>
    <w:p w14:paraId="E8010000">
      <w:pPr>
        <w:pStyle w:val="Style_15"/>
        <w:widowControl w:val="1"/>
        <w:spacing w:line="240" w:lineRule="auto"/>
        <w:ind w:firstLine="706" w:left="0"/>
        <w:rPr>
          <w:rStyle w:val="Style_13_ch"/>
          <w:sz w:val="24"/>
        </w:rPr>
      </w:pPr>
      <w:r>
        <w:rPr>
          <w:rStyle w:val="Style_13_ch"/>
          <w:b w:val="1"/>
          <w:sz w:val="24"/>
        </w:rPr>
        <w:t>Текущий контроль</w:t>
      </w:r>
      <w:r>
        <w:rPr>
          <w:rStyle w:val="Style_13_ch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E9010000">
      <w:pPr>
        <w:pStyle w:val="Style_15"/>
        <w:widowControl w:val="1"/>
        <w:spacing w:line="240" w:lineRule="auto"/>
        <w:ind w:firstLine="706" w:left="0"/>
        <w:rPr>
          <w:rStyle w:val="Style_13_ch"/>
          <w:sz w:val="24"/>
        </w:rPr>
      </w:pPr>
      <w:r>
        <w:rPr>
          <w:rStyle w:val="Style_13_ch"/>
          <w:sz w:val="24"/>
        </w:rPr>
        <w:t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Style_13_ch"/>
          <w:sz w:val="24"/>
        </w:rPr>
        <w:t xml:space="preserve"> </w:t>
      </w:r>
      <w:r>
        <w:rPr>
          <w:rStyle w:val="Style_13_ch"/>
          <w:sz w:val="24"/>
        </w:rPr>
        <w:t>Обучающиеся заранее информируются о критериях и процедуре текущего контроля успеваемости преподавателями по соответствующей учебной дисциплине.</w:t>
      </w:r>
      <w:r>
        <w:rPr>
          <w:rStyle w:val="Style_13_ch"/>
          <w:sz w:val="24"/>
        </w:rPr>
        <w:t xml:space="preserve"> </w:t>
      </w:r>
      <w:r>
        <w:rPr>
          <w:rStyle w:val="Style_13_ch"/>
          <w:sz w:val="24"/>
        </w:rPr>
        <w:t>Успеваемость при текущем контроле характеризует объем и качество выполненной обучающимся работы по дисциплине</w:t>
      </w:r>
      <w:r>
        <w:rPr>
          <w:rStyle w:val="Style_13_ch"/>
          <w:sz w:val="24"/>
        </w:rPr>
        <w:t>.</w:t>
      </w:r>
      <w:r>
        <w:rPr>
          <w:rStyle w:val="Style_13_ch"/>
          <w:sz w:val="24"/>
        </w:rPr>
        <w:t xml:space="preserve"> </w:t>
      </w:r>
    </w:p>
    <w:p w14:paraId="EA010000">
      <w:pPr>
        <w:pStyle w:val="Style_15"/>
        <w:widowControl w:val="1"/>
        <w:spacing w:line="240" w:lineRule="auto"/>
        <w:ind w:firstLine="706" w:left="0"/>
        <w:rPr>
          <w:rStyle w:val="Style_13_ch"/>
          <w:sz w:val="24"/>
        </w:rPr>
      </w:pPr>
      <w:r>
        <w:rPr>
          <w:rStyle w:val="Style_13_ch"/>
          <w:sz w:val="24"/>
        </w:rPr>
        <w:t xml:space="preserve">Педагогические виды и формы, используемые в процессе текущего контроля успеваемости обучающихся, определяются </w:t>
      </w:r>
      <w:r>
        <w:rPr>
          <w:rStyle w:val="Style_13_ch"/>
          <w:sz w:val="24"/>
        </w:rPr>
        <w:t>преподавателем</w:t>
      </w:r>
      <w:r>
        <w:rPr>
          <w:rStyle w:val="Style_13_ch"/>
          <w:sz w:val="24"/>
        </w:rPr>
        <w:t>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EB010000">
      <w:pPr>
        <w:pStyle w:val="Style_15"/>
        <w:widowControl w:val="1"/>
        <w:spacing w:line="240" w:lineRule="auto"/>
        <w:ind w:firstLine="706" w:left="0"/>
        <w:rPr>
          <w:rStyle w:val="Style_13_ch"/>
          <w:sz w:val="24"/>
        </w:rPr>
      </w:pPr>
      <w:r>
        <w:rPr>
          <w:rStyle w:val="Style_13_ch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EC010000">
      <w:pPr>
        <w:pStyle w:val="Style_15"/>
        <w:widowControl w:val="1"/>
        <w:spacing w:line="240" w:lineRule="auto"/>
        <w:ind w:firstLine="706" w:left="0"/>
        <w:rPr>
          <w:rStyle w:val="Style_13_ch"/>
          <w:sz w:val="24"/>
        </w:rPr>
      </w:pPr>
      <w:r>
        <w:rPr>
          <w:rStyle w:val="Style_13_ch"/>
          <w:sz w:val="24"/>
        </w:rPr>
        <w:t>При аттестации обучающихся учитываются следующие факторы:</w:t>
      </w:r>
    </w:p>
    <w:p w14:paraId="ED010000">
      <w:pPr>
        <w:widowControl w:val="0"/>
        <w:numPr>
          <w:ilvl w:val="0"/>
          <w:numId w:val="8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13_ch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EE010000">
      <w:pPr>
        <w:widowControl w:val="0"/>
        <w:numPr>
          <w:ilvl w:val="0"/>
          <w:numId w:val="8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EF010000">
      <w:pPr>
        <w:widowControl w:val="0"/>
        <w:numPr>
          <w:ilvl w:val="0"/>
          <w:numId w:val="8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письменных </w:t>
      </w:r>
      <w:r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z w:val="24"/>
        </w:rPr>
        <w:t>;</w:t>
      </w:r>
    </w:p>
    <w:p w14:paraId="F0010000">
      <w:pPr>
        <w:widowControl w:val="0"/>
        <w:numPr>
          <w:ilvl w:val="0"/>
          <w:numId w:val="8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F1010000">
      <w:pPr>
        <w:widowControl w:val="0"/>
        <w:numPr>
          <w:ilvl w:val="0"/>
          <w:numId w:val="8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F2010000">
      <w:pPr>
        <w:widowControl w:val="0"/>
        <w:numPr>
          <w:ilvl w:val="0"/>
          <w:numId w:val="8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семинарских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</w:t>
      </w:r>
      <w:r>
        <w:rPr>
          <w:rFonts w:ascii="Times New Roman" w:hAnsi="Times New Roman"/>
          <w:sz w:val="24"/>
        </w:rPr>
        <w:t>;</w:t>
      </w:r>
    </w:p>
    <w:p w14:paraId="F3010000">
      <w:pPr>
        <w:widowControl w:val="0"/>
        <w:numPr>
          <w:ilvl w:val="0"/>
          <w:numId w:val="8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</w:p>
    <w:p w14:paraId="F4010000">
      <w:pPr>
        <w:widowControl w:val="0"/>
        <w:numPr>
          <w:ilvl w:val="0"/>
          <w:numId w:val="8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прохождения контрольных точек по дисциплине (при использовании </w:t>
      </w:r>
      <w:r>
        <w:rPr>
          <w:rFonts w:ascii="Times New Roman" w:hAnsi="Times New Roman"/>
          <w:sz w:val="24"/>
        </w:rPr>
        <w:t>балльно</w:t>
      </w:r>
      <w:r>
        <w:rPr>
          <w:rFonts w:ascii="Times New Roman" w:hAnsi="Times New Roman"/>
          <w:sz w:val="24"/>
        </w:rPr>
        <w:t>-рейтинговой системы)</w:t>
      </w:r>
      <w:r>
        <w:rPr>
          <w:rFonts w:ascii="Times New Roman" w:hAnsi="Times New Roman"/>
          <w:sz w:val="24"/>
        </w:rPr>
        <w:t>.</w:t>
      </w:r>
    </w:p>
    <w:p w14:paraId="F5010000">
      <w:pPr>
        <w:pStyle w:val="Style_15"/>
        <w:widowControl w:val="1"/>
        <w:spacing w:line="240" w:lineRule="auto"/>
        <w:ind w:firstLine="706" w:left="0"/>
        <w:rPr>
          <w:rStyle w:val="Style_13_ch"/>
          <w:sz w:val="24"/>
        </w:rPr>
      </w:pPr>
      <w:r>
        <w:rPr>
          <w:rStyle w:val="Style_13_ch"/>
          <w:b w:val="1"/>
          <w:sz w:val="24"/>
        </w:rPr>
        <w:t>Промежуточная аттестация</w:t>
      </w:r>
      <w:r>
        <w:rPr>
          <w:rStyle w:val="Style_13_ch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</w:t>
      </w:r>
      <w:r>
        <w:rPr>
          <w:rStyle w:val="Style_13_ch"/>
          <w:sz w:val="24"/>
        </w:rPr>
        <w:t xml:space="preserve"> </w:t>
      </w:r>
      <w:r>
        <w:rPr>
          <w:rStyle w:val="Style_13_ch"/>
          <w:sz w:val="24"/>
        </w:rPr>
        <w:t>т</w:t>
      </w:r>
      <w:r>
        <w:rPr>
          <w:rStyle w:val="Style_13_ch"/>
          <w:sz w:val="24"/>
        </w:rPr>
        <w:t>ре</w:t>
      </w:r>
      <w:r>
        <w:rPr>
          <w:rStyle w:val="Style_13_ch"/>
          <w:sz w:val="24"/>
        </w:rPr>
        <w:t>бованиям, установленным образовательной программой.</w:t>
      </w:r>
    </w:p>
    <w:p w14:paraId="F6010000">
      <w:pPr>
        <w:pStyle w:val="Style_15"/>
        <w:widowControl w:val="1"/>
        <w:spacing w:line="240" w:lineRule="auto"/>
        <w:ind w:firstLine="0" w:left="0"/>
        <w:rPr>
          <w:rStyle w:val="Style_13_ch"/>
          <w:sz w:val="24"/>
        </w:rPr>
      </w:pPr>
    </w:p>
    <w:p w14:paraId="F7010000">
      <w:bookmarkStart w:id="11" w:name="__RefHeading___28"/>
      <w:bookmarkEnd w:id="11"/>
      <w:pPr>
        <w:pStyle w:val="Style_16"/>
        <w:keepNext w:val="0"/>
        <w:keepLines w:val="0"/>
        <w:widowControl w:val="0"/>
        <w:numPr>
          <w:ilvl w:val="0"/>
          <w:numId w:val="1"/>
        </w:numPr>
        <w:tabs>
          <w:tab w:leader="none" w:pos="927" w:val="left"/>
        </w:tabs>
        <w:spacing w:before="0" w:line="240" w:lineRule="auto"/>
        <w:ind w:firstLine="0" w:left="1088" w:right="44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Особенности освоения дисциплины для инвалидов и лиц с ограниченными возможностями</w:t>
      </w:r>
    </w:p>
    <w:p w14:paraId="F8010000">
      <w:pPr>
        <w:pStyle w:val="Style_17"/>
        <w:widowControl w:val="0"/>
        <w:spacing w:after="0" w:line="240" w:lineRule="auto"/>
        <w:ind w:firstLine="709" w:left="0" w:right="7"/>
        <w:jc w:val="both"/>
        <w:rPr>
          <w:rFonts w:ascii="Times New Roman" w:hAnsi="Times New Roman"/>
          <w:sz w:val="24"/>
        </w:rPr>
      </w:pPr>
    </w:p>
    <w:p w14:paraId="F9010000">
      <w:pPr>
        <w:pStyle w:val="Style_17"/>
        <w:widowControl w:val="0"/>
        <w:spacing w:after="0" w:line="240" w:lineRule="auto"/>
        <w:ind w:firstLine="709" w:left="0" w:right="7"/>
        <w:jc w:val="both"/>
        <w:rPr>
          <w:rFonts w:ascii="Times New Roman" w:hAnsi="Times New Roman"/>
          <w:sz w:val="24"/>
        </w:rPr>
      </w:pPr>
      <w:bookmarkStart w:id="12" w:name="_Hlk66195050"/>
      <w:r>
        <w:rPr>
          <w:rFonts w:ascii="Times New Roman" w:hAnsi="Times New Roman"/>
          <w:color w:val="222222"/>
          <w:sz w:val="24"/>
          <w:highlight w:val="white"/>
        </w:rPr>
        <w:t xml:space="preserve"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</w:t>
      </w:r>
      <w:r>
        <w:rPr>
          <w:rFonts w:ascii="Times New Roman" w:hAnsi="Times New Roman"/>
          <w:color w:val="222222"/>
          <w:sz w:val="24"/>
          <w:highlight w:val="white"/>
        </w:rPr>
        <w:t>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>.</w:t>
      </w:r>
      <w:bookmarkEnd w:id="12"/>
    </w:p>
    <w:p w14:paraId="FA010000">
      <w:pPr>
        <w:pStyle w:val="Style_17"/>
        <w:widowControl w:val="0"/>
        <w:spacing w:after="0" w:line="240" w:lineRule="auto"/>
        <w:ind w:firstLine="709" w:left="0" w:right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</w:t>
      </w:r>
      <w:r>
        <w:rPr>
          <w:rFonts w:ascii="Times New Roman" w:hAnsi="Times New Roman"/>
          <w:sz w:val="24"/>
        </w:rPr>
        <w:t>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FB010000">
      <w:pPr>
        <w:widowControl w:val="0"/>
        <w:spacing w:after="0" w:line="240" w:lineRule="auto"/>
        <w:ind w:firstLine="709" w:left="0" w:right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FC01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FD01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</w:p>
    <w:tbl>
      <w:tblPr>
        <w:tblStyle w:val="Style_6"/>
        <w:tblInd w:type="dxa" w:w="-5"/>
        <w:tblLayout w:type="fixed"/>
        <w:tblCellMar>
          <w:top w:type="dxa" w:w="7"/>
          <w:right w:type="dxa" w:w="115"/>
        </w:tblCellMar>
      </w:tblPr>
      <w:tblGrid>
        <w:gridCol w:w="1560"/>
        <w:gridCol w:w="1984"/>
        <w:gridCol w:w="5925"/>
      </w:tblGrid>
      <w:tr>
        <w:trPr>
          <w:trHeight w:hRule="atLeast" w:val="300"/>
          <w:tblHeader/>
        </w:trPr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FE010000">
            <w:pPr>
              <w:widowControl w:val="0"/>
              <w:spacing w:after="0" w:line="240" w:lineRule="auto"/>
              <w:ind w:firstLine="0" w:left="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обучающихся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нозологиям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FF010000">
            <w:pPr>
              <w:widowControl w:val="0"/>
              <w:spacing w:after="0" w:line="240" w:lineRule="auto"/>
              <w:ind w:firstLine="0" w:left="687" w:right="6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обучения</w:t>
            </w:r>
          </w:p>
        </w:tc>
      </w:tr>
      <w:tr>
        <w:trPr>
          <w:trHeight w:hRule="atLeast" w:val="331"/>
        </w:trPr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0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  <w:t>нарушениями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зрения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0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0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type="dxa" w:w="59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0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</w:p>
          <w:p w14:paraId="0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0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осязания;</w:t>
            </w:r>
          </w:p>
          <w:p w14:paraId="0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0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>
        <w:trPr>
          <w:trHeight w:hRule="atLeast" w:val="286"/>
        </w:trPr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0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0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type="dxa" w:w="59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</w:tr>
      <w:tr>
        <w:trPr>
          <w:trHeight w:hRule="atLeast" w:val="565"/>
        </w:trPr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0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  <w:t>нарушениями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слуха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0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0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type="dxa" w:w="59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1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осязания.</w:t>
            </w:r>
          </w:p>
          <w:p w14:paraId="1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1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, основанные на представление учебной информации, при которых задействовано зрительное и слуховое восприятие;</w:t>
            </w:r>
          </w:p>
          <w:p w14:paraId="1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предусматривающие поступление учебной информации посредством слуха и осязания;</w:t>
            </w:r>
          </w:p>
          <w:p w14:paraId="1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>
        <w:trPr>
          <w:trHeight w:hRule="atLeast" w:val="562"/>
        </w:trPr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1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1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type="dxa" w:w="59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</w:tr>
      <w:tr>
        <w:trPr>
          <w:trHeight w:hRule="atLeast" w:val="408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1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1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1B020000">
            <w:pPr>
              <w:widowControl w:val="0"/>
              <w:numPr>
                <w:ilvl w:val="0"/>
                <w:numId w:val="9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C020000">
            <w:pPr>
              <w:widowControl w:val="0"/>
              <w:numPr>
                <w:ilvl w:val="0"/>
                <w:numId w:val="9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D020000">
            <w:pPr>
              <w:widowControl w:val="0"/>
              <w:numPr>
                <w:ilvl w:val="0"/>
                <w:numId w:val="9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E020000">
            <w:pPr>
              <w:widowControl w:val="0"/>
              <w:numPr>
                <w:ilvl w:val="0"/>
                <w:numId w:val="9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i w:val="1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1F02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2002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21020000">
      <w:pPr>
        <w:widowControl w:val="0"/>
        <w:spacing w:after="0" w:line="240" w:lineRule="auto"/>
        <w:ind w:firstLine="0" w:left="129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Условные обозначения:</w:t>
      </w:r>
    </w:p>
    <w:p w14:paraId="22020000">
      <w:pPr>
        <w:widowControl w:val="0"/>
        <w:spacing w:after="0" w:line="240" w:lineRule="auto"/>
        <w:ind w:firstLine="0" w:left="129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23020000">
      <w:pPr>
        <w:widowControl w:val="0"/>
        <w:spacing w:after="0" w:line="240" w:lineRule="auto"/>
        <w:ind w:firstLine="0" w:left="129" w:right="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</w:t>
      </w:r>
      <w:r>
        <w:rPr>
          <w:rFonts w:ascii="Times New Roman" w:hAnsi="Times New Roman"/>
          <w:sz w:val="24"/>
        </w:rPr>
        <w:t>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24020000">
      <w:pPr>
        <w:widowControl w:val="0"/>
        <w:spacing w:after="0" w:line="240" w:lineRule="auto"/>
        <w:ind w:firstLine="0" w:left="1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</w:t>
      </w:r>
      <w:r>
        <w:rPr>
          <w:rFonts w:ascii="Times New Roman" w:hAnsi="Times New Roman"/>
          <w:sz w:val="24"/>
        </w:rPr>
        <w:t>альтернативный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эквивалент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используемого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ресурса</w:t>
      </w:r>
    </w:p>
    <w:tbl>
      <w:tblPr>
        <w:tblStyle w:val="Style_6"/>
        <w:tblInd w:type="dxa" w:w="14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>
        <w:trPr>
          <w:trHeight w:hRule="atLeast" w:val="275"/>
        </w:trPr>
        <w:tc>
          <w:tcPr>
            <w:tcW w:type="dxa" w:w="212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2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Категории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602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702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нозологиям</w:t>
            </w:r>
          </w:p>
        </w:tc>
        <w:tc>
          <w:tcPr>
            <w:tcW w:type="dxa" w:w="708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ресурсы</w:t>
            </w:r>
          </w:p>
        </w:tc>
      </w:tr>
      <w:tr>
        <w:trPr>
          <w:trHeight w:hRule="atLeast" w:val="276"/>
        </w:trPr>
        <w:tc>
          <w:tcPr>
            <w:tcW w:type="dxa" w:w="212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95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>
        <w:trPr>
          <w:trHeight w:hRule="atLeast" w:val="1054"/>
        </w:trPr>
        <w:tc>
          <w:tcPr>
            <w:tcW w:type="dxa" w:w="212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2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3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249"/>
        </w:trPr>
        <w:tc>
          <w:tcPr>
            <w:tcW w:type="dxa" w:w="12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3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зрения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6020000">
            <w:pPr>
              <w:widowControl w:val="0"/>
              <w:spacing w:after="0" w:line="240" w:lineRule="auto"/>
              <w:ind w:hanging="2"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модели)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например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аудио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описание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B020000">
            <w:pPr>
              <w:widowControl w:val="0"/>
              <w:spacing w:after="0" w:line="240" w:lineRule="auto"/>
              <w:ind w:hanging="2"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3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</w:t>
            </w:r>
            <w:r>
              <w:rPr>
                <w:rFonts w:ascii="Times New Roman" w:hAnsi="Times New Roman"/>
              </w:rPr>
              <w:t>)</w:t>
            </w:r>
          </w:p>
        </w:tc>
      </w:tr>
      <w:tr>
        <w:trPr>
          <w:trHeight w:hRule="atLeast" w:val="551"/>
        </w:trPr>
        <w:tc>
          <w:tcPr>
            <w:tcW w:type="dxa" w:w="1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>
        <w:trPr>
          <w:trHeight w:hRule="atLeast" w:val="1658"/>
        </w:trPr>
        <w:tc>
          <w:tcPr>
            <w:tcW w:type="dxa" w:w="12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4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слуха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4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</w:t>
            </w:r>
            <w:r>
              <w:rPr>
                <w:rFonts w:ascii="Times New Roman" w:hAnsi="Times New Roman"/>
              </w:rPr>
              <w:t>гипер</w:t>
            </w:r>
            <w:r>
              <w:rPr>
                <w:rFonts w:ascii="Times New Roman" w:hAnsi="Times New Roman"/>
              </w:rPr>
              <w:t>-</w:t>
            </w:r>
          </w:p>
          <w:p w14:paraId="4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rPr>
          <w:trHeight w:hRule="atLeast" w:val="551"/>
        </w:trPr>
        <w:tc>
          <w:tcPr>
            <w:tcW w:type="dxa" w:w="1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rPr>
          <w:trHeight w:hRule="atLeast" w:val="551"/>
        </w:trPr>
        <w:tc>
          <w:tcPr>
            <w:tcW w:type="dxa" w:w="21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5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5A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13" w:name="_Hlk504003203"/>
    </w:p>
    <w:p w14:paraId="5B02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Таблица 7.3. - Формы контроля и оценки результатов обучения инвалидов и лиц с ОВЗ</w:t>
      </w:r>
    </w:p>
    <w:tbl>
      <w:tblPr>
        <w:tblStyle w:val="Style_6"/>
        <w:tblLayout w:type="fixed"/>
        <w:tblCellMar>
          <w:top w:type="dxa" w:w="53"/>
          <w:left w:type="dxa" w:w="41"/>
          <w:right w:type="dxa" w:w="115"/>
        </w:tblCellMar>
      </w:tblPr>
      <w:tblGrid>
        <w:gridCol w:w="1838"/>
        <w:gridCol w:w="7559"/>
      </w:tblGrid>
      <w:tr>
        <w:trPr>
          <w:trHeight w:hRule="atLeast" w:val="853"/>
          <w:tblHeader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5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type="dxa" w:w="7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5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>
        <w:trPr>
          <w:trHeight w:hRule="atLeast" w:val="1538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5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5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</w:p>
        </w:tc>
        <w:tc>
          <w:tcPr>
            <w:tcW w:type="dxa" w:w="7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60020000">
            <w:pPr>
              <w:widowControl w:val="0"/>
              <w:numPr>
                <w:ilvl w:val="0"/>
                <w:numId w:val="10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</w:p>
          <w:p w14:paraId="61020000">
            <w:pPr>
              <w:widowControl w:val="0"/>
              <w:numPr>
                <w:ilvl w:val="0"/>
                <w:numId w:val="10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>
        <w:trPr>
          <w:trHeight w:hRule="atLeast" w:val="1378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6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  <w:t>нарушениями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слуха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7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6302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</w:p>
          <w:p w14:paraId="6402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>
        <w:trPr>
          <w:trHeight w:hRule="atLeast" w:val="3358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41"/>
              <w:bottom w:type="dxa" w:w="0"/>
              <w:right w:type="dxa" w:w="97"/>
            </w:tcMar>
          </w:tcPr>
          <w:p w14:paraId="6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</w:p>
        </w:tc>
        <w:tc>
          <w:tcPr>
            <w:tcW w:type="dxa" w:w="7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41"/>
              <w:bottom w:type="dxa" w:w="0"/>
              <w:right w:type="dxa" w:w="97"/>
            </w:tcMar>
          </w:tcPr>
          <w:p w14:paraId="66020000">
            <w:pPr>
              <w:pStyle w:val="Style_5"/>
              <w:widowControl w:val="0"/>
              <w:numPr>
                <w:ilvl w:val="0"/>
                <w:numId w:val="12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67020000">
            <w:pPr>
              <w:pStyle w:val="Style_5"/>
              <w:widowControl w:val="0"/>
              <w:numPr>
                <w:ilvl w:val="0"/>
                <w:numId w:val="12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68020000">
            <w:pPr>
              <w:pStyle w:val="Style_5"/>
              <w:widowControl w:val="0"/>
              <w:numPr>
                <w:ilvl w:val="0"/>
                <w:numId w:val="12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3"/>
          </w:p>
        </w:tc>
      </w:tr>
    </w:tbl>
    <w:p w14:paraId="6902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6A020000">
      <w:pPr>
        <w:widowControl w:val="0"/>
        <w:numPr>
          <w:ilvl w:val="1"/>
          <w:numId w:val="1"/>
        </w:numPr>
        <w:spacing w:after="0" w:line="240" w:lineRule="auto"/>
        <w:ind w:firstLine="698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Задания для текущего контроля для инвалидов и лиц с ограниченными возможностями</w:t>
      </w:r>
    </w:p>
    <w:p w14:paraId="6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6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6D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E020000">
      <w:pPr>
        <w:widowControl w:val="0"/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Задания для промежуточной аттестации для инвалидов и лиц с ограниченными возможностями</w:t>
      </w:r>
    </w:p>
    <w:p w14:paraId="6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7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 w:val="1"/>
          <w:sz w:val="24"/>
        </w:rPr>
        <w:t>Промежуточная аттестация</w:t>
      </w:r>
      <w:r>
        <w:rPr>
          <w:rFonts w:ascii="Times New Roman" w:hAnsi="Times New Roman"/>
          <w:sz w:val="24"/>
        </w:rPr>
        <w:t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p w14:paraId="71020000">
      <w:pPr>
        <w:spacing w:after="0" w:line="240" w:lineRule="auto"/>
        <w:ind/>
        <w:rPr>
          <w:rFonts w:ascii="Times New Roman" w:hAnsi="Times New Roman"/>
          <w:color w:val="FF0000"/>
          <w:sz w:val="28"/>
        </w:rPr>
      </w:pPr>
    </w:p>
    <w:p w14:paraId="72020000">
      <w:pPr>
        <w:spacing w:after="0" w:line="240" w:lineRule="auto"/>
        <w:ind/>
        <w:rPr>
          <w:rFonts w:ascii="Times New Roman" w:hAnsi="Times New Roman"/>
          <w:color w:val="FF0000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1134" w:footer="0" w:gutter="0" w:header="340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4"/>
      <w:ind/>
      <w:jc w:val="right"/>
    </w:pPr>
  </w:p>
  <w:p w14:paraId="04000000">
    <w:pPr>
      <w:pStyle w:val="Style_4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keepNext w:val="1"/>
      <w:keepLines w:val="1"/>
      <w:spacing w:line="240" w:lineRule="auto"/>
      <w:ind w:firstLine="740" w:left="23"/>
      <w:jc w:val="right"/>
      <w:rPr>
        <w:rStyle w:val="Style_2_ch"/>
      </w:rPr>
    </w:pPr>
  </w:p>
  <w:p w14:paraId="02000000">
    <w:pPr>
      <w:pStyle w:val="Style_3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778"/>
      </w:pPr>
      <w:rPr>
        <w:rFonts w:ascii="Times New Roman" w:hAnsi="Times New Roman"/>
        <w:b w:val="1"/>
        <w:sz w:val="24"/>
      </w:rPr>
    </w:lvl>
    <w:lvl w:ilvl="1">
      <w:start w:val="1"/>
      <w:numFmt w:val="decimal"/>
      <w:lvlText w:val="%1.%2."/>
      <w:lvlJc w:val="left"/>
      <w:pPr>
        <w:ind w:hanging="720" w:left="1448"/>
      </w:pPr>
    </w:lvl>
    <w:lvl w:ilvl="2">
      <w:start w:val="1"/>
      <w:numFmt w:val="decimal"/>
      <w:lvlText w:val="%1.%2.%3."/>
      <w:lvlJc w:val="left"/>
      <w:pPr>
        <w:ind w:hanging="720" w:left="1448"/>
      </w:pPr>
    </w:lvl>
    <w:lvl w:ilvl="3">
      <w:start w:val="1"/>
      <w:numFmt w:val="decimal"/>
      <w:lvlText w:val="%1.%2.%3.%4."/>
      <w:lvlJc w:val="left"/>
      <w:pPr>
        <w:ind w:hanging="1080" w:left="1808"/>
      </w:pPr>
    </w:lvl>
    <w:lvl w:ilvl="4">
      <w:start w:val="1"/>
      <w:numFmt w:val="decimal"/>
      <w:lvlText w:val="%1.%2.%3.%4.%5."/>
      <w:lvlJc w:val="left"/>
      <w:pPr>
        <w:ind w:hanging="1080" w:left="1808"/>
      </w:pPr>
    </w:lvl>
    <w:lvl w:ilvl="5">
      <w:start w:val="1"/>
      <w:numFmt w:val="decimal"/>
      <w:lvlText w:val="%1.%2.%3.%4.%5.%6."/>
      <w:lvlJc w:val="left"/>
      <w:pPr>
        <w:ind w:hanging="1440" w:left="2168"/>
      </w:pPr>
    </w:lvl>
    <w:lvl w:ilvl="6">
      <w:start w:val="1"/>
      <w:numFmt w:val="decimal"/>
      <w:lvlText w:val="%1.%2.%3.%4.%5.%6.%7."/>
      <w:lvlJc w:val="left"/>
      <w:pPr>
        <w:ind w:hanging="1800" w:left="2528"/>
      </w:pPr>
    </w:lvl>
    <w:lvl w:ilvl="7">
      <w:start w:val="1"/>
      <w:numFmt w:val="decimal"/>
      <w:lvlText w:val="%1.%2.%3.%4.%5.%6.%7.%8."/>
      <w:lvlJc w:val="left"/>
      <w:pPr>
        <w:ind w:hanging="1800" w:left="2528"/>
      </w:pPr>
    </w:lvl>
    <w:lvl w:ilvl="8">
      <w:start w:val="1"/>
      <w:numFmt w:val="decimal"/>
      <w:lvlText w:val="%1.%2.%3.%4.%5.%6.%7.%8.%9."/>
      <w:lvlJc w:val="left"/>
      <w:pPr>
        <w:ind w:hanging="2160" w:left="2888"/>
      </w:pPr>
    </w:lvl>
  </w:abstractNum>
  <w:abstractNum w:abstractNumId="1">
    <w:lvl w:ilvl="0">
      <w:start w:val="1"/>
      <w:numFmt w:val="decimal"/>
      <w:lvlText w:val="%1"/>
      <w:lvlJc w:val="left"/>
      <w:pPr>
        <w:ind w:hanging="375" w:left="375"/>
      </w:pPr>
    </w:lvl>
    <w:lvl w:ilvl="1">
      <w:start w:val="2"/>
      <w:numFmt w:val="decimal"/>
      <w:lvlText w:val="%1.%2"/>
      <w:lvlJc w:val="left"/>
      <w:pPr>
        <w:ind w:hanging="375" w:left="375"/>
      </w:pPr>
    </w:lvl>
    <w:lvl w:ilvl="2">
      <w:start w:val="1"/>
      <w:numFmt w:val="decimal"/>
      <w:lvlText w:val="%1.%2.%3"/>
      <w:lvlJc w:val="left"/>
      <w:pPr>
        <w:ind w:hanging="720" w:left="2176"/>
      </w:pPr>
    </w:lvl>
    <w:lvl w:ilvl="3">
      <w:start w:val="1"/>
      <w:numFmt w:val="decimal"/>
      <w:lvlText w:val="%1.%2.%3.%4"/>
      <w:lvlJc w:val="left"/>
      <w:pPr>
        <w:ind w:hanging="1080" w:left="3264"/>
      </w:pPr>
    </w:lvl>
    <w:lvl w:ilvl="4">
      <w:start w:val="1"/>
      <w:numFmt w:val="decimal"/>
      <w:lvlText w:val="%1.%2.%3.%4.%5"/>
      <w:lvlJc w:val="left"/>
      <w:pPr>
        <w:ind w:hanging="1080" w:left="3992"/>
      </w:pPr>
    </w:lvl>
    <w:lvl w:ilvl="5">
      <w:start w:val="1"/>
      <w:numFmt w:val="decimal"/>
      <w:lvlText w:val="%1.%2.%3.%4.%5.%6"/>
      <w:lvlJc w:val="left"/>
      <w:pPr>
        <w:ind w:hanging="1440" w:left="5080"/>
      </w:pPr>
    </w:lvl>
    <w:lvl w:ilvl="6">
      <w:start w:val="1"/>
      <w:numFmt w:val="decimal"/>
      <w:lvlText w:val="%1.%2.%3.%4.%5.%6.%7"/>
      <w:lvlJc w:val="left"/>
      <w:pPr>
        <w:ind w:hanging="1440" w:left="5808"/>
      </w:pPr>
    </w:lvl>
    <w:lvl w:ilvl="7">
      <w:start w:val="1"/>
      <w:numFmt w:val="decimal"/>
      <w:lvlText w:val="%1.%2.%3.%4.%5.%6.%7.%8"/>
      <w:lvlJc w:val="left"/>
      <w:pPr>
        <w:ind w:hanging="1800" w:left="6896"/>
      </w:pPr>
    </w:lvl>
    <w:lvl w:ilvl="8">
      <w:start w:val="1"/>
      <w:numFmt w:val="decimal"/>
      <w:lvlText w:val="%1.%2.%3.%4.%5.%6.%7.%8.%9"/>
      <w:lvlJc w:val="left"/>
      <w:pPr>
        <w:ind w:hanging="2160" w:left="7984"/>
      </w:pPr>
    </w:lvl>
  </w:abstractNum>
  <w:abstractNum w:abstractNumId="2">
    <w:lvl w:ilvl="0">
      <w:start w:val="1"/>
      <w:numFmt w:val="bullet"/>
      <w:lvlText w:val="–"/>
      <w:lvlJc w:val="left"/>
      <w:pPr>
        <w:tabs>
          <w:tab w:leader="none" w:pos="927" w:val="left"/>
        </w:tabs>
        <w:ind w:hanging="360" w:left="927"/>
      </w:pPr>
      <w:rPr>
        <w:rFonts w:ascii="PragmaticaKMM" w:hAnsi="PragmaticaKMM"/>
      </w:rPr>
    </w:lvl>
  </w:abstractNum>
  <w:abstractNum w:abstractNumId="3">
    <w:lvl w:ilvl="0">
      <w:start w:val="1"/>
      <w:numFmt w:val="bullet"/>
      <w:lvlText w:val="–"/>
      <w:lvlJc w:val="left"/>
      <w:pPr>
        <w:tabs>
          <w:tab w:leader="none" w:pos="927" w:val="left"/>
        </w:tabs>
        <w:ind w:hanging="360" w:left="927"/>
      </w:pPr>
      <w:rPr>
        <w:rFonts w:ascii="PragmaticaKMM" w:hAnsi="PragmaticaKMM"/>
      </w:rPr>
    </w:lvl>
  </w:abstractNum>
  <w:abstractNum w:abstractNumId="4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"/>
      <w:lvlJc w:val="left"/>
      <w:pPr>
        <w:ind w:firstLine="0" w:left="0"/>
      </w:pPr>
      <w:rPr>
        <w:rFonts w:ascii="Symbol" w:hAnsi="Symbol"/>
        <w:b w:val="0"/>
        <w:i w:val="0"/>
        <w:strike w:val="0"/>
        <w:color w:val="000000"/>
        <w:sz w:val="22"/>
        <w:u w:color="000000" w:val="none"/>
      </w:rPr>
    </w:lvl>
    <w:lvl w:ilvl="1">
      <w:start w:val="1"/>
      <w:numFmt w:val="bullet"/>
      <w:lvlText w:val="o"/>
      <w:lvlJc w:val="left"/>
      <w:pPr>
        <w:ind w:firstLine="0" w:left="154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2">
      <w:start w:val="1"/>
      <w:numFmt w:val="bullet"/>
      <w:lvlText w:val="▪"/>
      <w:lvlJc w:val="left"/>
      <w:pPr>
        <w:ind w:firstLine="0" w:left="22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3">
      <w:start w:val="1"/>
      <w:numFmt w:val="bullet"/>
      <w:lvlText w:val="•"/>
      <w:lvlJc w:val="left"/>
      <w:pPr>
        <w:ind w:firstLine="0" w:left="298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4">
      <w:start w:val="1"/>
      <w:numFmt w:val="bullet"/>
      <w:lvlText w:val="o"/>
      <w:lvlJc w:val="left"/>
      <w:pPr>
        <w:ind w:firstLine="0" w:left="370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5">
      <w:start w:val="1"/>
      <w:numFmt w:val="bullet"/>
      <w:lvlText w:val="▪"/>
      <w:lvlJc w:val="left"/>
      <w:pPr>
        <w:ind w:firstLine="0" w:left="442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6">
      <w:start w:val="1"/>
      <w:numFmt w:val="bullet"/>
      <w:lvlText w:val="•"/>
      <w:lvlJc w:val="left"/>
      <w:pPr>
        <w:ind w:firstLine="0" w:left="514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7">
      <w:start w:val="1"/>
      <w:numFmt w:val="bullet"/>
      <w:lvlText w:val="o"/>
      <w:lvlJc w:val="left"/>
      <w:pPr>
        <w:ind w:firstLine="0" w:left="58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8">
      <w:start w:val="1"/>
      <w:numFmt w:val="bullet"/>
      <w:lvlText w:val="▪"/>
      <w:lvlJc w:val="left"/>
      <w:pPr>
        <w:ind w:firstLine="0" w:left="658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</w:abstractNum>
  <w:abstractNum w:abstractNumId="10">
    <w:lvl w:ilvl="0">
      <w:start w:val="1"/>
      <w:numFmt w:val="bullet"/>
      <w:lvlText w:val=""/>
      <w:lvlJc w:val="left"/>
      <w:pPr>
        <w:ind w:firstLine="0" w:left="0"/>
      </w:pPr>
      <w:rPr>
        <w:rFonts w:ascii="Symbol" w:hAnsi="Symbol"/>
        <w:b w:val="0"/>
        <w:i w:val="0"/>
        <w:strike w:val="0"/>
        <w:color w:val="000000"/>
        <w:sz w:val="22"/>
        <w:u w:color="000000" w:val="none"/>
      </w:rPr>
    </w:lvl>
    <w:lvl w:ilvl="1">
      <w:start w:val="1"/>
      <w:numFmt w:val="bullet"/>
      <w:lvlText w:val="o"/>
      <w:lvlJc w:val="left"/>
      <w:pPr>
        <w:ind w:firstLine="0" w:left="154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2">
      <w:start w:val="1"/>
      <w:numFmt w:val="bullet"/>
      <w:lvlText w:val="▪"/>
      <w:lvlJc w:val="left"/>
      <w:pPr>
        <w:ind w:firstLine="0" w:left="22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3">
      <w:start w:val="1"/>
      <w:numFmt w:val="bullet"/>
      <w:lvlText w:val="•"/>
      <w:lvlJc w:val="left"/>
      <w:pPr>
        <w:ind w:firstLine="0" w:left="298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4">
      <w:start w:val="1"/>
      <w:numFmt w:val="bullet"/>
      <w:lvlText w:val="o"/>
      <w:lvlJc w:val="left"/>
      <w:pPr>
        <w:ind w:firstLine="0" w:left="370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5">
      <w:start w:val="1"/>
      <w:numFmt w:val="bullet"/>
      <w:lvlText w:val="▪"/>
      <w:lvlJc w:val="left"/>
      <w:pPr>
        <w:ind w:firstLine="0" w:left="442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6">
      <w:start w:val="1"/>
      <w:numFmt w:val="bullet"/>
      <w:lvlText w:val="•"/>
      <w:lvlJc w:val="left"/>
      <w:pPr>
        <w:ind w:firstLine="0" w:left="514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7">
      <w:start w:val="1"/>
      <w:numFmt w:val="bullet"/>
      <w:lvlText w:val="o"/>
      <w:lvlJc w:val="left"/>
      <w:pPr>
        <w:ind w:firstLine="0" w:left="58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8">
      <w:start w:val="1"/>
      <w:numFmt w:val="bullet"/>
      <w:lvlText w:val="▪"/>
      <w:lvlJc w:val="left"/>
      <w:pPr>
        <w:ind w:firstLine="0" w:left="658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</w:abstractNum>
  <w:abstractNum w:abstractNumId="11">
    <w:lvl w:ilvl="0">
      <w:start w:val="1"/>
      <w:numFmt w:val="bullet"/>
      <w:lvlText w:val=""/>
      <w:lvlJc w:val="left"/>
      <w:pPr>
        <w:ind w:hanging="360" w:left="114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6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8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0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2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4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6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8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05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8" w:type="paragraph">
    <w:name w:val="Normal"/>
    <w:link w:val="Style_18_ch"/>
    <w:uiPriority w:val="0"/>
    <w:qFormat/>
    <w:pPr>
      <w:spacing w:after="200" w:line="276" w:lineRule="auto"/>
      <w:ind/>
    </w:pPr>
    <w:rPr>
      <w:sz w:val="22"/>
    </w:rPr>
  </w:style>
  <w:style w:default="1" w:styleId="Style_18_ch" w:type="character">
    <w:name w:val="Normal"/>
    <w:link w:val="Style_18"/>
    <w:rPr>
      <w:sz w:val="22"/>
    </w:rPr>
  </w:style>
  <w:style w:styleId="Style_19" w:type="paragraph">
    <w:name w:val="toc 2"/>
    <w:next w:val="Style_18"/>
    <w:link w:val="Style_19_ch"/>
    <w:uiPriority w:val="39"/>
    <w:pPr>
      <w:ind w:firstLine="0" w:left="200"/>
      <w:jc w:val="left"/>
    </w:pPr>
    <w:rPr>
      <w:rFonts w:ascii="Times New Roman" w:hAnsi="Times New Roman"/>
      <w:b w:val="0"/>
      <w:sz w:val="24"/>
    </w:rPr>
  </w:style>
  <w:style w:styleId="Style_19_ch" w:type="character">
    <w:name w:val="toc 2"/>
    <w:link w:val="Style_19"/>
    <w:rPr>
      <w:rFonts w:ascii="Times New Roman" w:hAnsi="Times New Roman"/>
      <w:b w:val="0"/>
      <w:sz w:val="24"/>
    </w:rPr>
  </w:style>
  <w:style w:styleId="Style_20" w:type="paragraph">
    <w:name w:val="toc 4"/>
    <w:next w:val="Style_18"/>
    <w:link w:val="Style_2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heading 7"/>
    <w:basedOn w:val="Style_18"/>
    <w:next w:val="Style_18"/>
    <w:link w:val="Style_21_ch"/>
    <w:uiPriority w:val="9"/>
    <w:qFormat/>
    <w:pPr>
      <w:keepNext w:val="1"/>
      <w:keepLines w:val="1"/>
      <w:spacing w:after="0" w:before="200"/>
      <w:ind/>
      <w:outlineLvl w:val="6"/>
    </w:pPr>
    <w:rPr>
      <w:i w:val="1"/>
      <w:color w:val="404040"/>
      <w:sz w:val="20"/>
    </w:rPr>
  </w:style>
  <w:style w:styleId="Style_21_ch" w:type="character">
    <w:name w:val="heading 7"/>
    <w:basedOn w:val="Style_18_ch"/>
    <w:link w:val="Style_21"/>
    <w:rPr>
      <w:i w:val="1"/>
      <w:color w:val="404040"/>
      <w:sz w:val="20"/>
    </w:rPr>
  </w:style>
  <w:style w:styleId="Style_15" w:type="paragraph">
    <w:name w:val="Style5"/>
    <w:basedOn w:val="Style_18"/>
    <w:link w:val="Style_15_ch"/>
    <w:pPr>
      <w:widowControl w:val="0"/>
      <w:spacing w:after="0" w:line="328" w:lineRule="exact"/>
      <w:ind w:firstLine="713" w:left="0"/>
      <w:jc w:val="both"/>
    </w:pPr>
    <w:rPr>
      <w:rFonts w:ascii="Times New Roman" w:hAnsi="Times New Roman"/>
      <w:sz w:val="24"/>
    </w:rPr>
  </w:style>
  <w:style w:styleId="Style_15_ch" w:type="character">
    <w:name w:val="Style5"/>
    <w:basedOn w:val="Style_18_ch"/>
    <w:link w:val="Style_15"/>
    <w:rPr>
      <w:rFonts w:ascii="Times New Roman" w:hAnsi="Times New Roman"/>
      <w:sz w:val="24"/>
    </w:rPr>
  </w:style>
  <w:style w:styleId="Style_22" w:type="paragraph">
    <w:name w:val="toc 6"/>
    <w:next w:val="Style_18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toc 7"/>
    <w:next w:val="Style_18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Quote"/>
    <w:basedOn w:val="Style_18"/>
    <w:next w:val="Style_18"/>
    <w:link w:val="Style_24_ch"/>
    <w:rPr>
      <w:i w:val="1"/>
      <w:color w:val="000000"/>
      <w:sz w:val="20"/>
    </w:rPr>
  </w:style>
  <w:style w:styleId="Style_24_ch" w:type="character">
    <w:name w:val="Quote"/>
    <w:basedOn w:val="Style_18_ch"/>
    <w:link w:val="Style_24"/>
    <w:rPr>
      <w:i w:val="1"/>
      <w:color w:val="000000"/>
      <w:sz w:val="20"/>
    </w:rPr>
  </w:style>
  <w:style w:styleId="Style_25" w:type="paragraph">
    <w:name w:val="Style58"/>
    <w:basedOn w:val="Style_18"/>
    <w:link w:val="Style_2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5_ch" w:type="character">
    <w:name w:val="Style58"/>
    <w:basedOn w:val="Style_18_ch"/>
    <w:link w:val="Style_25"/>
    <w:rPr>
      <w:rFonts w:ascii="Times New Roman" w:hAnsi="Times New Roman"/>
      <w:sz w:val="24"/>
    </w:rPr>
  </w:style>
  <w:style w:styleId="Style_26" w:type="paragraph">
    <w:name w:val="Emphasis"/>
    <w:link w:val="Style_26_ch"/>
    <w:rPr>
      <w:i w:val="1"/>
    </w:rPr>
  </w:style>
  <w:style w:styleId="Style_26_ch" w:type="character">
    <w:name w:val="Emphasis"/>
    <w:link w:val="Style_26"/>
    <w:rPr>
      <w:i w:val="1"/>
    </w:rPr>
  </w:style>
  <w:style w:styleId="Style_27" w:type="paragraph">
    <w:name w:val="Endnote"/>
    <w:basedOn w:val="Style_18"/>
    <w:link w:val="Style_27_ch"/>
    <w:pPr>
      <w:spacing w:after="0" w:line="240" w:lineRule="auto"/>
      <w:ind/>
    </w:pPr>
    <w:rPr>
      <w:sz w:val="20"/>
    </w:rPr>
  </w:style>
  <w:style w:styleId="Style_27_ch" w:type="character">
    <w:name w:val="Endnote"/>
    <w:basedOn w:val="Style_18_ch"/>
    <w:link w:val="Style_27"/>
    <w:rPr>
      <w:sz w:val="20"/>
    </w:rPr>
  </w:style>
  <w:style w:styleId="Style_28" w:type="paragraph">
    <w:name w:val="heading 3"/>
    <w:basedOn w:val="Style_18"/>
    <w:next w:val="Style_18"/>
    <w:link w:val="Style_28_ch"/>
    <w:uiPriority w:val="9"/>
    <w:qFormat/>
    <w:pPr>
      <w:keepNext w:val="1"/>
      <w:keepLines w:val="1"/>
      <w:spacing w:after="0" w:before="200"/>
      <w:ind/>
      <w:outlineLvl w:val="2"/>
    </w:pPr>
    <w:rPr>
      <w:b w:val="1"/>
      <w:color w:val="94B6D2"/>
      <w:sz w:val="20"/>
    </w:rPr>
  </w:style>
  <w:style w:styleId="Style_28_ch" w:type="character">
    <w:name w:val="heading 3"/>
    <w:basedOn w:val="Style_18_ch"/>
    <w:link w:val="Style_28"/>
    <w:rPr>
      <w:b w:val="1"/>
      <w:color w:val="94B6D2"/>
      <w:sz w:val="20"/>
    </w:rPr>
  </w:style>
  <w:style w:styleId="Style_29" w:type="paragraph">
    <w:name w:val="Intense Quote"/>
    <w:basedOn w:val="Style_18"/>
    <w:next w:val="Style_18"/>
    <w:link w:val="Style_29_ch"/>
    <w:pPr>
      <w:spacing w:after="280" w:before="200"/>
      <w:ind w:firstLine="0" w:left="936" w:right="936"/>
    </w:pPr>
    <w:rPr>
      <w:b w:val="1"/>
      <w:i w:val="1"/>
      <w:color w:val="94B6D2"/>
      <w:sz w:val="20"/>
    </w:rPr>
  </w:style>
  <w:style w:styleId="Style_29_ch" w:type="character">
    <w:name w:val="Intense Quote"/>
    <w:basedOn w:val="Style_18_ch"/>
    <w:link w:val="Style_29"/>
    <w:rPr>
      <w:b w:val="1"/>
      <w:i w:val="1"/>
      <w:color w:val="94B6D2"/>
      <w:sz w:val="20"/>
    </w:rPr>
  </w:style>
  <w:style w:styleId="Style_30" w:type="paragraph">
    <w:name w:val="Document Map"/>
    <w:basedOn w:val="Style_18"/>
    <w:link w:val="Style_30_ch"/>
    <w:pPr>
      <w:spacing w:after="0" w:line="240" w:lineRule="auto"/>
      <w:ind/>
    </w:pPr>
    <w:rPr>
      <w:rFonts w:ascii="Tahoma" w:hAnsi="Tahoma"/>
      <w:sz w:val="16"/>
    </w:rPr>
  </w:style>
  <w:style w:styleId="Style_30_ch" w:type="character">
    <w:name w:val="Document Map"/>
    <w:basedOn w:val="Style_18_ch"/>
    <w:link w:val="Style_30"/>
    <w:rPr>
      <w:rFonts w:ascii="Tahoma" w:hAnsi="Tahoma"/>
      <w:sz w:val="16"/>
    </w:rPr>
  </w:style>
  <w:style w:styleId="Style_7" w:type="paragraph">
    <w:name w:val="No Spacing"/>
    <w:link w:val="Style_7_ch"/>
    <w:rPr>
      <w:sz w:val="22"/>
    </w:rPr>
  </w:style>
  <w:style w:styleId="Style_7_ch" w:type="character">
    <w:name w:val="No Spacing"/>
    <w:link w:val="Style_7"/>
    <w:rPr>
      <w:sz w:val="22"/>
    </w:rPr>
  </w:style>
  <w:style w:styleId="Style_2" w:type="paragraph">
    <w:name w:val="Заголовок №74"/>
    <w:link w:val="Style_2_ch"/>
    <w:rPr>
      <w:rFonts w:ascii="Times New Roman" w:hAnsi="Times New Roman"/>
      <w:b w:val="1"/>
      <w:sz w:val="27"/>
      <w:highlight w:val="white"/>
    </w:rPr>
  </w:style>
  <w:style w:styleId="Style_2_ch" w:type="character">
    <w:name w:val="Заголовок №74"/>
    <w:link w:val="Style_2"/>
    <w:rPr>
      <w:rFonts w:ascii="Times New Roman" w:hAnsi="Times New Roman"/>
      <w:b w:val="1"/>
      <w:sz w:val="27"/>
      <w:highlight w:val="white"/>
    </w:rPr>
  </w:style>
  <w:style w:styleId="Style_31" w:type="paragraph">
    <w:name w:val="Font Style13"/>
    <w:link w:val="Style_31_ch"/>
    <w:rPr>
      <w:rFonts w:ascii="Times New Roman" w:hAnsi="Times New Roman"/>
      <w:sz w:val="26"/>
    </w:rPr>
  </w:style>
  <w:style w:styleId="Style_31_ch" w:type="character">
    <w:name w:val="Font Style13"/>
    <w:link w:val="Style_31"/>
    <w:rPr>
      <w:rFonts w:ascii="Times New Roman" w:hAnsi="Times New Roman"/>
      <w:sz w:val="26"/>
    </w:rPr>
  </w:style>
  <w:style w:styleId="Style_3" w:type="paragraph">
    <w:name w:val="header"/>
    <w:basedOn w:val="Style_18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header"/>
    <w:basedOn w:val="Style_18_ch"/>
    <w:link w:val="Style_3"/>
    <w:rPr>
      <w:rFonts w:ascii="Times New Roman" w:hAnsi="Times New Roman"/>
      <w:sz w:val="24"/>
    </w:rPr>
  </w:style>
  <w:style w:styleId="Style_32" w:type="paragraph">
    <w:name w:val="endnote reference"/>
    <w:link w:val="Style_32_ch"/>
    <w:rPr>
      <w:vertAlign w:val="superscript"/>
    </w:rPr>
  </w:style>
  <w:style w:styleId="Style_32_ch" w:type="character">
    <w:name w:val="endnote reference"/>
    <w:link w:val="Style_32"/>
    <w:rPr>
      <w:vertAlign w:val="superscript"/>
    </w:rPr>
  </w:style>
  <w:style w:styleId="Style_33" w:type="paragraph">
    <w:name w:val="Font Style73"/>
    <w:link w:val="Style_33_ch"/>
    <w:rPr>
      <w:rFonts w:ascii="Times New Roman" w:hAnsi="Times New Roman"/>
      <w:b w:val="1"/>
      <w:sz w:val="22"/>
    </w:rPr>
  </w:style>
  <w:style w:styleId="Style_33_ch" w:type="character">
    <w:name w:val="Font Style73"/>
    <w:link w:val="Style_33"/>
    <w:rPr>
      <w:rFonts w:ascii="Times New Roman" w:hAnsi="Times New Roman"/>
      <w:b w:val="1"/>
      <w:sz w:val="22"/>
    </w:rPr>
  </w:style>
  <w:style w:styleId="Style_34" w:type="paragraph">
    <w:name w:val="heading 9"/>
    <w:basedOn w:val="Style_18"/>
    <w:next w:val="Style_18"/>
    <w:link w:val="Style_34_ch"/>
    <w:uiPriority w:val="9"/>
    <w:qFormat/>
    <w:pPr>
      <w:keepNext w:val="1"/>
      <w:keepLines w:val="1"/>
      <w:spacing w:after="0" w:before="200"/>
      <w:ind/>
      <w:outlineLvl w:val="8"/>
    </w:pPr>
    <w:rPr>
      <w:i w:val="1"/>
      <w:color w:val="404040"/>
      <w:sz w:val="20"/>
    </w:rPr>
  </w:style>
  <w:style w:styleId="Style_34_ch" w:type="character">
    <w:name w:val="heading 9"/>
    <w:basedOn w:val="Style_18_ch"/>
    <w:link w:val="Style_34"/>
    <w:rPr>
      <w:i w:val="1"/>
      <w:color w:val="404040"/>
      <w:sz w:val="20"/>
    </w:rPr>
  </w:style>
  <w:style w:styleId="Style_35" w:type="paragraph">
    <w:name w:val="Table Paragraph"/>
    <w:basedOn w:val="Style_18"/>
    <w:link w:val="Style_35_ch"/>
    <w:pPr>
      <w:widowControl w:val="0"/>
      <w:spacing w:after="0" w:line="240" w:lineRule="auto"/>
      <w:ind/>
    </w:pPr>
    <w:rPr>
      <w:rFonts w:ascii="Times New Roman" w:hAnsi="Times New Roman"/>
    </w:rPr>
  </w:style>
  <w:style w:styleId="Style_35_ch" w:type="character">
    <w:name w:val="Table Paragraph"/>
    <w:basedOn w:val="Style_18_ch"/>
    <w:link w:val="Style_35"/>
    <w:rPr>
      <w:rFonts w:ascii="Times New Roman" w:hAnsi="Times New Roman"/>
    </w:rPr>
  </w:style>
  <w:style w:styleId="Style_36" w:type="paragraph">
    <w:name w:val="Style64"/>
    <w:basedOn w:val="Style_18"/>
    <w:link w:val="Style_36_ch"/>
    <w:pPr>
      <w:widowControl w:val="0"/>
      <w:spacing w:after="0" w:line="331" w:lineRule="exact"/>
      <w:ind/>
    </w:pPr>
    <w:rPr>
      <w:rFonts w:ascii="Times New Roman" w:hAnsi="Times New Roman"/>
      <w:sz w:val="24"/>
    </w:rPr>
  </w:style>
  <w:style w:styleId="Style_36_ch" w:type="character">
    <w:name w:val="Style64"/>
    <w:basedOn w:val="Style_18_ch"/>
    <w:link w:val="Style_36"/>
    <w:rPr>
      <w:rFonts w:ascii="Times New Roman" w:hAnsi="Times New Roman"/>
      <w:sz w:val="24"/>
    </w:rPr>
  </w:style>
  <w:style w:styleId="Style_37" w:type="paragraph">
    <w:name w:val="Основной текст (6)3"/>
    <w:link w:val="Style_37_ch"/>
    <w:rPr>
      <w:rFonts w:ascii="Times New Roman" w:hAnsi="Times New Roman"/>
      <w:highlight w:val="white"/>
    </w:rPr>
  </w:style>
  <w:style w:styleId="Style_37_ch" w:type="character">
    <w:name w:val="Основной текст (6)3"/>
    <w:link w:val="Style_37"/>
    <w:rPr>
      <w:rFonts w:ascii="Times New Roman" w:hAnsi="Times New Roman"/>
      <w:highlight w:val="white"/>
    </w:rPr>
  </w:style>
  <w:style w:styleId="Style_38" w:type="paragraph">
    <w:name w:val="Balloon Text"/>
    <w:basedOn w:val="Style_18"/>
    <w:link w:val="Style_38_ch"/>
    <w:pPr>
      <w:spacing w:after="0" w:line="240" w:lineRule="auto"/>
      <w:ind/>
    </w:pPr>
    <w:rPr>
      <w:rFonts w:ascii="Tahoma" w:hAnsi="Tahoma"/>
      <w:sz w:val="16"/>
    </w:rPr>
  </w:style>
  <w:style w:styleId="Style_38_ch" w:type="character">
    <w:name w:val="Balloon Text"/>
    <w:basedOn w:val="Style_18_ch"/>
    <w:link w:val="Style_38"/>
    <w:rPr>
      <w:rFonts w:ascii="Tahoma" w:hAnsi="Tahoma"/>
      <w:sz w:val="16"/>
    </w:rPr>
  </w:style>
  <w:style w:styleId="Style_1" w:type="paragraph">
    <w:name w:val="Заголовок №71"/>
    <w:basedOn w:val="Style_18"/>
    <w:link w:val="Style_1_ch"/>
    <w:pPr>
      <w:spacing w:after="0" w:line="482" w:lineRule="exact"/>
      <w:ind/>
      <w:outlineLvl w:val="6"/>
    </w:pPr>
    <w:rPr>
      <w:rFonts w:ascii="Times New Roman" w:hAnsi="Times New Roman"/>
      <w:b w:val="1"/>
      <w:sz w:val="27"/>
    </w:rPr>
  </w:style>
  <w:style w:styleId="Style_1_ch" w:type="character">
    <w:name w:val="Заголовок №71"/>
    <w:basedOn w:val="Style_18_ch"/>
    <w:link w:val="Style_1"/>
    <w:rPr>
      <w:rFonts w:ascii="Times New Roman" w:hAnsi="Times New Roman"/>
      <w:b w:val="1"/>
      <w:sz w:val="27"/>
    </w:rPr>
  </w:style>
  <w:style w:styleId="Style_39" w:type="paragraph">
    <w:name w:val="Font Style77"/>
    <w:link w:val="Style_39_ch"/>
    <w:rPr>
      <w:rFonts w:ascii="Times New Roman" w:hAnsi="Times New Roman"/>
      <w:sz w:val="22"/>
    </w:rPr>
  </w:style>
  <w:style w:styleId="Style_39_ch" w:type="character">
    <w:name w:val="Font Style77"/>
    <w:link w:val="Style_39"/>
    <w:rPr>
      <w:rFonts w:ascii="Times New Roman" w:hAnsi="Times New Roman"/>
      <w:sz w:val="22"/>
    </w:rPr>
  </w:style>
  <w:style w:styleId="Style_40" w:type="paragraph">
    <w:name w:val="footnote reference"/>
    <w:link w:val="Style_40_ch"/>
    <w:rPr>
      <w:vertAlign w:val="superscript"/>
    </w:rPr>
  </w:style>
  <w:style w:styleId="Style_40_ch" w:type="character">
    <w:name w:val="footnote reference"/>
    <w:link w:val="Style_40"/>
    <w:rPr>
      <w:vertAlign w:val="superscript"/>
    </w:rPr>
  </w:style>
  <w:style w:styleId="Style_41" w:type="paragraph">
    <w:name w:val="Заголовок №72"/>
    <w:link w:val="Style_41_ch"/>
    <w:rPr>
      <w:rFonts w:ascii="Times New Roman" w:hAnsi="Times New Roman"/>
      <w:b w:val="1"/>
      <w:sz w:val="27"/>
      <w:highlight w:val="white"/>
      <w:u w:val="single"/>
    </w:rPr>
  </w:style>
  <w:style w:styleId="Style_41_ch" w:type="character">
    <w:name w:val="Заголовок №72"/>
    <w:link w:val="Style_41"/>
    <w:rPr>
      <w:rFonts w:ascii="Times New Roman" w:hAnsi="Times New Roman"/>
      <w:b w:val="1"/>
      <w:sz w:val="27"/>
      <w:highlight w:val="white"/>
      <w:u w:val="single"/>
    </w:rPr>
  </w:style>
  <w:style w:styleId="Style_9" w:type="paragraph">
    <w:name w:val="WW-Базовый"/>
    <w:link w:val="Style_9_ch"/>
    <w:pPr>
      <w:spacing w:line="100" w:lineRule="atLeast"/>
      <w:ind/>
    </w:pPr>
    <w:rPr>
      <w:rFonts w:ascii="Times New Roman" w:hAnsi="Times New Roman"/>
      <w:color w:val="000000"/>
      <w:sz w:val="24"/>
    </w:rPr>
  </w:style>
  <w:style w:styleId="Style_9_ch" w:type="character">
    <w:name w:val="WW-Базовый"/>
    <w:link w:val="Style_9"/>
    <w:rPr>
      <w:rFonts w:ascii="Times New Roman" w:hAnsi="Times New Roman"/>
      <w:color w:val="000000"/>
      <w:sz w:val="24"/>
    </w:rPr>
  </w:style>
  <w:style w:styleId="Style_5" w:type="paragraph">
    <w:name w:val="List Paragraph"/>
    <w:basedOn w:val="Style_18"/>
    <w:link w:val="Style_5_ch"/>
    <w:pPr>
      <w:ind w:firstLine="0" w:left="720"/>
      <w:contextualSpacing w:val="1"/>
    </w:pPr>
  </w:style>
  <w:style w:styleId="Style_5_ch" w:type="character">
    <w:name w:val="List Paragraph"/>
    <w:basedOn w:val="Style_18_ch"/>
    <w:link w:val="Style_5"/>
  </w:style>
  <w:style w:styleId="Style_42" w:type="paragraph">
    <w:name w:val="Subtle Reference"/>
    <w:link w:val="Style_42_ch"/>
    <w:rPr>
      <w:smallCaps w:val="1"/>
      <w:color w:val="DD8047"/>
      <w:u w:val="single"/>
    </w:rPr>
  </w:style>
  <w:style w:styleId="Style_42_ch" w:type="character">
    <w:name w:val="Subtle Reference"/>
    <w:link w:val="Style_42"/>
    <w:rPr>
      <w:smallCaps w:val="1"/>
      <w:color w:val="DD8047"/>
      <w:u w:val="single"/>
    </w:rPr>
  </w:style>
  <w:style w:styleId="Style_43" w:type="paragraph">
    <w:name w:val="toc 3"/>
    <w:basedOn w:val="Style_18"/>
    <w:next w:val="Style_18"/>
    <w:link w:val="Style_43_ch"/>
    <w:uiPriority w:val="39"/>
    <w:pPr>
      <w:ind w:firstLine="0" w:left="440"/>
    </w:pPr>
    <w:rPr>
      <w:rFonts w:ascii="Times New Roman" w:hAnsi="Times New Roman"/>
      <w:b w:val="0"/>
      <w:sz w:val="24"/>
    </w:rPr>
  </w:style>
  <w:style w:styleId="Style_43_ch" w:type="character">
    <w:name w:val="toc 3"/>
    <w:basedOn w:val="Style_18_ch"/>
    <w:link w:val="Style_43"/>
    <w:rPr>
      <w:rFonts w:ascii="Times New Roman" w:hAnsi="Times New Roman"/>
      <w:b w:val="0"/>
      <w:sz w:val="24"/>
    </w:rPr>
  </w:style>
  <w:style w:styleId="Style_44" w:type="paragraph">
    <w:name w:val="Основной текст + Курсив2"/>
    <w:link w:val="Style_44_ch"/>
    <w:rPr>
      <w:rFonts w:ascii="Times New Roman" w:hAnsi="Times New Roman"/>
      <w:i w:val="1"/>
      <w:sz w:val="27"/>
      <w:highlight w:val="white"/>
    </w:rPr>
  </w:style>
  <w:style w:styleId="Style_44_ch" w:type="character">
    <w:name w:val="Основной текст + Курсив2"/>
    <w:link w:val="Style_44"/>
    <w:rPr>
      <w:rFonts w:ascii="Times New Roman" w:hAnsi="Times New Roman"/>
      <w:i w:val="1"/>
      <w:sz w:val="27"/>
      <w:highlight w:val="white"/>
    </w:rPr>
  </w:style>
  <w:style w:styleId="Style_45" w:type="paragraph">
    <w:name w:val="caption"/>
    <w:basedOn w:val="Style_18"/>
    <w:next w:val="Style_18"/>
    <w:link w:val="Style_45_ch"/>
    <w:pPr>
      <w:spacing w:line="240" w:lineRule="auto"/>
      <w:ind/>
    </w:pPr>
    <w:rPr>
      <w:b w:val="1"/>
      <w:color w:val="94B6D2"/>
      <w:sz w:val="18"/>
    </w:rPr>
  </w:style>
  <w:style w:styleId="Style_45_ch" w:type="character">
    <w:name w:val="caption"/>
    <w:basedOn w:val="Style_18_ch"/>
    <w:link w:val="Style_45"/>
    <w:rPr>
      <w:b w:val="1"/>
      <w:color w:val="94B6D2"/>
      <w:sz w:val="18"/>
    </w:rPr>
  </w:style>
  <w:style w:styleId="Style_46" w:type="paragraph">
    <w:name w:val="Основной текст (5) + Курсив"/>
    <w:link w:val="Style_46_ch"/>
    <w:rPr>
      <w:rFonts w:ascii="Times New Roman" w:hAnsi="Times New Roman"/>
      <w:i w:val="1"/>
      <w:highlight w:val="white"/>
    </w:rPr>
  </w:style>
  <w:style w:styleId="Style_46_ch" w:type="character">
    <w:name w:val="Основной текст (5) + Курсив"/>
    <w:link w:val="Style_46"/>
    <w:rPr>
      <w:rFonts w:ascii="Times New Roman" w:hAnsi="Times New Roman"/>
      <w:i w:val="1"/>
      <w:highlight w:val="white"/>
    </w:rPr>
  </w:style>
  <w:style w:styleId="Style_47" w:type="paragraph">
    <w:name w:val="Subtle Emphasis"/>
    <w:link w:val="Style_47_ch"/>
    <w:rPr>
      <w:i w:val="1"/>
      <w:color w:val="808080"/>
    </w:rPr>
  </w:style>
  <w:style w:styleId="Style_47_ch" w:type="character">
    <w:name w:val="Subtle Emphasis"/>
    <w:link w:val="Style_47"/>
    <w:rPr>
      <w:i w:val="1"/>
      <w:color w:val="808080"/>
    </w:rPr>
  </w:style>
  <w:style w:styleId="Style_48" w:type="paragraph">
    <w:name w:val="annotation reference"/>
    <w:link w:val="Style_48_ch"/>
    <w:rPr>
      <w:sz w:val="16"/>
    </w:rPr>
  </w:style>
  <w:style w:styleId="Style_48_ch" w:type="character">
    <w:name w:val="annotation reference"/>
    <w:link w:val="Style_48"/>
    <w:rPr>
      <w:sz w:val="16"/>
    </w:rPr>
  </w:style>
  <w:style w:styleId="Style_49" w:type="paragraph">
    <w:name w:val="heading 5"/>
    <w:basedOn w:val="Style_18"/>
    <w:next w:val="Style_18"/>
    <w:link w:val="Style_49_ch"/>
    <w:uiPriority w:val="9"/>
    <w:qFormat/>
    <w:pPr>
      <w:keepNext w:val="1"/>
      <w:keepLines w:val="1"/>
      <w:spacing w:after="0" w:before="200"/>
      <w:ind/>
      <w:outlineLvl w:val="4"/>
    </w:pPr>
    <w:rPr>
      <w:color w:val="345C7D"/>
      <w:sz w:val="20"/>
    </w:rPr>
  </w:style>
  <w:style w:styleId="Style_49_ch" w:type="character">
    <w:name w:val="heading 5"/>
    <w:basedOn w:val="Style_18_ch"/>
    <w:link w:val="Style_49"/>
    <w:rPr>
      <w:color w:val="345C7D"/>
      <w:sz w:val="20"/>
    </w:rPr>
  </w:style>
  <w:style w:styleId="Style_10" w:type="paragraph">
    <w:name w:val="Основной текст (5)"/>
    <w:basedOn w:val="Style_18"/>
    <w:link w:val="Style_10_ch"/>
    <w:pPr>
      <w:spacing w:after="0" w:line="240" w:lineRule="atLeast"/>
      <w:ind/>
    </w:pPr>
    <w:rPr>
      <w:rFonts w:ascii="Times New Roman" w:hAnsi="Times New Roman"/>
      <w:sz w:val="20"/>
    </w:rPr>
  </w:style>
  <w:style w:styleId="Style_10_ch" w:type="character">
    <w:name w:val="Основной текст (5)"/>
    <w:basedOn w:val="Style_18_ch"/>
    <w:link w:val="Style_10"/>
    <w:rPr>
      <w:rFonts w:ascii="Times New Roman" w:hAnsi="Times New Roman"/>
      <w:sz w:val="20"/>
    </w:rPr>
  </w:style>
  <w:style w:styleId="Style_16" w:type="paragraph">
    <w:name w:val="heading 1"/>
    <w:basedOn w:val="Style_18"/>
    <w:next w:val="Style_18"/>
    <w:link w:val="Style_16_ch"/>
    <w:uiPriority w:val="9"/>
    <w:qFormat/>
    <w:pPr>
      <w:keepNext w:val="1"/>
      <w:keepLines w:val="1"/>
      <w:spacing w:after="0" w:before="480"/>
      <w:ind/>
      <w:outlineLvl w:val="0"/>
    </w:pPr>
    <w:rPr>
      <w:b w:val="1"/>
      <w:color w:val="548AB7"/>
      <w:sz w:val="28"/>
    </w:rPr>
  </w:style>
  <w:style w:styleId="Style_16_ch" w:type="character">
    <w:name w:val="heading 1"/>
    <w:basedOn w:val="Style_18_ch"/>
    <w:link w:val="Style_16"/>
    <w:rPr>
      <w:b w:val="1"/>
      <w:color w:val="548AB7"/>
      <w:sz w:val="28"/>
    </w:rPr>
  </w:style>
  <w:style w:styleId="Style_13" w:type="paragraph">
    <w:name w:val="Font Style76"/>
    <w:link w:val="Style_13_ch"/>
    <w:rPr>
      <w:rFonts w:ascii="Times New Roman" w:hAnsi="Times New Roman"/>
      <w:sz w:val="26"/>
    </w:rPr>
  </w:style>
  <w:style w:styleId="Style_13_ch" w:type="character">
    <w:name w:val="Font Style76"/>
    <w:link w:val="Style_13"/>
    <w:rPr>
      <w:rFonts w:ascii="Times New Roman" w:hAnsi="Times New Roman"/>
      <w:sz w:val="26"/>
    </w:rPr>
  </w:style>
  <w:style w:styleId="Style_50" w:type="paragraph">
    <w:name w:val="annotation subject"/>
    <w:basedOn w:val="Style_51"/>
    <w:next w:val="Style_51"/>
    <w:link w:val="Style_50_ch"/>
    <w:rPr>
      <w:b w:val="1"/>
    </w:rPr>
  </w:style>
  <w:style w:styleId="Style_50_ch" w:type="character">
    <w:name w:val="annotation subject"/>
    <w:basedOn w:val="Style_51_ch"/>
    <w:link w:val="Style_50"/>
    <w:rPr>
      <w:b w:val="1"/>
    </w:rPr>
  </w:style>
  <w:style w:styleId="Style_52" w:type="paragraph">
    <w:name w:val="Hyperlink"/>
    <w:link w:val="Style_52_ch"/>
    <w:rPr>
      <w:color w:val="0000FF"/>
      <w:u w:val="single"/>
    </w:rPr>
  </w:style>
  <w:style w:styleId="Style_52_ch" w:type="character">
    <w:name w:val="Hyperlink"/>
    <w:link w:val="Style_52"/>
    <w:rPr>
      <w:color w:val="0000FF"/>
      <w:u w:val="single"/>
    </w:rPr>
  </w:style>
  <w:style w:styleId="Style_53" w:type="paragraph">
    <w:name w:val="Footnote"/>
    <w:basedOn w:val="Style_18"/>
    <w:link w:val="Style_53_ch"/>
    <w:pPr>
      <w:spacing w:after="0" w:line="240" w:lineRule="auto"/>
      <w:ind/>
    </w:pPr>
    <w:rPr>
      <w:sz w:val="20"/>
    </w:rPr>
  </w:style>
  <w:style w:styleId="Style_53_ch" w:type="character">
    <w:name w:val="Footnote"/>
    <w:basedOn w:val="Style_18_ch"/>
    <w:link w:val="Style_53"/>
    <w:rPr>
      <w:sz w:val="20"/>
    </w:rPr>
  </w:style>
  <w:style w:styleId="Style_54" w:type="paragraph">
    <w:name w:val="heading 8"/>
    <w:basedOn w:val="Style_18"/>
    <w:next w:val="Style_18"/>
    <w:link w:val="Style_54_ch"/>
    <w:uiPriority w:val="9"/>
    <w:qFormat/>
    <w:pPr>
      <w:keepNext w:val="1"/>
      <w:keepLines w:val="1"/>
      <w:spacing w:after="0" w:before="200"/>
      <w:ind/>
      <w:outlineLvl w:val="7"/>
    </w:pPr>
    <w:rPr>
      <w:color w:val="94B6D2"/>
      <w:sz w:val="20"/>
    </w:rPr>
  </w:style>
  <w:style w:styleId="Style_54_ch" w:type="character">
    <w:name w:val="heading 8"/>
    <w:basedOn w:val="Style_18_ch"/>
    <w:link w:val="Style_54"/>
    <w:rPr>
      <w:color w:val="94B6D2"/>
      <w:sz w:val="20"/>
    </w:rPr>
  </w:style>
  <w:style w:styleId="Style_55" w:type="paragraph">
    <w:name w:val="Intense Reference"/>
    <w:link w:val="Style_55_ch"/>
    <w:rPr>
      <w:b w:val="1"/>
      <w:smallCaps w:val="1"/>
      <w:color w:val="DD8047"/>
      <w:spacing w:val="5"/>
      <w:u w:val="single"/>
    </w:rPr>
  </w:style>
  <w:style w:styleId="Style_55_ch" w:type="character">
    <w:name w:val="Intense Reference"/>
    <w:link w:val="Style_55"/>
    <w:rPr>
      <w:b w:val="1"/>
      <w:smallCaps w:val="1"/>
      <w:color w:val="DD8047"/>
      <w:spacing w:val="5"/>
      <w:u w:val="single"/>
    </w:rPr>
  </w:style>
  <w:style w:styleId="Style_8" w:type="paragraph">
    <w:name w:val="toc 1"/>
    <w:basedOn w:val="Style_18"/>
    <w:next w:val="Style_18"/>
    <w:link w:val="Style_8_ch"/>
    <w:uiPriority w:val="39"/>
    <w:pPr>
      <w:keepLines w:val="1"/>
      <w:widowControl w:val="0"/>
      <w:numPr>
        <w:ilvl w:val="1"/>
      </w:numPr>
      <w:tabs>
        <w:tab w:leader="none" w:pos="142" w:val="left"/>
        <w:tab w:leader="dot" w:pos="9639" w:val="left"/>
      </w:tabs>
      <w:spacing w:after="0" w:line="240" w:lineRule="auto"/>
      <w:ind/>
    </w:pPr>
    <w:rPr>
      <w:rFonts w:ascii="Times New Roman" w:hAnsi="Times New Roman"/>
      <w:b w:val="0"/>
      <w:caps w:val="1"/>
      <w:sz w:val="24"/>
    </w:rPr>
  </w:style>
  <w:style w:styleId="Style_8_ch" w:type="character">
    <w:name w:val="toc 1"/>
    <w:basedOn w:val="Style_18_ch"/>
    <w:link w:val="Style_8"/>
    <w:rPr>
      <w:rFonts w:ascii="Times New Roman" w:hAnsi="Times New Roman"/>
      <w:b w:val="0"/>
      <w:caps w:val="1"/>
      <w:sz w:val="24"/>
    </w:rPr>
  </w:style>
  <w:style w:styleId="Style_56" w:type="paragraph">
    <w:name w:val="Header and Footer"/>
    <w:link w:val="Style_56_ch"/>
    <w:pPr>
      <w:spacing w:line="240" w:lineRule="auto"/>
      <w:ind/>
      <w:jc w:val="both"/>
    </w:pPr>
    <w:rPr>
      <w:rFonts w:ascii="XO Thames" w:hAnsi="XO Thames"/>
      <w:sz w:val="20"/>
    </w:rPr>
  </w:style>
  <w:style w:styleId="Style_56_ch" w:type="character">
    <w:name w:val="Header and Footer"/>
    <w:link w:val="Style_56"/>
    <w:rPr>
      <w:rFonts w:ascii="XO Thames" w:hAnsi="XO Thames"/>
      <w:sz w:val="20"/>
    </w:rPr>
  </w:style>
  <w:style w:styleId="Style_57" w:type="paragraph">
    <w:name w:val="Заголовок №73"/>
    <w:link w:val="Style_57_ch"/>
    <w:rPr>
      <w:rFonts w:ascii="Times New Roman" w:hAnsi="Times New Roman"/>
      <w:b w:val="1"/>
      <w:sz w:val="27"/>
      <w:highlight w:val="white"/>
    </w:rPr>
  </w:style>
  <w:style w:styleId="Style_57_ch" w:type="character">
    <w:name w:val="Заголовок №73"/>
    <w:link w:val="Style_57"/>
    <w:rPr>
      <w:rFonts w:ascii="Times New Roman" w:hAnsi="Times New Roman"/>
      <w:b w:val="1"/>
      <w:sz w:val="27"/>
      <w:highlight w:val="white"/>
    </w:rPr>
  </w:style>
  <w:style w:styleId="Style_58" w:type="paragraph">
    <w:name w:val="Стиль1"/>
    <w:basedOn w:val="Style_18"/>
    <w:link w:val="Style_58_ch"/>
    <w:pPr>
      <w:spacing w:after="0" w:before="120" w:line="240" w:lineRule="auto"/>
      <w:ind w:firstLine="720" w:left="0"/>
    </w:pPr>
    <w:rPr>
      <w:rFonts w:ascii="Arial" w:hAnsi="Arial"/>
      <w:sz w:val="24"/>
    </w:rPr>
  </w:style>
  <w:style w:styleId="Style_58_ch" w:type="character">
    <w:name w:val="Стиль1"/>
    <w:basedOn w:val="Style_18_ch"/>
    <w:link w:val="Style_58"/>
    <w:rPr>
      <w:rFonts w:ascii="Arial" w:hAnsi="Arial"/>
      <w:sz w:val="24"/>
    </w:rPr>
  </w:style>
  <w:style w:styleId="Style_59" w:type="paragraph">
    <w:name w:val="TOC Heading"/>
    <w:basedOn w:val="Style_16"/>
    <w:next w:val="Style_18"/>
    <w:link w:val="Style_59_ch"/>
    <w:pPr>
      <w:ind/>
      <w:outlineLvl w:val="8"/>
    </w:pPr>
  </w:style>
  <w:style w:styleId="Style_59_ch" w:type="character">
    <w:name w:val="TOC Heading"/>
    <w:basedOn w:val="Style_16_ch"/>
    <w:link w:val="Style_59"/>
  </w:style>
  <w:style w:styleId="Style_17" w:type="paragraph">
    <w:name w:val="Body Text"/>
    <w:basedOn w:val="Style_18"/>
    <w:link w:val="Style_17_ch"/>
    <w:pPr>
      <w:spacing w:after="120"/>
      <w:ind/>
    </w:pPr>
  </w:style>
  <w:style w:styleId="Style_17_ch" w:type="character">
    <w:name w:val="Body Text"/>
    <w:basedOn w:val="Style_18_ch"/>
    <w:link w:val="Style_17"/>
  </w:style>
  <w:style w:styleId="Style_60" w:type="paragraph">
    <w:name w:val="Основной текст (39)1"/>
    <w:basedOn w:val="Style_18"/>
    <w:link w:val="Style_60_ch"/>
    <w:pPr>
      <w:spacing w:after="60" w:line="240" w:lineRule="atLeast"/>
      <w:ind/>
      <w:jc w:val="both"/>
    </w:pPr>
    <w:rPr>
      <w:rFonts w:ascii="Times New Roman" w:hAnsi="Times New Roman"/>
      <w:i w:val="1"/>
      <w:sz w:val="20"/>
    </w:rPr>
  </w:style>
  <w:style w:styleId="Style_60_ch" w:type="character">
    <w:name w:val="Основной текст (39)1"/>
    <w:basedOn w:val="Style_18_ch"/>
    <w:link w:val="Style_60"/>
    <w:rPr>
      <w:rFonts w:ascii="Times New Roman" w:hAnsi="Times New Roman"/>
      <w:i w:val="1"/>
      <w:sz w:val="20"/>
    </w:rPr>
  </w:style>
  <w:style w:styleId="Style_61" w:type="paragraph">
    <w:name w:val="Обычный1"/>
    <w:link w:val="Style_61_ch"/>
    <w:pPr>
      <w:ind w:firstLine="567" w:left="0"/>
      <w:jc w:val="both"/>
    </w:pPr>
    <w:rPr>
      <w:rFonts w:ascii="Times New Roman" w:hAnsi="Times New Roman"/>
      <w:sz w:val="28"/>
    </w:rPr>
  </w:style>
  <w:style w:styleId="Style_61_ch" w:type="character">
    <w:name w:val="Обычный1"/>
    <w:link w:val="Style_61"/>
    <w:rPr>
      <w:rFonts w:ascii="Times New Roman" w:hAnsi="Times New Roman"/>
      <w:sz w:val="28"/>
    </w:rPr>
  </w:style>
  <w:style w:styleId="Style_62" w:type="paragraph">
    <w:name w:val="Default Paragraph Font"/>
    <w:link w:val="Style_62_ch"/>
  </w:style>
  <w:style w:styleId="Style_62_ch" w:type="character">
    <w:name w:val="Default Paragraph Font"/>
    <w:link w:val="Style_62"/>
  </w:style>
  <w:style w:styleId="Style_63" w:type="paragraph">
    <w:name w:val="toc 9"/>
    <w:next w:val="Style_18"/>
    <w:link w:val="Style_6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3_ch" w:type="character">
    <w:name w:val="toc 9"/>
    <w:link w:val="Style_63"/>
    <w:rPr>
      <w:rFonts w:ascii="XO Thames" w:hAnsi="XO Thames"/>
      <w:sz w:val="28"/>
    </w:rPr>
  </w:style>
  <w:style w:styleId="Style_64" w:type="paragraph">
    <w:name w:val="Заголовок №51"/>
    <w:basedOn w:val="Style_18"/>
    <w:link w:val="Style_64_ch"/>
    <w:pPr>
      <w:spacing w:after="0" w:before="540" w:line="298" w:lineRule="exact"/>
      <w:ind/>
      <w:jc w:val="both"/>
      <w:outlineLvl w:val="4"/>
    </w:pPr>
    <w:rPr>
      <w:rFonts w:ascii="Times New Roman" w:hAnsi="Times New Roman"/>
      <w:b w:val="1"/>
      <w:sz w:val="27"/>
    </w:rPr>
  </w:style>
  <w:style w:styleId="Style_64_ch" w:type="character">
    <w:name w:val="Заголовок №51"/>
    <w:basedOn w:val="Style_18_ch"/>
    <w:link w:val="Style_64"/>
    <w:rPr>
      <w:rFonts w:ascii="Times New Roman" w:hAnsi="Times New Roman"/>
      <w:b w:val="1"/>
      <w:sz w:val="27"/>
    </w:rPr>
  </w:style>
  <w:style w:styleId="Style_65" w:type="paragraph">
    <w:name w:val="toc 8"/>
    <w:next w:val="Style_18"/>
    <w:link w:val="Style_6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5_ch" w:type="character">
    <w:name w:val="toc 8"/>
    <w:link w:val="Style_65"/>
    <w:rPr>
      <w:rFonts w:ascii="XO Thames" w:hAnsi="XO Thames"/>
      <w:sz w:val="28"/>
    </w:rPr>
  </w:style>
  <w:style w:styleId="Style_66" w:type="paragraph">
    <w:name w:val="Style13"/>
    <w:basedOn w:val="Style_18"/>
    <w:link w:val="Style_66_ch"/>
    <w:pPr>
      <w:widowControl w:val="0"/>
      <w:spacing w:after="0" w:line="335" w:lineRule="exact"/>
      <w:ind/>
      <w:jc w:val="center"/>
    </w:pPr>
    <w:rPr>
      <w:rFonts w:ascii="Times New Roman" w:hAnsi="Times New Roman"/>
      <w:sz w:val="24"/>
    </w:rPr>
  </w:style>
  <w:style w:styleId="Style_66_ch" w:type="character">
    <w:name w:val="Style13"/>
    <w:basedOn w:val="Style_18_ch"/>
    <w:link w:val="Style_66"/>
    <w:rPr>
      <w:rFonts w:ascii="Times New Roman" w:hAnsi="Times New Roman"/>
      <w:sz w:val="24"/>
    </w:rPr>
  </w:style>
  <w:style w:styleId="Style_67" w:type="paragraph">
    <w:name w:val="Style8"/>
    <w:basedOn w:val="Style_18"/>
    <w:link w:val="Style_67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67_ch" w:type="character">
    <w:name w:val="Style8"/>
    <w:basedOn w:val="Style_18_ch"/>
    <w:link w:val="Style_67"/>
    <w:rPr>
      <w:rFonts w:ascii="Times New Roman" w:hAnsi="Times New Roman"/>
      <w:sz w:val="24"/>
    </w:rPr>
  </w:style>
  <w:style w:styleId="Style_68" w:type="paragraph">
    <w:name w:val="Intense Emphasis"/>
    <w:link w:val="Style_68_ch"/>
    <w:rPr>
      <w:b w:val="1"/>
      <w:i w:val="1"/>
      <w:color w:val="94B6D2"/>
    </w:rPr>
  </w:style>
  <w:style w:styleId="Style_68_ch" w:type="character">
    <w:name w:val="Intense Emphasis"/>
    <w:link w:val="Style_68"/>
    <w:rPr>
      <w:b w:val="1"/>
      <w:i w:val="1"/>
      <w:color w:val="94B6D2"/>
    </w:rPr>
  </w:style>
  <w:style w:styleId="Style_4" w:type="paragraph">
    <w:name w:val="footer"/>
    <w:basedOn w:val="Style_18"/>
    <w:link w:val="Style_4_ch"/>
    <w:pPr>
      <w:tabs>
        <w:tab w:leader="none" w:pos="4677" w:val="center"/>
        <w:tab w:leader="none" w:pos="9355" w:val="right"/>
      </w:tabs>
      <w:spacing w:after="0" w:before="60" w:line="240" w:lineRule="auto"/>
      <w:ind/>
    </w:pPr>
    <w:rPr>
      <w:rFonts w:ascii="Times New Roman" w:hAnsi="Times New Roman"/>
      <w:sz w:val="24"/>
    </w:rPr>
  </w:style>
  <w:style w:styleId="Style_4_ch" w:type="character">
    <w:name w:val="footer"/>
    <w:basedOn w:val="Style_18_ch"/>
    <w:link w:val="Style_4"/>
    <w:rPr>
      <w:rFonts w:ascii="Times New Roman" w:hAnsi="Times New Roman"/>
      <w:sz w:val="24"/>
    </w:rPr>
  </w:style>
  <w:style w:styleId="Style_69" w:type="paragraph">
    <w:name w:val="Strong"/>
    <w:link w:val="Style_69_ch"/>
    <w:rPr>
      <w:b w:val="1"/>
    </w:rPr>
  </w:style>
  <w:style w:styleId="Style_69_ch" w:type="character">
    <w:name w:val="Strong"/>
    <w:link w:val="Style_69"/>
    <w:rPr>
      <w:b w:val="1"/>
    </w:rPr>
  </w:style>
  <w:style w:styleId="Style_70" w:type="paragraph">
    <w:name w:val="toc 5"/>
    <w:next w:val="Style_18"/>
    <w:link w:val="Style_7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0_ch" w:type="character">
    <w:name w:val="toc 5"/>
    <w:link w:val="Style_70"/>
    <w:rPr>
      <w:rFonts w:ascii="XO Thames" w:hAnsi="XO Thames"/>
      <w:sz w:val="28"/>
    </w:rPr>
  </w:style>
  <w:style w:styleId="Style_71" w:type="paragraph">
    <w:name w:val="Название1"/>
    <w:basedOn w:val="Style_18"/>
    <w:next w:val="Style_18"/>
    <w:link w:val="Style_71_ch"/>
    <w:pPr>
      <w:spacing w:after="300" w:line="240" w:lineRule="auto"/>
      <w:ind/>
      <w:contextualSpacing w:val="1"/>
    </w:pPr>
    <w:rPr>
      <w:color w:val="59473F"/>
      <w:spacing w:val="5"/>
      <w:sz w:val="52"/>
    </w:rPr>
  </w:style>
  <w:style w:styleId="Style_71_ch" w:type="character">
    <w:name w:val="Название1"/>
    <w:basedOn w:val="Style_18_ch"/>
    <w:link w:val="Style_71"/>
    <w:rPr>
      <w:color w:val="59473F"/>
      <w:spacing w:val="5"/>
      <w:sz w:val="52"/>
    </w:rPr>
  </w:style>
  <w:style w:styleId="Style_12" w:type="paragraph">
    <w:name w:val="Основной текст (18) + Не курсив"/>
    <w:link w:val="Style_12_ch"/>
    <w:rPr>
      <w:rFonts w:ascii="Times New Roman" w:hAnsi="Times New Roman"/>
      <w:i w:val="0"/>
      <w:highlight w:val="white"/>
    </w:rPr>
  </w:style>
  <w:style w:styleId="Style_12_ch" w:type="character">
    <w:name w:val="Основной текст (18) + Не курсив"/>
    <w:link w:val="Style_12"/>
    <w:rPr>
      <w:rFonts w:ascii="Times New Roman" w:hAnsi="Times New Roman"/>
      <w:i w:val="0"/>
      <w:highlight w:val="white"/>
    </w:rPr>
  </w:style>
  <w:style w:styleId="Style_72" w:type="paragraph">
    <w:name w:val="Font Style30"/>
    <w:link w:val="Style_72_ch"/>
    <w:rPr>
      <w:rFonts w:ascii="Times New Roman" w:hAnsi="Times New Roman"/>
      <w:b w:val="1"/>
      <w:sz w:val="26"/>
    </w:rPr>
  </w:style>
  <w:style w:styleId="Style_72_ch" w:type="character">
    <w:name w:val="Font Style30"/>
    <w:link w:val="Style_72"/>
    <w:rPr>
      <w:rFonts w:ascii="Times New Roman" w:hAnsi="Times New Roman"/>
      <w:b w:val="1"/>
      <w:sz w:val="26"/>
    </w:rPr>
  </w:style>
  <w:style w:styleId="Style_73" w:type="paragraph">
    <w:name w:val="Основной текст (39)"/>
    <w:link w:val="Style_73_ch"/>
    <w:rPr>
      <w:rFonts w:ascii="Times New Roman" w:hAnsi="Times New Roman"/>
      <w:i w:val="1"/>
      <w:highlight w:val="white"/>
      <w:u w:val="single"/>
    </w:rPr>
  </w:style>
  <w:style w:styleId="Style_73_ch" w:type="character">
    <w:name w:val="Основной текст (39)"/>
    <w:link w:val="Style_73"/>
    <w:rPr>
      <w:rFonts w:ascii="Times New Roman" w:hAnsi="Times New Roman"/>
      <w:i w:val="1"/>
      <w:highlight w:val="white"/>
      <w:u w:val="single"/>
    </w:rPr>
  </w:style>
  <w:style w:styleId="Style_14" w:type="paragraph">
    <w:name w:val="Default"/>
    <w:link w:val="Style_14_ch"/>
    <w:rPr>
      <w:rFonts w:ascii="Times New Roman" w:hAnsi="Times New Roman"/>
      <w:color w:val="000000"/>
      <w:sz w:val="24"/>
    </w:rPr>
  </w:style>
  <w:style w:styleId="Style_14_ch" w:type="character">
    <w:name w:val="Default"/>
    <w:link w:val="Style_14"/>
    <w:rPr>
      <w:rFonts w:ascii="Times New Roman" w:hAnsi="Times New Roman"/>
      <w:color w:val="000000"/>
      <w:sz w:val="24"/>
    </w:rPr>
  </w:style>
  <w:style w:styleId="Style_74" w:type="paragraph">
    <w:name w:val="Font Style75"/>
    <w:link w:val="Style_74_ch"/>
    <w:rPr>
      <w:rFonts w:ascii="Times New Roman" w:hAnsi="Times New Roman"/>
      <w:b w:val="1"/>
      <w:sz w:val="26"/>
    </w:rPr>
  </w:style>
  <w:style w:styleId="Style_74_ch" w:type="character">
    <w:name w:val="Font Style75"/>
    <w:link w:val="Style_74"/>
    <w:rPr>
      <w:rFonts w:ascii="Times New Roman" w:hAnsi="Times New Roman"/>
      <w:b w:val="1"/>
      <w:sz w:val="26"/>
    </w:rPr>
  </w:style>
  <w:style w:styleId="Style_75" w:type="paragraph">
    <w:name w:val="Body Text Indent"/>
    <w:basedOn w:val="Style_18"/>
    <w:link w:val="Style_75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75_ch" w:type="character">
    <w:name w:val="Body Text Indent"/>
    <w:basedOn w:val="Style_18_ch"/>
    <w:link w:val="Style_75"/>
    <w:rPr>
      <w:rFonts w:ascii="Times New Roman" w:hAnsi="Times New Roman"/>
      <w:sz w:val="24"/>
    </w:rPr>
  </w:style>
  <w:style w:styleId="Style_51" w:type="paragraph">
    <w:name w:val="annotation text"/>
    <w:basedOn w:val="Style_18"/>
    <w:link w:val="Style_51_ch"/>
    <w:pPr>
      <w:spacing w:line="240" w:lineRule="auto"/>
      <w:ind/>
    </w:pPr>
    <w:rPr>
      <w:sz w:val="20"/>
    </w:rPr>
  </w:style>
  <w:style w:styleId="Style_51_ch" w:type="character">
    <w:name w:val="annotation text"/>
    <w:basedOn w:val="Style_18_ch"/>
    <w:link w:val="Style_51"/>
    <w:rPr>
      <w:sz w:val="20"/>
    </w:rPr>
  </w:style>
  <w:style w:styleId="Style_76" w:type="paragraph">
    <w:name w:val="Style31"/>
    <w:basedOn w:val="Style_18"/>
    <w:link w:val="Style_76_ch"/>
    <w:pPr>
      <w:widowControl w:val="0"/>
      <w:spacing w:after="0" w:line="326" w:lineRule="exact"/>
      <w:ind w:firstLine="677" w:left="0"/>
      <w:jc w:val="both"/>
    </w:pPr>
    <w:rPr>
      <w:rFonts w:ascii="Times New Roman" w:hAnsi="Times New Roman"/>
      <w:sz w:val="24"/>
    </w:rPr>
  </w:style>
  <w:style w:styleId="Style_76_ch" w:type="character">
    <w:name w:val="Style31"/>
    <w:basedOn w:val="Style_18_ch"/>
    <w:link w:val="Style_76"/>
    <w:rPr>
      <w:rFonts w:ascii="Times New Roman" w:hAnsi="Times New Roman"/>
      <w:sz w:val="24"/>
    </w:rPr>
  </w:style>
  <w:style w:styleId="Style_77" w:type="paragraph">
    <w:name w:val="Subtitle"/>
    <w:basedOn w:val="Style_18"/>
    <w:next w:val="Style_18"/>
    <w:link w:val="Style_77_ch"/>
    <w:uiPriority w:val="11"/>
    <w:qFormat/>
    <w:pPr>
      <w:numPr>
        <w:ilvl w:val="1"/>
      </w:numPr>
    </w:pPr>
    <w:rPr>
      <w:i w:val="1"/>
      <w:color w:val="94B6D2"/>
      <w:spacing w:val="15"/>
      <w:sz w:val="24"/>
    </w:rPr>
  </w:style>
  <w:style w:styleId="Style_77_ch" w:type="character">
    <w:name w:val="Subtitle"/>
    <w:basedOn w:val="Style_18_ch"/>
    <w:link w:val="Style_77"/>
    <w:rPr>
      <w:i w:val="1"/>
      <w:color w:val="94B6D2"/>
      <w:spacing w:val="15"/>
      <w:sz w:val="24"/>
    </w:rPr>
  </w:style>
  <w:style w:styleId="Style_78" w:type="paragraph">
    <w:name w:val="Style45"/>
    <w:basedOn w:val="Style_18"/>
    <w:link w:val="Style_78_ch"/>
    <w:pPr>
      <w:widowControl w:val="0"/>
      <w:spacing w:after="0" w:line="230" w:lineRule="exact"/>
      <w:ind/>
    </w:pPr>
    <w:rPr>
      <w:rFonts w:ascii="Times New Roman" w:hAnsi="Times New Roman"/>
      <w:sz w:val="24"/>
    </w:rPr>
  </w:style>
  <w:style w:styleId="Style_78_ch" w:type="character">
    <w:name w:val="Style45"/>
    <w:basedOn w:val="Style_18_ch"/>
    <w:link w:val="Style_78"/>
    <w:rPr>
      <w:rFonts w:ascii="Times New Roman" w:hAnsi="Times New Roman"/>
      <w:sz w:val="24"/>
    </w:rPr>
  </w:style>
  <w:style w:styleId="Style_79" w:type="paragraph">
    <w:name w:val="Book Title"/>
    <w:link w:val="Style_79_ch"/>
    <w:rPr>
      <w:b w:val="1"/>
      <w:smallCaps w:val="1"/>
      <w:spacing w:val="5"/>
    </w:rPr>
  </w:style>
  <w:style w:styleId="Style_79_ch" w:type="character">
    <w:name w:val="Book Title"/>
    <w:link w:val="Style_79"/>
    <w:rPr>
      <w:b w:val="1"/>
      <w:smallCaps w:val="1"/>
      <w:spacing w:val="5"/>
    </w:rPr>
  </w:style>
  <w:style w:styleId="Style_80" w:type="paragraph">
    <w:name w:val="Title"/>
    <w:next w:val="Style_18"/>
    <w:link w:val="Style_8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0_ch" w:type="character">
    <w:name w:val="Title"/>
    <w:link w:val="Style_80"/>
    <w:rPr>
      <w:rFonts w:ascii="XO Thames" w:hAnsi="XO Thames"/>
      <w:b w:val="1"/>
      <w:caps w:val="1"/>
      <w:sz w:val="40"/>
    </w:rPr>
  </w:style>
  <w:style w:styleId="Style_81" w:type="paragraph">
    <w:name w:val="heading 4"/>
    <w:basedOn w:val="Style_18"/>
    <w:next w:val="Style_18"/>
    <w:link w:val="Style_81_ch"/>
    <w:uiPriority w:val="9"/>
    <w:qFormat/>
    <w:pPr>
      <w:keepNext w:val="1"/>
      <w:keepLines w:val="1"/>
      <w:spacing w:after="0" w:before="200"/>
      <w:ind/>
      <w:outlineLvl w:val="3"/>
    </w:pPr>
    <w:rPr>
      <w:b w:val="1"/>
      <w:i w:val="1"/>
      <w:color w:val="94B6D2"/>
      <w:sz w:val="20"/>
    </w:rPr>
  </w:style>
  <w:style w:styleId="Style_81_ch" w:type="character">
    <w:name w:val="heading 4"/>
    <w:basedOn w:val="Style_18_ch"/>
    <w:link w:val="Style_81"/>
    <w:rPr>
      <w:b w:val="1"/>
      <w:i w:val="1"/>
      <w:color w:val="94B6D2"/>
      <w:sz w:val="20"/>
    </w:rPr>
  </w:style>
  <w:style w:styleId="Style_11" w:type="paragraph">
    <w:name w:val="Основной текст (18)"/>
    <w:basedOn w:val="Style_18"/>
    <w:link w:val="Style_11_ch"/>
    <w:pPr>
      <w:spacing w:after="0" w:line="259" w:lineRule="exact"/>
      <w:ind/>
      <w:jc w:val="center"/>
    </w:pPr>
    <w:rPr>
      <w:rFonts w:ascii="Times New Roman" w:hAnsi="Times New Roman"/>
      <w:i w:val="1"/>
      <w:sz w:val="20"/>
    </w:rPr>
  </w:style>
  <w:style w:styleId="Style_11_ch" w:type="character">
    <w:name w:val="Основной текст (18)"/>
    <w:basedOn w:val="Style_18_ch"/>
    <w:link w:val="Style_11"/>
    <w:rPr>
      <w:rFonts w:ascii="Times New Roman" w:hAnsi="Times New Roman"/>
      <w:i w:val="1"/>
      <w:sz w:val="20"/>
    </w:rPr>
  </w:style>
  <w:style w:styleId="Style_82" w:type="paragraph">
    <w:name w:val="Основной текст5"/>
    <w:basedOn w:val="Style_18"/>
    <w:link w:val="Style_82_ch"/>
    <w:pPr>
      <w:spacing w:after="6840" w:before="1680" w:line="302" w:lineRule="exact"/>
      <w:ind/>
      <w:jc w:val="center"/>
    </w:pPr>
    <w:rPr>
      <w:rFonts w:ascii="Times New Roman" w:hAnsi="Times New Roman"/>
      <w:sz w:val="23"/>
    </w:rPr>
  </w:style>
  <w:style w:styleId="Style_82_ch" w:type="character">
    <w:name w:val="Основной текст5"/>
    <w:basedOn w:val="Style_18_ch"/>
    <w:link w:val="Style_82"/>
    <w:rPr>
      <w:rFonts w:ascii="Times New Roman" w:hAnsi="Times New Roman"/>
      <w:sz w:val="23"/>
    </w:rPr>
  </w:style>
  <w:style w:styleId="Style_83" w:type="paragraph">
    <w:name w:val="heading 2"/>
    <w:basedOn w:val="Style_18"/>
    <w:next w:val="Style_18"/>
    <w:link w:val="Style_83_ch"/>
    <w:uiPriority w:val="9"/>
    <w:qFormat/>
    <w:pPr>
      <w:keepNext w:val="1"/>
      <w:keepLines w:val="1"/>
      <w:spacing w:after="0" w:before="200"/>
      <w:ind/>
      <w:outlineLvl w:val="1"/>
    </w:pPr>
    <w:rPr>
      <w:b w:val="1"/>
      <w:color w:val="94B6D2"/>
      <w:sz w:val="26"/>
    </w:rPr>
  </w:style>
  <w:style w:styleId="Style_83_ch" w:type="character">
    <w:name w:val="heading 2"/>
    <w:basedOn w:val="Style_18_ch"/>
    <w:link w:val="Style_83"/>
    <w:rPr>
      <w:b w:val="1"/>
      <w:color w:val="94B6D2"/>
      <w:sz w:val="26"/>
    </w:rPr>
  </w:style>
  <w:style w:styleId="Style_84" w:type="paragraph">
    <w:name w:val="heading 6"/>
    <w:basedOn w:val="Style_18"/>
    <w:next w:val="Style_18"/>
    <w:link w:val="Style_84_ch"/>
    <w:uiPriority w:val="9"/>
    <w:qFormat/>
    <w:pPr>
      <w:keepNext w:val="1"/>
      <w:keepLines w:val="1"/>
      <w:spacing w:after="0" w:before="200"/>
      <w:ind/>
      <w:outlineLvl w:val="5"/>
    </w:pPr>
    <w:rPr>
      <w:i w:val="1"/>
      <w:color w:val="345C7D"/>
      <w:sz w:val="20"/>
    </w:rPr>
  </w:style>
  <w:style w:styleId="Style_84_ch" w:type="character">
    <w:name w:val="heading 6"/>
    <w:basedOn w:val="Style_18_ch"/>
    <w:link w:val="Style_84"/>
    <w:rPr>
      <w:i w:val="1"/>
      <w:color w:val="345C7D"/>
      <w:sz w:val="20"/>
    </w:rPr>
  </w:style>
  <w:style w:styleId="Style_85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6" w:type="table">
    <w:name w:val="Сетка таблицы светлая1"/>
    <w:basedOn w:val="Style_6"/>
    <w:tblPr>
      <w:tblBorders>
        <w:top w:color="BFBFBF" w:sz="4" w:val="single"/>
        <w:left w:color="BFBFBF" w:sz="4" w:val="single"/>
        <w:bottom w:color="BFBFBF" w:sz="4" w:val="single"/>
        <w:right w:color="BFBFBF" w:sz="4" w:val="single"/>
        <w:insideH w:color="BFBFBF" w:sz="4" w:val="single"/>
        <w:insideV w:color="BFBFBF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2023-10-26T14:46:15Z</dcterms:modified>
</cp:coreProperties>
</file>