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EA" w:rsidRPr="003915B3" w:rsidRDefault="00180798" w:rsidP="00180798">
      <w:pPr>
        <w:jc w:val="center"/>
        <w:rPr>
          <w:rFonts w:ascii="Times New Roman" w:hAnsi="Times New Roman" w:cs="Times New Roman"/>
          <w:b/>
          <w:sz w:val="36"/>
        </w:rPr>
      </w:pPr>
      <w:r w:rsidRPr="003915B3">
        <w:rPr>
          <w:rFonts w:ascii="Times New Roman" w:hAnsi="Times New Roman" w:cs="Times New Roman"/>
          <w:b/>
          <w:sz w:val="36"/>
        </w:rPr>
        <w:t>Расписание</w:t>
      </w:r>
      <w:r w:rsidR="0049261A" w:rsidRPr="003915B3">
        <w:rPr>
          <w:rFonts w:ascii="Times New Roman" w:hAnsi="Times New Roman" w:cs="Times New Roman"/>
          <w:b/>
          <w:sz w:val="36"/>
        </w:rPr>
        <w:t xml:space="preserve"> занятий</w:t>
      </w:r>
    </w:p>
    <w:p w:rsidR="003E76D8" w:rsidRPr="003915B3" w:rsidRDefault="003E76D8" w:rsidP="003E76D8">
      <w:pPr>
        <w:rPr>
          <w:rFonts w:ascii="Times New Roman" w:hAnsi="Times New Roman" w:cs="Times New Roman"/>
          <w:b/>
          <w:sz w:val="24"/>
          <w:szCs w:val="24"/>
        </w:rPr>
      </w:pPr>
      <w:r w:rsidRPr="003915B3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915B3" w:rsidRPr="003915B3">
        <w:rPr>
          <w:rFonts w:ascii="Times New Roman" w:hAnsi="Times New Roman" w:cs="Times New Roman"/>
          <w:b/>
          <w:sz w:val="24"/>
          <w:szCs w:val="24"/>
        </w:rPr>
        <w:t>0</w:t>
      </w:r>
      <w:r w:rsidRPr="003915B3">
        <w:rPr>
          <w:rFonts w:ascii="Times New Roman" w:hAnsi="Times New Roman" w:cs="Times New Roman"/>
          <w:b/>
          <w:sz w:val="24"/>
          <w:szCs w:val="24"/>
        </w:rPr>
        <w:t>3.0</w:t>
      </w:r>
      <w:r w:rsidR="0042251F" w:rsidRPr="003915B3">
        <w:rPr>
          <w:rFonts w:ascii="Times New Roman" w:hAnsi="Times New Roman" w:cs="Times New Roman"/>
          <w:b/>
          <w:sz w:val="24"/>
          <w:szCs w:val="24"/>
        </w:rPr>
        <w:t>4</w:t>
      </w:r>
      <w:r w:rsidR="003915B3" w:rsidRPr="003915B3">
        <w:rPr>
          <w:rFonts w:ascii="Times New Roman" w:hAnsi="Times New Roman" w:cs="Times New Roman"/>
          <w:b/>
          <w:sz w:val="24"/>
          <w:szCs w:val="24"/>
        </w:rPr>
        <w:t>.2023-0</w:t>
      </w:r>
      <w:r w:rsidRPr="003915B3">
        <w:rPr>
          <w:rFonts w:ascii="Times New Roman" w:hAnsi="Times New Roman" w:cs="Times New Roman"/>
          <w:b/>
          <w:sz w:val="24"/>
          <w:szCs w:val="24"/>
        </w:rPr>
        <w:t>5.0</w:t>
      </w:r>
      <w:r w:rsidR="0042251F" w:rsidRPr="003915B3">
        <w:rPr>
          <w:rFonts w:ascii="Times New Roman" w:hAnsi="Times New Roman" w:cs="Times New Roman"/>
          <w:b/>
          <w:sz w:val="24"/>
          <w:szCs w:val="24"/>
        </w:rPr>
        <w:t>4</w:t>
      </w:r>
      <w:r w:rsidRPr="003915B3">
        <w:rPr>
          <w:rFonts w:ascii="Times New Roman" w:hAnsi="Times New Roman" w:cs="Times New Roman"/>
          <w:b/>
          <w:sz w:val="24"/>
          <w:szCs w:val="24"/>
        </w:rPr>
        <w:t xml:space="preserve">.2023, 3 дня. 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071"/>
        <w:gridCol w:w="1253"/>
        <w:gridCol w:w="3313"/>
        <w:gridCol w:w="6662"/>
        <w:gridCol w:w="3544"/>
      </w:tblGrid>
      <w:tr w:rsidR="00C70FD2" w:rsidRPr="003915B3" w:rsidTr="00A7355F">
        <w:trPr>
          <w:trHeight w:val="280"/>
        </w:trPr>
        <w:tc>
          <w:tcPr>
            <w:tcW w:w="1071" w:type="dxa"/>
          </w:tcPr>
          <w:p w:rsidR="00EF037A" w:rsidRPr="003915B3" w:rsidRDefault="00EF037A" w:rsidP="0018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5B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53" w:type="dxa"/>
          </w:tcPr>
          <w:p w:rsidR="00EF037A" w:rsidRPr="003915B3" w:rsidRDefault="00EF037A" w:rsidP="0018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5B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313" w:type="dxa"/>
          </w:tcPr>
          <w:p w:rsidR="00EF037A" w:rsidRPr="003915B3" w:rsidRDefault="00EF037A" w:rsidP="0018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5B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6662" w:type="dxa"/>
          </w:tcPr>
          <w:p w:rsidR="00EF037A" w:rsidRPr="003915B3" w:rsidRDefault="00EF037A" w:rsidP="0018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5B3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544" w:type="dxa"/>
          </w:tcPr>
          <w:p w:rsidR="00EF037A" w:rsidRPr="003915B3" w:rsidRDefault="00174143" w:rsidP="001807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подключения</w:t>
            </w:r>
          </w:p>
        </w:tc>
      </w:tr>
      <w:tr w:rsidR="00C70FD2" w:rsidRPr="003915B3" w:rsidTr="00A7355F">
        <w:trPr>
          <w:trHeight w:val="854"/>
        </w:trPr>
        <w:tc>
          <w:tcPr>
            <w:tcW w:w="1071" w:type="dxa"/>
            <w:vMerge w:val="restart"/>
          </w:tcPr>
          <w:p w:rsidR="00EF037A" w:rsidRPr="003915B3" w:rsidRDefault="00EF037A" w:rsidP="0018079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3915B3">
              <w:rPr>
                <w:rFonts w:ascii="Times New Roman" w:hAnsi="Times New Roman" w:cs="Times New Roman"/>
                <w:b/>
                <w:sz w:val="32"/>
              </w:rPr>
              <w:t>Пн</w:t>
            </w:r>
            <w:proofErr w:type="spellEnd"/>
          </w:p>
          <w:p w:rsidR="00EF037A" w:rsidRPr="003915B3" w:rsidRDefault="003915B3" w:rsidP="004225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0</w:t>
            </w:r>
            <w:r w:rsidR="00EF037A" w:rsidRPr="003915B3">
              <w:rPr>
                <w:rFonts w:ascii="Times New Roman" w:hAnsi="Times New Roman" w:cs="Times New Roman"/>
                <w:b/>
                <w:sz w:val="32"/>
              </w:rPr>
              <w:t>3.0</w:t>
            </w:r>
            <w:r w:rsidR="0042251F" w:rsidRPr="003915B3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253" w:type="dxa"/>
          </w:tcPr>
          <w:p w:rsidR="00EF037A" w:rsidRPr="003915B3" w:rsidRDefault="00EF037A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10:00-11-30</w:t>
            </w:r>
          </w:p>
        </w:tc>
        <w:tc>
          <w:tcPr>
            <w:tcW w:w="3313" w:type="dxa"/>
          </w:tcPr>
          <w:p w:rsidR="00EF037A" w:rsidRPr="003915B3" w:rsidRDefault="00EF037A" w:rsidP="0042251F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24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Лекция:</w:t>
            </w:r>
            <w:r w:rsidRPr="003915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2251F" w:rsidRPr="0059324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и источники правового регулирования газового права</w:t>
            </w:r>
          </w:p>
        </w:tc>
        <w:tc>
          <w:tcPr>
            <w:tcW w:w="6662" w:type="dxa"/>
          </w:tcPr>
          <w:p w:rsidR="00EF037A" w:rsidRPr="003915B3" w:rsidRDefault="002966B7" w:rsidP="00EF037A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3915B3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газового права. Стратегические задачи развития газовой отрасли. Источники правового регулирования общественных отношений в газовой отрасли.</w:t>
            </w:r>
          </w:p>
        </w:tc>
        <w:tc>
          <w:tcPr>
            <w:tcW w:w="3544" w:type="dxa"/>
          </w:tcPr>
          <w:p w:rsidR="00EF037A" w:rsidRPr="003915B3" w:rsidRDefault="00A7355F" w:rsidP="00180798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hyperlink r:id="rId6" w:history="1">
              <w:r w:rsidR="00D300A6" w:rsidRPr="00D300A6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https://events.webinar.ru/1742529/759360837</w:t>
              </w:r>
            </w:hyperlink>
            <w:r w:rsidR="00D300A6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3915B3" w:rsidRPr="003915B3" w:rsidTr="00A7355F">
        <w:trPr>
          <w:trHeight w:val="320"/>
        </w:trPr>
        <w:tc>
          <w:tcPr>
            <w:tcW w:w="1071" w:type="dxa"/>
            <w:vMerge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3" w:type="dxa"/>
          </w:tcPr>
          <w:p w:rsidR="00B06C9E" w:rsidRPr="003915B3" w:rsidRDefault="00DC2812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11:30-11:</w:t>
            </w:r>
            <w:r w:rsidR="00B06C9E"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3519" w:type="dxa"/>
            <w:gridSpan w:val="3"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 w:rsidRPr="003915B3">
              <w:rPr>
                <w:rStyle w:val="a4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Перерыв 10 минут</w:t>
            </w:r>
          </w:p>
        </w:tc>
      </w:tr>
      <w:tr w:rsidR="00C70FD2" w:rsidRPr="003915B3" w:rsidTr="00A7355F">
        <w:trPr>
          <w:trHeight w:val="320"/>
        </w:trPr>
        <w:tc>
          <w:tcPr>
            <w:tcW w:w="1071" w:type="dxa"/>
            <w:vMerge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3" w:type="dxa"/>
          </w:tcPr>
          <w:p w:rsidR="00B06C9E" w:rsidRPr="003915B3" w:rsidRDefault="00B06C9E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11:40 -13:10</w:t>
            </w:r>
          </w:p>
        </w:tc>
        <w:tc>
          <w:tcPr>
            <w:tcW w:w="3313" w:type="dxa"/>
          </w:tcPr>
          <w:p w:rsidR="00B06C9E" w:rsidRPr="003915B3" w:rsidRDefault="00B06C9E" w:rsidP="00B06C9E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24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Лекция:</w:t>
            </w:r>
            <w:r w:rsidRPr="003915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966B7" w:rsidRPr="0059324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регулирование частноправовых отношений в газовой отрасли</w:t>
            </w:r>
          </w:p>
        </w:tc>
        <w:tc>
          <w:tcPr>
            <w:tcW w:w="6662" w:type="dxa"/>
          </w:tcPr>
          <w:p w:rsidR="002966B7" w:rsidRDefault="002966B7" w:rsidP="002966B7">
            <w:pPr>
              <w:widowControl w:val="0"/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B3">
              <w:rPr>
                <w:rFonts w:ascii="Times New Roman" w:hAnsi="Times New Roman" w:cs="Times New Roman"/>
                <w:sz w:val="24"/>
                <w:szCs w:val="24"/>
              </w:rPr>
              <w:t>Правовой режим газа как объекта частноправовых отношений в сфере энергетики.</w:t>
            </w:r>
          </w:p>
          <w:p w:rsidR="00174143" w:rsidRPr="003915B3" w:rsidRDefault="00174143" w:rsidP="002966B7">
            <w:pPr>
              <w:widowControl w:val="0"/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режим энергетических объектов газовой отрасли.</w:t>
            </w:r>
          </w:p>
          <w:p w:rsidR="002966B7" w:rsidRPr="003915B3" w:rsidRDefault="002966B7" w:rsidP="002966B7">
            <w:pPr>
              <w:widowControl w:val="0"/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B3">
              <w:rPr>
                <w:rFonts w:ascii="Times New Roman" w:hAnsi="Times New Roman" w:cs="Times New Roman"/>
                <w:sz w:val="24"/>
                <w:szCs w:val="24"/>
              </w:rPr>
              <w:t>Правовое положение субъектов частноправовых отношений в сфере энергетики.</w:t>
            </w:r>
          </w:p>
          <w:p w:rsidR="00B06C9E" w:rsidRPr="003915B3" w:rsidRDefault="002966B7" w:rsidP="002966B7">
            <w:pPr>
              <w:widowControl w:val="0"/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15B3">
              <w:rPr>
                <w:rFonts w:ascii="Times New Roman" w:hAnsi="Times New Roman" w:cs="Times New Roman"/>
                <w:sz w:val="24"/>
                <w:szCs w:val="24"/>
              </w:rPr>
              <w:t>Договорное регулирование отношений по купле-продаже (поставке) газа, по технологическому присоединению к магистральным газопроводам, к газораспределительным сетям, транспортировке, перевозке, хранению газа.</w:t>
            </w:r>
          </w:p>
        </w:tc>
        <w:tc>
          <w:tcPr>
            <w:tcW w:w="3544" w:type="dxa"/>
          </w:tcPr>
          <w:p w:rsidR="00B06C9E" w:rsidRPr="00D300A6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7" w:history="1">
              <w:r w:rsidR="00D300A6" w:rsidRPr="00D300A6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https://events.webinar.ru/1742529/1430645485</w:t>
              </w:r>
            </w:hyperlink>
            <w:r w:rsidR="00D300A6" w:rsidRPr="00D300A6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3915B3" w:rsidRPr="003915B3" w:rsidTr="00A7355F">
        <w:trPr>
          <w:trHeight w:val="187"/>
        </w:trPr>
        <w:tc>
          <w:tcPr>
            <w:tcW w:w="1071" w:type="dxa"/>
            <w:vMerge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3" w:type="dxa"/>
          </w:tcPr>
          <w:p w:rsidR="00B06C9E" w:rsidRPr="003915B3" w:rsidRDefault="00B06C9E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13:1</w:t>
            </w:r>
            <w:r w:rsidR="00DC2812"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0-13:4</w:t>
            </w: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519" w:type="dxa"/>
            <w:gridSpan w:val="3"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915B3">
              <w:rPr>
                <w:rStyle w:val="a4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Перерыв 30 минут</w:t>
            </w:r>
          </w:p>
        </w:tc>
      </w:tr>
      <w:tr w:rsidR="00C70FD2" w:rsidRPr="003915B3" w:rsidTr="00A7355F">
        <w:trPr>
          <w:trHeight w:val="187"/>
        </w:trPr>
        <w:tc>
          <w:tcPr>
            <w:tcW w:w="1071" w:type="dxa"/>
            <w:vMerge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3" w:type="dxa"/>
          </w:tcPr>
          <w:p w:rsidR="00B06C9E" w:rsidRPr="003915B3" w:rsidRDefault="00B06C9E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13:40-15:10</w:t>
            </w:r>
          </w:p>
        </w:tc>
        <w:tc>
          <w:tcPr>
            <w:tcW w:w="3313" w:type="dxa"/>
          </w:tcPr>
          <w:p w:rsidR="00B06C9E" w:rsidRPr="003915B3" w:rsidRDefault="00B06C9E" w:rsidP="002966B7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24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Лекция:</w:t>
            </w:r>
            <w:r w:rsidRPr="003915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966B7" w:rsidRPr="0059324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регулирование публично-правовых отношений в газовой отрасли</w:t>
            </w:r>
          </w:p>
        </w:tc>
        <w:tc>
          <w:tcPr>
            <w:tcW w:w="6662" w:type="dxa"/>
          </w:tcPr>
          <w:p w:rsidR="002966B7" w:rsidRPr="003915B3" w:rsidRDefault="002966B7" w:rsidP="002966B7">
            <w:pPr>
              <w:widowControl w:val="0"/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B3">
              <w:rPr>
                <w:rFonts w:ascii="Times New Roman" w:hAnsi="Times New Roman" w:cs="Times New Roman"/>
                <w:sz w:val="24"/>
                <w:szCs w:val="24"/>
              </w:rPr>
              <w:t>Цели, задачи, направления государственного регулирования и контроля в сфере энергетики.</w:t>
            </w:r>
          </w:p>
          <w:p w:rsidR="00B06C9E" w:rsidRPr="003915B3" w:rsidRDefault="002966B7" w:rsidP="002966B7">
            <w:pPr>
              <w:widowControl w:val="0"/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5B3">
              <w:rPr>
                <w:rFonts w:ascii="Times New Roman" w:hAnsi="Times New Roman" w:cs="Times New Roman"/>
                <w:sz w:val="24"/>
                <w:szCs w:val="24"/>
              </w:rPr>
              <w:t>Органы, уполномоченные на осуществление государственного регулирования и (или) контроля в сфере энергетики.</w:t>
            </w:r>
          </w:p>
        </w:tc>
        <w:tc>
          <w:tcPr>
            <w:tcW w:w="3544" w:type="dxa"/>
          </w:tcPr>
          <w:p w:rsidR="00B06C9E" w:rsidRPr="00D300A6" w:rsidRDefault="00A7355F" w:rsidP="00B06C9E">
            <w:pPr>
              <w:jc w:val="center"/>
              <w:rPr>
                <w:rStyle w:val="a5"/>
                <w:sz w:val="28"/>
              </w:rPr>
            </w:pPr>
            <w:hyperlink r:id="rId8" w:history="1">
              <w:r w:rsidR="00D300A6" w:rsidRPr="00D300A6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https://events.webinar.ru/1742529/570455043</w:t>
              </w:r>
            </w:hyperlink>
          </w:p>
          <w:p w:rsidR="00D300A6" w:rsidRPr="003915B3" w:rsidRDefault="00D300A6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</w:tr>
      <w:tr w:rsidR="00A7355F" w:rsidRPr="003915B3" w:rsidTr="00A7355F">
        <w:trPr>
          <w:trHeight w:val="267"/>
        </w:trPr>
        <w:tc>
          <w:tcPr>
            <w:tcW w:w="1071" w:type="dxa"/>
            <w:vMerge w:val="restart"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915B3">
              <w:rPr>
                <w:rFonts w:ascii="Times New Roman" w:hAnsi="Times New Roman" w:cs="Times New Roman"/>
                <w:b/>
                <w:sz w:val="36"/>
              </w:rPr>
              <w:t>Вт</w:t>
            </w:r>
          </w:p>
          <w:p w:rsidR="00A7355F" w:rsidRPr="003915B3" w:rsidRDefault="00A7355F" w:rsidP="004225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0</w:t>
            </w:r>
            <w:r w:rsidRPr="003915B3">
              <w:rPr>
                <w:rFonts w:ascii="Times New Roman" w:hAnsi="Times New Roman" w:cs="Times New Roman"/>
                <w:b/>
                <w:sz w:val="36"/>
              </w:rPr>
              <w:t xml:space="preserve">4.04 </w:t>
            </w:r>
          </w:p>
        </w:tc>
        <w:tc>
          <w:tcPr>
            <w:tcW w:w="1253" w:type="dxa"/>
          </w:tcPr>
          <w:p w:rsidR="00A7355F" w:rsidRPr="003915B3" w:rsidRDefault="00A7355F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10:00-11-30</w:t>
            </w:r>
          </w:p>
        </w:tc>
        <w:tc>
          <w:tcPr>
            <w:tcW w:w="3313" w:type="dxa"/>
          </w:tcPr>
          <w:p w:rsidR="00A7355F" w:rsidRPr="003915B3" w:rsidRDefault="00A7355F" w:rsidP="00350FC4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24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Практическое занятие:</w:t>
            </w:r>
            <w:r w:rsidRPr="003915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24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и источники правового регулирования газового права</w:t>
            </w:r>
          </w:p>
        </w:tc>
        <w:tc>
          <w:tcPr>
            <w:tcW w:w="6662" w:type="dxa"/>
          </w:tcPr>
          <w:p w:rsidR="00A7355F" w:rsidRPr="003915B3" w:rsidRDefault="00A7355F" w:rsidP="002966B7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газового права. Стратегические задачи развития газовой отрасли. </w:t>
            </w:r>
          </w:p>
        </w:tc>
        <w:tc>
          <w:tcPr>
            <w:tcW w:w="3544" w:type="dxa"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hyperlink r:id="rId9" w:history="1">
              <w:r w:rsidRPr="00D300A6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https://events.webinar.ru/1742529/1910468370</w:t>
              </w:r>
            </w:hyperlink>
            <w:r>
              <w:rPr>
                <w:rFonts w:ascii="Arial" w:hAnsi="Arial" w:cs="Arial"/>
                <w:sz w:val="21"/>
                <w:szCs w:val="21"/>
                <w:shd w:val="clear" w:color="auto" w:fill="FAFAFA"/>
              </w:rPr>
              <w:t xml:space="preserve"> </w:t>
            </w:r>
          </w:p>
        </w:tc>
      </w:tr>
      <w:tr w:rsidR="00A7355F" w:rsidRPr="003915B3" w:rsidTr="00A7355F">
        <w:trPr>
          <w:trHeight w:val="267"/>
        </w:trPr>
        <w:tc>
          <w:tcPr>
            <w:tcW w:w="1071" w:type="dxa"/>
            <w:vMerge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</w:tcPr>
          <w:p w:rsidR="00A7355F" w:rsidRPr="003915B3" w:rsidRDefault="00A7355F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11:30-11:40</w:t>
            </w:r>
          </w:p>
        </w:tc>
        <w:tc>
          <w:tcPr>
            <w:tcW w:w="13519" w:type="dxa"/>
            <w:gridSpan w:val="3"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915B3">
              <w:rPr>
                <w:rStyle w:val="a4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Перерыв 10 минут</w:t>
            </w:r>
          </w:p>
        </w:tc>
      </w:tr>
      <w:tr w:rsidR="00A7355F" w:rsidRPr="003915B3" w:rsidTr="00A7355F">
        <w:trPr>
          <w:trHeight w:val="1485"/>
        </w:trPr>
        <w:tc>
          <w:tcPr>
            <w:tcW w:w="1071" w:type="dxa"/>
            <w:vMerge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  <w:vMerge w:val="restart"/>
          </w:tcPr>
          <w:p w:rsidR="00A7355F" w:rsidRPr="003915B3" w:rsidRDefault="00A7355F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11:40 -13:10</w:t>
            </w:r>
          </w:p>
        </w:tc>
        <w:tc>
          <w:tcPr>
            <w:tcW w:w="3313" w:type="dxa"/>
          </w:tcPr>
          <w:p w:rsidR="00A7355F" w:rsidRPr="003915B3" w:rsidRDefault="00A7355F" w:rsidP="00350FC4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24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Практическое занятие:</w:t>
            </w:r>
            <w:r w:rsidRPr="003915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24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и источники правового регулирования газового права (продолжение)</w:t>
            </w:r>
          </w:p>
        </w:tc>
        <w:tc>
          <w:tcPr>
            <w:tcW w:w="6662" w:type="dxa"/>
          </w:tcPr>
          <w:p w:rsidR="00A7355F" w:rsidRPr="003915B3" w:rsidRDefault="00A7355F" w:rsidP="00B06C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5B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правового регулирования общественных отношений в газовой отрасли.</w:t>
            </w:r>
          </w:p>
          <w:p w:rsidR="00A7355F" w:rsidRPr="003915B3" w:rsidRDefault="00A7355F" w:rsidP="00B06C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5B3">
              <w:rPr>
                <w:rFonts w:ascii="Times New Roman" w:hAnsi="Times New Roman" w:cs="Times New Roman"/>
                <w:bCs/>
                <w:sz w:val="24"/>
                <w:szCs w:val="24"/>
              </w:rPr>
              <w:t>Доклады-презентации, круглый стол (вебинар) по теме лекции с обзором проектов нормативных правовых актов</w:t>
            </w:r>
          </w:p>
        </w:tc>
        <w:tc>
          <w:tcPr>
            <w:tcW w:w="3544" w:type="dxa"/>
          </w:tcPr>
          <w:p w:rsidR="00A7355F" w:rsidRPr="00D300A6" w:rsidRDefault="00A7355F" w:rsidP="00B06C9E">
            <w:pPr>
              <w:jc w:val="center"/>
              <w:rPr>
                <w:rStyle w:val="a5"/>
                <w:sz w:val="28"/>
              </w:rPr>
            </w:pPr>
            <w:hyperlink r:id="rId10" w:history="1">
              <w:r w:rsidRPr="00D300A6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https://events.webinar.ru/1742529/1439758260</w:t>
              </w:r>
            </w:hyperlink>
          </w:p>
        </w:tc>
      </w:tr>
      <w:tr w:rsidR="00A7355F" w:rsidRPr="003915B3" w:rsidTr="00A7355F">
        <w:trPr>
          <w:trHeight w:val="156"/>
        </w:trPr>
        <w:tc>
          <w:tcPr>
            <w:tcW w:w="1071" w:type="dxa"/>
            <w:vMerge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  <w:vMerge/>
          </w:tcPr>
          <w:p w:rsidR="00A7355F" w:rsidRPr="003915B3" w:rsidRDefault="00A7355F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19" w:type="dxa"/>
            <w:gridSpan w:val="3"/>
          </w:tcPr>
          <w:p w:rsidR="00A7355F" w:rsidRPr="00A7355F" w:rsidRDefault="00A7355F" w:rsidP="00A7355F">
            <w:pPr>
              <w:rPr>
                <w:b/>
              </w:rPr>
            </w:pPr>
            <w:r w:rsidRPr="00A735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Зачет по дисциплине  «Понятие и источники правового регулирования газового права»</w:t>
            </w:r>
          </w:p>
        </w:tc>
      </w:tr>
      <w:tr w:rsidR="00A7355F" w:rsidRPr="003915B3" w:rsidTr="00A7355F">
        <w:trPr>
          <w:trHeight w:val="213"/>
        </w:trPr>
        <w:tc>
          <w:tcPr>
            <w:tcW w:w="1071" w:type="dxa"/>
            <w:vMerge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</w:tcPr>
          <w:p w:rsidR="00A7355F" w:rsidRPr="003915B3" w:rsidRDefault="00A7355F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13:10-13:40</w:t>
            </w:r>
          </w:p>
        </w:tc>
        <w:tc>
          <w:tcPr>
            <w:tcW w:w="13519" w:type="dxa"/>
            <w:gridSpan w:val="3"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915B3">
              <w:rPr>
                <w:rStyle w:val="a4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Перерыв 30 минут</w:t>
            </w:r>
          </w:p>
        </w:tc>
      </w:tr>
      <w:tr w:rsidR="00A7355F" w:rsidRPr="003915B3" w:rsidTr="00A7355F">
        <w:trPr>
          <w:trHeight w:val="62"/>
        </w:trPr>
        <w:tc>
          <w:tcPr>
            <w:tcW w:w="1071" w:type="dxa"/>
            <w:vMerge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</w:tcPr>
          <w:p w:rsidR="00A7355F" w:rsidRPr="003915B3" w:rsidRDefault="00A7355F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13:40-15:10</w:t>
            </w:r>
          </w:p>
        </w:tc>
        <w:tc>
          <w:tcPr>
            <w:tcW w:w="3313" w:type="dxa"/>
          </w:tcPr>
          <w:p w:rsidR="00A7355F" w:rsidRPr="003915B3" w:rsidRDefault="00A7355F" w:rsidP="00350FC4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24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Практическое занятие:</w:t>
            </w:r>
            <w:r w:rsidRPr="003915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24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регулирование частноправовых отношений в газовой отрасли</w:t>
            </w:r>
          </w:p>
        </w:tc>
        <w:tc>
          <w:tcPr>
            <w:tcW w:w="6662" w:type="dxa"/>
          </w:tcPr>
          <w:p w:rsidR="00A7355F" w:rsidRDefault="00A7355F" w:rsidP="002966B7">
            <w:pPr>
              <w:widowControl w:val="0"/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B3">
              <w:rPr>
                <w:rFonts w:ascii="Times New Roman" w:hAnsi="Times New Roman" w:cs="Times New Roman"/>
                <w:sz w:val="24"/>
                <w:szCs w:val="24"/>
              </w:rPr>
              <w:t>Правовой режим газа как объекта частноправовых отношений в сфере энергетики.</w:t>
            </w:r>
          </w:p>
          <w:p w:rsidR="00A7355F" w:rsidRPr="003915B3" w:rsidRDefault="00A7355F" w:rsidP="002966B7">
            <w:pPr>
              <w:widowControl w:val="0"/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режим энергетических объектов газовой отрасли.</w:t>
            </w:r>
          </w:p>
          <w:p w:rsidR="00A7355F" w:rsidRPr="003915B3" w:rsidRDefault="00A7355F" w:rsidP="00B06C9E">
            <w:pPr>
              <w:widowControl w:val="0"/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Cs w:val="20"/>
              </w:rPr>
            </w:pPr>
            <w:r w:rsidRPr="003915B3">
              <w:rPr>
                <w:rFonts w:ascii="Times New Roman" w:hAnsi="Times New Roman" w:cs="Times New Roman"/>
                <w:sz w:val="24"/>
                <w:szCs w:val="24"/>
              </w:rPr>
              <w:t>Правовое положение субъектов частноправовых отношений в сфере энергетики.</w:t>
            </w:r>
          </w:p>
        </w:tc>
        <w:tc>
          <w:tcPr>
            <w:tcW w:w="3544" w:type="dxa"/>
          </w:tcPr>
          <w:p w:rsidR="00A7355F" w:rsidRPr="00D300A6" w:rsidRDefault="00A7355F" w:rsidP="00B06C9E">
            <w:pPr>
              <w:jc w:val="center"/>
              <w:rPr>
                <w:rStyle w:val="a5"/>
                <w:sz w:val="28"/>
              </w:rPr>
            </w:pPr>
            <w:hyperlink r:id="rId11" w:history="1">
              <w:r w:rsidRPr="00D300A6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https://events.webinar.ru/1742529/1669888197</w:t>
              </w:r>
            </w:hyperlink>
            <w:r w:rsidRPr="00D300A6">
              <w:rPr>
                <w:rStyle w:val="a5"/>
                <w:sz w:val="28"/>
              </w:rPr>
              <w:t xml:space="preserve"> </w:t>
            </w:r>
          </w:p>
        </w:tc>
      </w:tr>
      <w:tr w:rsidR="00A7355F" w:rsidRPr="003915B3" w:rsidTr="00A7355F">
        <w:trPr>
          <w:trHeight w:val="340"/>
        </w:trPr>
        <w:tc>
          <w:tcPr>
            <w:tcW w:w="1071" w:type="dxa"/>
            <w:vMerge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</w:tcPr>
          <w:p w:rsidR="00A7355F" w:rsidRPr="003915B3" w:rsidRDefault="00A7355F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15:10-15:20</w:t>
            </w:r>
          </w:p>
        </w:tc>
        <w:tc>
          <w:tcPr>
            <w:tcW w:w="13519" w:type="dxa"/>
            <w:gridSpan w:val="3"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915B3">
              <w:rPr>
                <w:rStyle w:val="a4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Перерыв 10 минут</w:t>
            </w:r>
          </w:p>
        </w:tc>
      </w:tr>
      <w:tr w:rsidR="00A7355F" w:rsidRPr="003915B3" w:rsidTr="00A7355F">
        <w:trPr>
          <w:trHeight w:val="2055"/>
        </w:trPr>
        <w:tc>
          <w:tcPr>
            <w:tcW w:w="1071" w:type="dxa"/>
            <w:vMerge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  <w:vMerge w:val="restart"/>
          </w:tcPr>
          <w:p w:rsidR="00A7355F" w:rsidRPr="003915B3" w:rsidRDefault="00A7355F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15:20-16</w:t>
            </w: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:50</w:t>
            </w:r>
          </w:p>
        </w:tc>
        <w:tc>
          <w:tcPr>
            <w:tcW w:w="3313" w:type="dxa"/>
          </w:tcPr>
          <w:p w:rsidR="00A7355F" w:rsidRPr="003915B3" w:rsidRDefault="00A7355F" w:rsidP="00350FC4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24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Практическое занятие:</w:t>
            </w:r>
            <w:r w:rsidRPr="003915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24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регулирование частноправовых отношений в газовой отрасли (продолжение)</w:t>
            </w:r>
          </w:p>
        </w:tc>
        <w:tc>
          <w:tcPr>
            <w:tcW w:w="6662" w:type="dxa"/>
          </w:tcPr>
          <w:p w:rsidR="00A7355F" w:rsidRPr="003915B3" w:rsidRDefault="00A7355F" w:rsidP="00B06C9E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B3">
              <w:rPr>
                <w:rFonts w:ascii="Times New Roman" w:hAnsi="Times New Roman" w:cs="Times New Roman"/>
                <w:sz w:val="24"/>
                <w:szCs w:val="24"/>
              </w:rPr>
              <w:t>Договорное регулирование отношений по купле-продаже (поставке) газа, по технологическому присоединению к магистральным газопроводам, к газораспределительным сетям, транспортировке, перевозке, хранению газа.</w:t>
            </w:r>
          </w:p>
          <w:p w:rsidR="00A7355F" w:rsidRPr="003915B3" w:rsidRDefault="00A7355F" w:rsidP="00B06C9E">
            <w:pPr>
              <w:widowControl w:val="0"/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B3">
              <w:rPr>
                <w:rFonts w:ascii="Times New Roman" w:eastAsia="Calibri" w:hAnsi="Times New Roman" w:cs="Times New Roman"/>
                <w:sz w:val="24"/>
                <w:szCs w:val="24"/>
              </w:rPr>
              <w:t>Доклады-презентации, круглый стол (вебинар) по теме лекции.</w:t>
            </w:r>
          </w:p>
        </w:tc>
        <w:tc>
          <w:tcPr>
            <w:tcW w:w="3544" w:type="dxa"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hyperlink r:id="rId12" w:history="1">
              <w:r w:rsidRPr="00C70FD2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https://events.webinar.ru/1742529/420292796</w:t>
              </w:r>
            </w:hyperlink>
          </w:p>
        </w:tc>
      </w:tr>
      <w:tr w:rsidR="00A7355F" w:rsidRPr="003915B3" w:rsidTr="00A7355F">
        <w:trPr>
          <w:trHeight w:val="138"/>
        </w:trPr>
        <w:tc>
          <w:tcPr>
            <w:tcW w:w="1071" w:type="dxa"/>
            <w:vMerge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  <w:vMerge/>
          </w:tcPr>
          <w:p w:rsidR="00A7355F" w:rsidRDefault="00A7355F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19" w:type="dxa"/>
            <w:gridSpan w:val="3"/>
          </w:tcPr>
          <w:p w:rsidR="00A7355F" w:rsidRDefault="00A7355F" w:rsidP="00A7355F">
            <w:r w:rsidRPr="00A735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Зачет по дисциплине  «</w:t>
            </w:r>
            <w:r w:rsidRPr="00A735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Правовое регулирование частноправовых отношений в газовой отрасли</w:t>
            </w:r>
            <w:r w:rsidRPr="00A735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»</w:t>
            </w:r>
            <w:r w:rsidRPr="00A7355F">
              <w:rPr>
                <w:rFonts w:ascii="Times New Roman" w:hAnsi="Times New Roman" w:cs="Times New Roman"/>
                <w:b/>
                <w:color w:val="FF0000"/>
                <w:sz w:val="36"/>
              </w:rPr>
              <w:t xml:space="preserve"> </w:t>
            </w:r>
          </w:p>
        </w:tc>
      </w:tr>
      <w:tr w:rsidR="00C70FD2" w:rsidRPr="003915B3" w:rsidTr="00A7355F">
        <w:trPr>
          <w:trHeight w:val="347"/>
        </w:trPr>
        <w:tc>
          <w:tcPr>
            <w:tcW w:w="1071" w:type="dxa"/>
            <w:vMerge w:val="restart"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915B3">
              <w:rPr>
                <w:rFonts w:ascii="Times New Roman" w:hAnsi="Times New Roman" w:cs="Times New Roman"/>
                <w:b/>
                <w:sz w:val="36"/>
              </w:rPr>
              <w:t>СР</w:t>
            </w:r>
          </w:p>
          <w:p w:rsidR="00B06C9E" w:rsidRPr="003915B3" w:rsidRDefault="003915B3" w:rsidP="0042251F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0</w:t>
            </w:r>
            <w:r w:rsidR="00B06C9E" w:rsidRPr="003915B3">
              <w:rPr>
                <w:rFonts w:ascii="Times New Roman" w:hAnsi="Times New Roman" w:cs="Times New Roman"/>
                <w:b/>
                <w:sz w:val="36"/>
              </w:rPr>
              <w:t>5.0</w:t>
            </w:r>
            <w:r w:rsidR="0042251F" w:rsidRPr="003915B3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1253" w:type="dxa"/>
          </w:tcPr>
          <w:p w:rsidR="00B06C9E" w:rsidRPr="003915B3" w:rsidRDefault="00B06C9E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10:00-11-30</w:t>
            </w:r>
          </w:p>
        </w:tc>
        <w:tc>
          <w:tcPr>
            <w:tcW w:w="3313" w:type="dxa"/>
          </w:tcPr>
          <w:p w:rsidR="00B06C9E" w:rsidRPr="003915B3" w:rsidRDefault="00B06C9E" w:rsidP="00B06C9E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24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Практическое занятие:</w:t>
            </w:r>
            <w:r w:rsidRPr="003915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06F3F" w:rsidRPr="0059324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регулирование публично-правовых отношений в газовой отрасли</w:t>
            </w:r>
          </w:p>
        </w:tc>
        <w:tc>
          <w:tcPr>
            <w:tcW w:w="6662" w:type="dxa"/>
          </w:tcPr>
          <w:p w:rsidR="00B06C9E" w:rsidRPr="003915B3" w:rsidRDefault="00506F3F" w:rsidP="00506F3F">
            <w:pPr>
              <w:widowControl w:val="0"/>
              <w:tabs>
                <w:tab w:val="left" w:pos="709"/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B3">
              <w:rPr>
                <w:rFonts w:ascii="Times New Roman" w:hAnsi="Times New Roman" w:cs="Times New Roman"/>
                <w:sz w:val="24"/>
                <w:szCs w:val="24"/>
              </w:rPr>
              <w:t>Цели, задачи, направления государственного регулирования и контроля в сфере энергетики.</w:t>
            </w:r>
          </w:p>
        </w:tc>
        <w:tc>
          <w:tcPr>
            <w:tcW w:w="3544" w:type="dxa"/>
          </w:tcPr>
          <w:p w:rsidR="00B06C9E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hyperlink r:id="rId13" w:history="1">
              <w:r w:rsidR="00C70FD2" w:rsidRPr="00D772D2">
                <w:rPr>
                  <w:rStyle w:val="a5"/>
                  <w:rFonts w:ascii="Times New Roman" w:hAnsi="Times New Roman" w:cs="Times New Roman"/>
                  <w:b/>
                  <w:sz w:val="36"/>
                </w:rPr>
                <w:t>h</w:t>
              </w:r>
              <w:r w:rsidR="00C70FD2" w:rsidRPr="00C70FD2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ttps://events.webinar.ru/1742529/2082492568</w:t>
              </w:r>
            </w:hyperlink>
            <w:r w:rsidR="00C70FD2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</w:tc>
      </w:tr>
      <w:tr w:rsidR="003915B3" w:rsidRPr="003915B3" w:rsidTr="00A7355F">
        <w:trPr>
          <w:trHeight w:val="347"/>
        </w:trPr>
        <w:tc>
          <w:tcPr>
            <w:tcW w:w="1071" w:type="dxa"/>
            <w:vMerge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</w:tcPr>
          <w:p w:rsidR="00B06C9E" w:rsidRPr="003915B3" w:rsidRDefault="00DC2812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11:30-11:</w:t>
            </w:r>
            <w:r w:rsidR="00B06C9E"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3519" w:type="dxa"/>
            <w:gridSpan w:val="3"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915B3">
              <w:rPr>
                <w:rStyle w:val="a4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Перерыв 10 минут</w:t>
            </w:r>
          </w:p>
        </w:tc>
      </w:tr>
      <w:tr w:rsidR="00A7355F" w:rsidRPr="003915B3" w:rsidTr="00A7355F">
        <w:trPr>
          <w:trHeight w:val="480"/>
        </w:trPr>
        <w:tc>
          <w:tcPr>
            <w:tcW w:w="1071" w:type="dxa"/>
            <w:vMerge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  <w:vMerge w:val="restart"/>
          </w:tcPr>
          <w:p w:rsidR="00A7355F" w:rsidRPr="003915B3" w:rsidRDefault="00A7355F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11:40 -13:10</w:t>
            </w:r>
          </w:p>
        </w:tc>
        <w:tc>
          <w:tcPr>
            <w:tcW w:w="3313" w:type="dxa"/>
          </w:tcPr>
          <w:p w:rsidR="00A7355F" w:rsidRPr="003915B3" w:rsidRDefault="00A7355F" w:rsidP="00350FC4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24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Практическое занятие:</w:t>
            </w:r>
            <w:r w:rsidRPr="003915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249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Правовое регулирование публично-правовых отношений в газовой отрасли (продолжение)</w:t>
            </w:r>
          </w:p>
        </w:tc>
        <w:tc>
          <w:tcPr>
            <w:tcW w:w="6662" w:type="dxa"/>
          </w:tcPr>
          <w:p w:rsidR="00A7355F" w:rsidRPr="003915B3" w:rsidRDefault="00A7355F" w:rsidP="00B06C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5B3">
              <w:rPr>
                <w:rFonts w:ascii="Times New Roman" w:hAnsi="Times New Roman" w:cs="Times New Roman"/>
                <w:sz w:val="24"/>
                <w:szCs w:val="24"/>
              </w:rPr>
              <w:t>Органы, уполномоченные на осуществление государственного регулирования и (или) контроля в сфере энергетики.</w:t>
            </w:r>
          </w:p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5B3">
              <w:rPr>
                <w:rFonts w:ascii="Times New Roman" w:eastAsia="Calibri" w:hAnsi="Times New Roman" w:cs="Times New Roman"/>
                <w:sz w:val="24"/>
                <w:szCs w:val="24"/>
              </w:rPr>
              <w:t>Доклады-презентации, круглый стол (вебинар) по теме лекции.</w:t>
            </w:r>
          </w:p>
        </w:tc>
        <w:tc>
          <w:tcPr>
            <w:tcW w:w="3544" w:type="dxa"/>
          </w:tcPr>
          <w:p w:rsidR="00A7355F" w:rsidRPr="00C70FD2" w:rsidRDefault="00A7355F" w:rsidP="00B06C9E">
            <w:pPr>
              <w:jc w:val="center"/>
              <w:rPr>
                <w:rStyle w:val="a5"/>
                <w:sz w:val="28"/>
              </w:rPr>
            </w:pPr>
            <w:hyperlink r:id="rId14" w:history="1">
              <w:r w:rsidRPr="00C70FD2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https://events.webinar.ru/1742529/447296862</w:t>
              </w:r>
            </w:hyperlink>
          </w:p>
        </w:tc>
      </w:tr>
      <w:tr w:rsidR="00A7355F" w:rsidRPr="003915B3" w:rsidTr="00A7355F">
        <w:trPr>
          <w:trHeight w:val="284"/>
        </w:trPr>
        <w:tc>
          <w:tcPr>
            <w:tcW w:w="1071" w:type="dxa"/>
            <w:vMerge/>
          </w:tcPr>
          <w:p w:rsidR="00A7355F" w:rsidRPr="003915B3" w:rsidRDefault="00A7355F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  <w:vMerge/>
          </w:tcPr>
          <w:p w:rsidR="00A7355F" w:rsidRPr="003915B3" w:rsidRDefault="00A7355F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19" w:type="dxa"/>
            <w:gridSpan w:val="3"/>
          </w:tcPr>
          <w:p w:rsidR="00A7355F" w:rsidRDefault="00A7355F" w:rsidP="00A7355F">
            <w:r w:rsidRPr="00A735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Зачет по дисциплине  «</w:t>
            </w:r>
            <w:r w:rsidRPr="00A735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Правовое регулирование публично-правовых отношений в газовой отрасли</w:t>
            </w:r>
            <w:r w:rsidRPr="00A735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»</w:t>
            </w:r>
          </w:p>
        </w:tc>
      </w:tr>
      <w:tr w:rsidR="003915B3" w:rsidRPr="003915B3" w:rsidTr="00A7355F">
        <w:trPr>
          <w:trHeight w:val="386"/>
        </w:trPr>
        <w:tc>
          <w:tcPr>
            <w:tcW w:w="1071" w:type="dxa"/>
            <w:vMerge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</w:tcPr>
          <w:p w:rsidR="00B06C9E" w:rsidRPr="003915B3" w:rsidRDefault="00B06C9E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13:1</w:t>
            </w:r>
            <w:r w:rsidR="00DC2812"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0-13:4</w:t>
            </w: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3519" w:type="dxa"/>
            <w:gridSpan w:val="3"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915B3">
              <w:rPr>
                <w:rStyle w:val="a4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Перерыв 30 минут</w:t>
            </w:r>
          </w:p>
        </w:tc>
      </w:tr>
      <w:tr w:rsidR="00C70FD2" w:rsidRPr="003915B3" w:rsidTr="00A7355F">
        <w:trPr>
          <w:trHeight w:val="320"/>
        </w:trPr>
        <w:tc>
          <w:tcPr>
            <w:tcW w:w="1071" w:type="dxa"/>
            <w:vMerge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</w:tcPr>
          <w:p w:rsidR="00B06C9E" w:rsidRPr="003915B3" w:rsidRDefault="00B06C9E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13:40-15:10</w:t>
            </w:r>
          </w:p>
        </w:tc>
        <w:tc>
          <w:tcPr>
            <w:tcW w:w="3313" w:type="dxa"/>
          </w:tcPr>
          <w:p w:rsidR="00B06C9E" w:rsidRPr="003915B3" w:rsidRDefault="00B06C9E" w:rsidP="00B06C9E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Итоговая аттестация:</w:t>
            </w:r>
            <w:r w:rsidRPr="003915B3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9324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экзамен по пройденным темам</w:t>
            </w:r>
          </w:p>
        </w:tc>
        <w:tc>
          <w:tcPr>
            <w:tcW w:w="6662" w:type="dxa"/>
          </w:tcPr>
          <w:p w:rsidR="00B06C9E" w:rsidRPr="003915B3" w:rsidRDefault="00B06C9E" w:rsidP="00B06C9E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B06C9E" w:rsidRPr="00C70FD2" w:rsidRDefault="00A7355F" w:rsidP="00B06C9E">
            <w:pPr>
              <w:jc w:val="center"/>
              <w:rPr>
                <w:rStyle w:val="a5"/>
                <w:sz w:val="28"/>
              </w:rPr>
            </w:pPr>
            <w:hyperlink r:id="rId15" w:history="1">
              <w:r w:rsidR="00C70FD2" w:rsidRPr="00C70FD2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https://events.webinar.ru/1742529/998340756</w:t>
              </w:r>
            </w:hyperlink>
            <w:r w:rsidR="00C70FD2" w:rsidRPr="00C70FD2">
              <w:rPr>
                <w:rStyle w:val="a5"/>
                <w:sz w:val="28"/>
              </w:rPr>
              <w:t xml:space="preserve"> </w:t>
            </w:r>
          </w:p>
        </w:tc>
      </w:tr>
      <w:tr w:rsidR="003915B3" w:rsidRPr="003915B3" w:rsidTr="00A7355F">
        <w:trPr>
          <w:trHeight w:val="320"/>
        </w:trPr>
        <w:tc>
          <w:tcPr>
            <w:tcW w:w="1071" w:type="dxa"/>
            <w:vMerge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</w:tcPr>
          <w:p w:rsidR="00B06C9E" w:rsidRPr="003915B3" w:rsidRDefault="00B06C9E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15:1</w:t>
            </w:r>
            <w:r w:rsidR="00DC2812"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0-15:</w:t>
            </w: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3519" w:type="dxa"/>
            <w:gridSpan w:val="3"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3915B3">
              <w:rPr>
                <w:rStyle w:val="a4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Перерыв 10 минут</w:t>
            </w:r>
          </w:p>
        </w:tc>
      </w:tr>
      <w:tr w:rsidR="00C70FD2" w:rsidRPr="003915B3" w:rsidTr="00A7355F">
        <w:trPr>
          <w:trHeight w:val="659"/>
        </w:trPr>
        <w:tc>
          <w:tcPr>
            <w:tcW w:w="1071" w:type="dxa"/>
            <w:vMerge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</w:tc>
        <w:tc>
          <w:tcPr>
            <w:tcW w:w="1253" w:type="dxa"/>
          </w:tcPr>
          <w:p w:rsidR="00B06C9E" w:rsidRPr="003915B3" w:rsidRDefault="00B06C9E" w:rsidP="00113A4C">
            <w:pPr>
              <w:ind w:left="-161" w:right="-115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15:20-16:00</w:t>
            </w:r>
          </w:p>
        </w:tc>
        <w:tc>
          <w:tcPr>
            <w:tcW w:w="3313" w:type="dxa"/>
            <w:tcBorders>
              <w:bottom w:val="single" w:sz="4" w:space="0" w:color="auto"/>
            </w:tcBorders>
          </w:tcPr>
          <w:p w:rsidR="00B06C9E" w:rsidRPr="003915B3" w:rsidRDefault="00B06C9E" w:rsidP="00B06C9E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Заполнение анкеты ПАО ГАЗПРОМ,</w:t>
            </w:r>
            <w:r w:rsidRPr="003915B3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5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подведение итогов экзамена.</w:t>
            </w:r>
          </w:p>
        </w:tc>
        <w:tc>
          <w:tcPr>
            <w:tcW w:w="6662" w:type="dxa"/>
          </w:tcPr>
          <w:p w:rsidR="00B06C9E" w:rsidRPr="003915B3" w:rsidRDefault="00B06C9E" w:rsidP="00B06C9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B06C9E" w:rsidRPr="00C70FD2" w:rsidRDefault="00A7355F" w:rsidP="00B06C9E">
            <w:pPr>
              <w:jc w:val="center"/>
              <w:rPr>
                <w:rStyle w:val="a5"/>
                <w:sz w:val="28"/>
              </w:rPr>
            </w:pPr>
            <w:hyperlink r:id="rId16" w:history="1">
              <w:r w:rsidR="00C70FD2" w:rsidRPr="00C70FD2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https://events.webinar.ru/1742529/1899343361</w:t>
              </w:r>
            </w:hyperlink>
            <w:r w:rsidR="00C70FD2" w:rsidRPr="00C70FD2">
              <w:rPr>
                <w:rStyle w:val="a5"/>
                <w:sz w:val="28"/>
              </w:rPr>
              <w:t xml:space="preserve"> </w:t>
            </w:r>
          </w:p>
        </w:tc>
      </w:tr>
    </w:tbl>
    <w:p w:rsidR="00180798" w:rsidRPr="003915B3" w:rsidRDefault="00180798" w:rsidP="00A7355F">
      <w:pPr>
        <w:rPr>
          <w:b/>
          <w:sz w:val="36"/>
        </w:rPr>
      </w:pPr>
    </w:p>
    <w:sectPr w:rsidR="00180798" w:rsidRPr="003915B3" w:rsidSect="00A7355F">
      <w:pgSz w:w="16838" w:h="11906" w:orient="landscape" w:code="9"/>
      <w:pgMar w:top="426" w:right="567" w:bottom="426" w:left="567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98"/>
    <w:rsid w:val="00113A4C"/>
    <w:rsid w:val="00174143"/>
    <w:rsid w:val="00180798"/>
    <w:rsid w:val="002966B7"/>
    <w:rsid w:val="002D76C8"/>
    <w:rsid w:val="00350FC4"/>
    <w:rsid w:val="003915B3"/>
    <w:rsid w:val="003E76D8"/>
    <w:rsid w:val="0042251F"/>
    <w:rsid w:val="004654E9"/>
    <w:rsid w:val="0049261A"/>
    <w:rsid w:val="00506F3F"/>
    <w:rsid w:val="00593249"/>
    <w:rsid w:val="00A7355F"/>
    <w:rsid w:val="00B06C9E"/>
    <w:rsid w:val="00C70FD2"/>
    <w:rsid w:val="00C914B2"/>
    <w:rsid w:val="00D300A6"/>
    <w:rsid w:val="00D73E66"/>
    <w:rsid w:val="00DC2812"/>
    <w:rsid w:val="00E61749"/>
    <w:rsid w:val="00E8583D"/>
    <w:rsid w:val="00EB71EA"/>
    <w:rsid w:val="00E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80798"/>
    <w:rPr>
      <w:b/>
      <w:bCs/>
    </w:rPr>
  </w:style>
  <w:style w:type="character" w:styleId="a5">
    <w:name w:val="Hyperlink"/>
    <w:basedOn w:val="a0"/>
    <w:uiPriority w:val="99"/>
    <w:unhideWhenUsed/>
    <w:rsid w:val="00D300A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80798"/>
    <w:rPr>
      <w:b/>
      <w:bCs/>
    </w:rPr>
  </w:style>
  <w:style w:type="character" w:styleId="a5">
    <w:name w:val="Hyperlink"/>
    <w:basedOn w:val="a0"/>
    <w:uiPriority w:val="99"/>
    <w:unhideWhenUsed/>
    <w:rsid w:val="00D300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742529/570455043" TargetMode="External"/><Relationship Id="rId13" Type="http://schemas.openxmlformats.org/officeDocument/2006/relationships/hyperlink" Target="https://events.webinar.ru/1742529/208249256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vents.webinar.ru/1742529/1430645485" TargetMode="External"/><Relationship Id="rId12" Type="http://schemas.openxmlformats.org/officeDocument/2006/relationships/hyperlink" Target="https://events.webinar.ru/1742529/42029279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s.webinar.ru/1742529/189934336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1742529/759360837" TargetMode="External"/><Relationship Id="rId11" Type="http://schemas.openxmlformats.org/officeDocument/2006/relationships/hyperlink" Target="https://events.webinar.ru/1742529/16698881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vents.webinar.ru/1742529/998340756" TargetMode="External"/><Relationship Id="rId10" Type="http://schemas.openxmlformats.org/officeDocument/2006/relationships/hyperlink" Target="https://events.webinar.ru/1742529/14397582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1742529/1910468370" TargetMode="External"/><Relationship Id="rId14" Type="http://schemas.openxmlformats.org/officeDocument/2006/relationships/hyperlink" Target="https://events.webinar.ru/1742529/4472968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78B8-88C4-4624-8167-F1CAB4E3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MosGU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A3117nna</cp:lastModifiedBy>
  <cp:revision>19</cp:revision>
  <dcterms:created xsi:type="dcterms:W3CDTF">2022-10-26T11:28:00Z</dcterms:created>
  <dcterms:modified xsi:type="dcterms:W3CDTF">2023-04-02T16:15:00Z</dcterms:modified>
</cp:coreProperties>
</file>