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FD69" w14:textId="77777777" w:rsidR="00EB71EA" w:rsidRPr="00EF037A" w:rsidRDefault="00180798" w:rsidP="00180798">
      <w:pPr>
        <w:jc w:val="center"/>
        <w:rPr>
          <w:rFonts w:ascii="Times New Roman" w:hAnsi="Times New Roman" w:cs="Times New Roman"/>
          <w:b/>
          <w:sz w:val="36"/>
        </w:rPr>
      </w:pPr>
      <w:r w:rsidRPr="00EF037A">
        <w:rPr>
          <w:rFonts w:ascii="Times New Roman" w:hAnsi="Times New Roman" w:cs="Times New Roman"/>
          <w:b/>
          <w:sz w:val="36"/>
        </w:rPr>
        <w:t>Расписание</w:t>
      </w:r>
    </w:p>
    <w:p w14:paraId="4BF88367" w14:textId="77777777" w:rsidR="00180798" w:rsidRPr="00EF037A" w:rsidRDefault="00180798" w:rsidP="0018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7A">
        <w:rPr>
          <w:rFonts w:ascii="Times New Roman" w:hAnsi="Times New Roman" w:cs="Times New Roman"/>
          <w:b/>
          <w:sz w:val="24"/>
          <w:szCs w:val="24"/>
        </w:rPr>
        <w:t>Курсов повышения квалификации</w:t>
      </w:r>
    </w:p>
    <w:p w14:paraId="17D5F397" w14:textId="77777777" w:rsidR="00180798" w:rsidRPr="003E76D8" w:rsidRDefault="00180798" w:rsidP="00EF03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6D8">
        <w:rPr>
          <w:rFonts w:ascii="Times New Roman" w:hAnsi="Times New Roman" w:cs="Times New Roman"/>
          <w:b/>
          <w:sz w:val="28"/>
          <w:szCs w:val="24"/>
        </w:rPr>
        <w:t>«Корпоративное управление в компаниях с государственным участием в сфере энергетики в Российской Федерации и за рубежом»</w:t>
      </w:r>
    </w:p>
    <w:p w14:paraId="05EEB449" w14:textId="77777777" w:rsidR="003E76D8" w:rsidRPr="00EF037A" w:rsidRDefault="003E76D8" w:rsidP="003E7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13.02.2023-15.02.2023, 3 дня. 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1035"/>
        <w:gridCol w:w="1269"/>
        <w:gridCol w:w="3370"/>
        <w:gridCol w:w="4198"/>
        <w:gridCol w:w="4723"/>
      </w:tblGrid>
      <w:tr w:rsidR="00EF037A" w:rsidRPr="00EF037A" w14:paraId="277C36FB" w14:textId="77777777" w:rsidTr="002D76C8">
        <w:tc>
          <w:tcPr>
            <w:tcW w:w="1043" w:type="dxa"/>
          </w:tcPr>
          <w:p w14:paraId="3187127D" w14:textId="77777777" w:rsidR="00EF037A" w:rsidRPr="003E76D8" w:rsidRDefault="00EF037A" w:rsidP="001807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E76D8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1362" w:type="dxa"/>
          </w:tcPr>
          <w:p w14:paraId="25DD0134" w14:textId="77777777" w:rsidR="00EF037A" w:rsidRPr="003E76D8" w:rsidRDefault="00EF037A" w:rsidP="001807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E76D8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  <w:tc>
          <w:tcPr>
            <w:tcW w:w="4111" w:type="dxa"/>
          </w:tcPr>
          <w:p w14:paraId="2A83FFC8" w14:textId="77777777" w:rsidR="00EF037A" w:rsidRPr="003E76D8" w:rsidRDefault="00EF037A" w:rsidP="001807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E76D8">
              <w:rPr>
                <w:rFonts w:ascii="Times New Roman" w:hAnsi="Times New Roman" w:cs="Times New Roman"/>
                <w:b/>
                <w:sz w:val="32"/>
              </w:rPr>
              <w:t>Наименование дисциплины</w:t>
            </w:r>
          </w:p>
        </w:tc>
        <w:tc>
          <w:tcPr>
            <w:tcW w:w="5528" w:type="dxa"/>
          </w:tcPr>
          <w:p w14:paraId="24F877F8" w14:textId="77777777" w:rsidR="00EF037A" w:rsidRPr="003E76D8" w:rsidRDefault="00EF037A" w:rsidP="001807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E76D8">
              <w:rPr>
                <w:rFonts w:ascii="Times New Roman" w:hAnsi="Times New Roman" w:cs="Times New Roman"/>
                <w:b/>
                <w:sz w:val="32"/>
              </w:rPr>
              <w:t>Темы</w:t>
            </w:r>
          </w:p>
        </w:tc>
        <w:tc>
          <w:tcPr>
            <w:tcW w:w="2551" w:type="dxa"/>
          </w:tcPr>
          <w:p w14:paraId="6B1F368A" w14:textId="77777777" w:rsidR="00EF037A" w:rsidRPr="003E76D8" w:rsidRDefault="00EF037A" w:rsidP="001807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E76D8">
              <w:rPr>
                <w:rFonts w:ascii="Times New Roman" w:hAnsi="Times New Roman" w:cs="Times New Roman"/>
                <w:b/>
                <w:sz w:val="32"/>
              </w:rPr>
              <w:t>Преподаватель</w:t>
            </w:r>
          </w:p>
        </w:tc>
      </w:tr>
      <w:tr w:rsidR="00EF037A" w:rsidRPr="00EF037A" w14:paraId="7EC215AD" w14:textId="77777777" w:rsidTr="002D76C8">
        <w:trPr>
          <w:trHeight w:val="958"/>
        </w:trPr>
        <w:tc>
          <w:tcPr>
            <w:tcW w:w="1043" w:type="dxa"/>
            <w:vMerge w:val="restart"/>
          </w:tcPr>
          <w:p w14:paraId="635615EC" w14:textId="77777777" w:rsidR="00EF037A" w:rsidRPr="00EF037A" w:rsidRDefault="00EF037A" w:rsidP="001807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EF037A">
              <w:rPr>
                <w:rFonts w:ascii="Times New Roman" w:hAnsi="Times New Roman" w:cs="Times New Roman"/>
                <w:b/>
                <w:sz w:val="32"/>
              </w:rPr>
              <w:t>Пн</w:t>
            </w:r>
            <w:proofErr w:type="spellEnd"/>
          </w:p>
          <w:p w14:paraId="7893D74C" w14:textId="77777777" w:rsidR="00EF037A" w:rsidRPr="00EF037A" w:rsidRDefault="00EF037A" w:rsidP="00180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37A">
              <w:rPr>
                <w:rFonts w:ascii="Times New Roman" w:hAnsi="Times New Roman" w:cs="Times New Roman"/>
                <w:b/>
                <w:sz w:val="32"/>
              </w:rPr>
              <w:t>13.02</w:t>
            </w:r>
          </w:p>
        </w:tc>
        <w:tc>
          <w:tcPr>
            <w:tcW w:w="1362" w:type="dxa"/>
          </w:tcPr>
          <w:p w14:paraId="5AB77345" w14:textId="77777777" w:rsidR="00EF037A" w:rsidRPr="002D76C8" w:rsidRDefault="00EF037A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10:00-11-30</w:t>
            </w:r>
          </w:p>
        </w:tc>
        <w:tc>
          <w:tcPr>
            <w:tcW w:w="4111" w:type="dxa"/>
          </w:tcPr>
          <w:p w14:paraId="4ACE173A" w14:textId="77777777" w:rsidR="00EF037A" w:rsidRPr="00EF037A" w:rsidRDefault="00EF037A" w:rsidP="002D76C8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Лекция: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 xml:space="preserve"> Текущее состояние правового обеспечения корпоративного управления в компаниях с государственным участием в сфере энергетики в Российской Федерации</w:t>
            </w:r>
          </w:p>
        </w:tc>
        <w:tc>
          <w:tcPr>
            <w:tcW w:w="5528" w:type="dxa"/>
          </w:tcPr>
          <w:p w14:paraId="5F5DDAE5" w14:textId="77777777" w:rsidR="00EF037A" w:rsidRPr="002D76C8" w:rsidRDefault="00EF037A" w:rsidP="00EF037A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Понятие корпоративного управления. </w:t>
            </w:r>
          </w:p>
          <w:p w14:paraId="2EA36054" w14:textId="77777777" w:rsidR="00EF037A" w:rsidRPr="002D76C8" w:rsidRDefault="00EF037A" w:rsidP="00EF037A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Принципы корпоративного управления. Источники энергетического права, закрепляющие особенности корпоративного управления в компаниях с государственным участием. </w:t>
            </w:r>
          </w:p>
          <w:p w14:paraId="4CB347E3" w14:textId="77777777" w:rsidR="00EF037A" w:rsidRPr="002D76C8" w:rsidRDefault="00EF037A" w:rsidP="00EF037A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Публичные акционерные общества и непубличные общества в сфере энергетики с участием государства.</w:t>
            </w:r>
          </w:p>
        </w:tc>
        <w:tc>
          <w:tcPr>
            <w:tcW w:w="2551" w:type="dxa"/>
          </w:tcPr>
          <w:p w14:paraId="14D9B359" w14:textId="59D03EE4" w:rsidR="00EF037A" w:rsidRPr="00EF037A" w:rsidRDefault="00000000" w:rsidP="0018079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hyperlink r:id="rId5" w:history="1">
              <w:r w:rsidR="003446D0" w:rsidRPr="00DD5E82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AFAFA"/>
                </w:rPr>
                <w:t>https://events.webinar.ru/51943343/1620513269</w:t>
              </w:r>
            </w:hyperlink>
            <w:r w:rsidR="003446D0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  <w:tr w:rsidR="00B06C9E" w:rsidRPr="00EF037A" w14:paraId="38074971" w14:textId="77777777" w:rsidTr="005D30AC">
        <w:trPr>
          <w:trHeight w:val="360"/>
        </w:trPr>
        <w:tc>
          <w:tcPr>
            <w:tcW w:w="1043" w:type="dxa"/>
            <w:vMerge/>
          </w:tcPr>
          <w:p w14:paraId="76C67E76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14:paraId="37EE755F" w14:textId="77777777" w:rsidR="00B06C9E" w:rsidRPr="002D76C8" w:rsidRDefault="00DC2812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11:30-11:</w:t>
            </w:r>
            <w:r w:rsidR="00B06C9E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40</w:t>
            </w:r>
          </w:p>
        </w:tc>
        <w:tc>
          <w:tcPr>
            <w:tcW w:w="12190" w:type="dxa"/>
            <w:gridSpan w:val="3"/>
          </w:tcPr>
          <w:p w14:paraId="521984C5" w14:textId="77777777" w:rsidR="00B06C9E" w:rsidRPr="00B06C9E" w:rsidRDefault="00B06C9E" w:rsidP="00B06C9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06C9E">
              <w:rPr>
                <w:rStyle w:val="a4"/>
                <w:rFonts w:ascii="Times New Roman" w:hAnsi="Times New Roman" w:cs="Times New Roman"/>
                <w:color w:val="39302C"/>
                <w:sz w:val="28"/>
                <w:szCs w:val="24"/>
                <w:shd w:val="clear" w:color="auto" w:fill="FFFFFF"/>
              </w:rPr>
              <w:t>Перерыв 10 минут</w:t>
            </w:r>
          </w:p>
        </w:tc>
      </w:tr>
      <w:tr w:rsidR="00B06C9E" w:rsidRPr="00EF037A" w14:paraId="67A2E705" w14:textId="77777777" w:rsidTr="002D76C8">
        <w:trPr>
          <w:trHeight w:val="360"/>
        </w:trPr>
        <w:tc>
          <w:tcPr>
            <w:tcW w:w="1043" w:type="dxa"/>
            <w:vMerge/>
          </w:tcPr>
          <w:p w14:paraId="0A993FA8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14:paraId="342BCE13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11:40 -13:10</w:t>
            </w:r>
          </w:p>
        </w:tc>
        <w:tc>
          <w:tcPr>
            <w:tcW w:w="4111" w:type="dxa"/>
          </w:tcPr>
          <w:p w14:paraId="0F8D71AB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Лекция: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 xml:space="preserve"> Особенности корпоративного управления в компаниях с государственным участием в отдельных отраслях энергетики</w:t>
            </w:r>
          </w:p>
          <w:p w14:paraId="404E5A87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14:paraId="18F3C9BB" w14:textId="77777777" w:rsidR="00B06C9E" w:rsidRPr="002D76C8" w:rsidRDefault="00B06C9E" w:rsidP="00B06C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Особенности правового положения Государственной корпорации по атомной энергии «Росатом» в части корпоративного управления. </w:t>
            </w:r>
          </w:p>
          <w:p w14:paraId="5B8ED8DC" w14:textId="77777777" w:rsidR="00B06C9E" w:rsidRPr="002D76C8" w:rsidRDefault="00B06C9E" w:rsidP="00B06C9E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D76C8">
              <w:rPr>
                <w:rFonts w:ascii="Times New Roman" w:hAnsi="Times New Roman" w:cs="Times New Roman"/>
                <w:bCs/>
                <w:szCs w:val="20"/>
              </w:rPr>
              <w:t xml:space="preserve">Основные принципы государственной политики в области управления и распоряжения имуществом и акциями организаций атомного энергопромышленного комплекса. </w:t>
            </w:r>
          </w:p>
          <w:p w14:paraId="1222462B" w14:textId="77777777" w:rsidR="00B06C9E" w:rsidRPr="002D76C8" w:rsidRDefault="00B06C9E" w:rsidP="00B06C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Особенности управления и распоряжения имуществом и акциями организаций, осуществляющих деятельность в области атомной энергии.</w:t>
            </w:r>
          </w:p>
          <w:p w14:paraId="47EA95B8" w14:textId="77777777" w:rsidR="00B06C9E" w:rsidRPr="002D76C8" w:rsidRDefault="00B06C9E" w:rsidP="00B06C9E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Особенности правового положения государства как акционера в компаниях газовой отрасли.</w:t>
            </w:r>
          </w:p>
          <w:p w14:paraId="0D7E933B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Государство как участник акционерных обществ в электроэнергетике.</w:t>
            </w:r>
          </w:p>
          <w:p w14:paraId="4BE2FAAD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Особенности корпоративного управления </w:t>
            </w:r>
            <w:r w:rsidRPr="002D76C8">
              <w:rPr>
                <w:rFonts w:ascii="Times New Roman" w:hAnsi="Times New Roman" w:cs="Times New Roman"/>
                <w:szCs w:val="20"/>
              </w:rPr>
              <w:lastRenderedPageBreak/>
              <w:t>в компаниях с государственным участием электросетевого комплекса.</w:t>
            </w:r>
          </w:p>
        </w:tc>
        <w:tc>
          <w:tcPr>
            <w:tcW w:w="2551" w:type="dxa"/>
          </w:tcPr>
          <w:p w14:paraId="5DB79A2F" w14:textId="77ACC1B4" w:rsidR="00B06C9E" w:rsidRPr="00EF037A" w:rsidRDefault="00000000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hyperlink r:id="rId6" w:history="1">
              <w:r w:rsidR="003446D0" w:rsidRPr="00DD5E82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AFAFA"/>
                </w:rPr>
                <w:t>https://events.webinar.ru/51943343/1851812491</w:t>
              </w:r>
            </w:hyperlink>
            <w:r w:rsidR="003446D0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r w:rsidR="00E25556"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 xml:space="preserve"> </w:t>
            </w:r>
            <w:r w:rsidR="00E25556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B06C9E" w:rsidRPr="00EF037A" w14:paraId="1412CA26" w14:textId="77777777" w:rsidTr="00737274">
        <w:trPr>
          <w:trHeight w:val="210"/>
        </w:trPr>
        <w:tc>
          <w:tcPr>
            <w:tcW w:w="1043" w:type="dxa"/>
            <w:vMerge/>
          </w:tcPr>
          <w:p w14:paraId="6F85A4DF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14:paraId="7512FB17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13:1</w:t>
            </w:r>
            <w:r w:rsidR="00DC2812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0-13:4</w:t>
            </w: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0</w:t>
            </w:r>
          </w:p>
        </w:tc>
        <w:tc>
          <w:tcPr>
            <w:tcW w:w="12190" w:type="dxa"/>
            <w:gridSpan w:val="3"/>
          </w:tcPr>
          <w:p w14:paraId="743799C3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06C9E">
              <w:rPr>
                <w:rStyle w:val="a4"/>
                <w:rFonts w:ascii="Times New Roman" w:hAnsi="Times New Roman" w:cs="Times New Roman"/>
                <w:color w:val="39302C"/>
                <w:sz w:val="28"/>
                <w:szCs w:val="24"/>
                <w:shd w:val="clear" w:color="auto" w:fill="FFFFFF"/>
              </w:rPr>
              <w:t>Перерыв 30 минут</w:t>
            </w:r>
          </w:p>
        </w:tc>
      </w:tr>
      <w:tr w:rsidR="00B06C9E" w:rsidRPr="00EF037A" w14:paraId="3ABBA0C8" w14:textId="77777777" w:rsidTr="002D76C8">
        <w:trPr>
          <w:trHeight w:val="210"/>
        </w:trPr>
        <w:tc>
          <w:tcPr>
            <w:tcW w:w="1043" w:type="dxa"/>
            <w:vMerge/>
          </w:tcPr>
          <w:p w14:paraId="2FE1D478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14:paraId="05A0D012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13:40-15:10</w:t>
            </w:r>
          </w:p>
        </w:tc>
        <w:tc>
          <w:tcPr>
            <w:tcW w:w="4111" w:type="dxa"/>
          </w:tcPr>
          <w:p w14:paraId="055AF92A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 xml:space="preserve">Лекция: 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>Особенности корпоративного управления в компаниях с государственным участием за рубежом</w:t>
            </w:r>
          </w:p>
          <w:p w14:paraId="0E1583B2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14:paraId="6A6A096C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Цели, задачи, виды деятельности компаний с государственным участием в зарубежных государствах. </w:t>
            </w:r>
          </w:p>
          <w:p w14:paraId="00F85233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Общая характеристика зарубежных компаний с государственным участием в сфере энергетики за рубежом, в том числе в КНР, Французской Республике, Федеративной Республике Германия.</w:t>
            </w:r>
          </w:p>
        </w:tc>
        <w:tc>
          <w:tcPr>
            <w:tcW w:w="2551" w:type="dxa"/>
          </w:tcPr>
          <w:p w14:paraId="51761976" w14:textId="4D016105" w:rsidR="00B06C9E" w:rsidRPr="00EF037A" w:rsidRDefault="003446D0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https://events.webinar.ru/51943343/1441168324</w:t>
            </w:r>
          </w:p>
        </w:tc>
      </w:tr>
      <w:tr w:rsidR="00B06C9E" w:rsidRPr="00EF037A" w14:paraId="71419BED" w14:textId="77777777" w:rsidTr="002D76C8">
        <w:trPr>
          <w:trHeight w:val="300"/>
        </w:trPr>
        <w:tc>
          <w:tcPr>
            <w:tcW w:w="1043" w:type="dxa"/>
            <w:vMerge w:val="restart"/>
          </w:tcPr>
          <w:p w14:paraId="4B13E096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F037A">
              <w:rPr>
                <w:rFonts w:ascii="Times New Roman" w:hAnsi="Times New Roman" w:cs="Times New Roman"/>
                <w:b/>
                <w:sz w:val="36"/>
              </w:rPr>
              <w:t>Вт</w:t>
            </w:r>
          </w:p>
          <w:p w14:paraId="549BC2B7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F037A">
              <w:rPr>
                <w:rFonts w:ascii="Times New Roman" w:hAnsi="Times New Roman" w:cs="Times New Roman"/>
                <w:b/>
                <w:sz w:val="36"/>
              </w:rPr>
              <w:t xml:space="preserve">14.02 </w:t>
            </w:r>
          </w:p>
        </w:tc>
        <w:tc>
          <w:tcPr>
            <w:tcW w:w="1362" w:type="dxa"/>
          </w:tcPr>
          <w:p w14:paraId="7689D9B8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10:00-11-30</w:t>
            </w:r>
          </w:p>
        </w:tc>
        <w:tc>
          <w:tcPr>
            <w:tcW w:w="4111" w:type="dxa"/>
          </w:tcPr>
          <w:p w14:paraId="21724F9F" w14:textId="77777777" w:rsidR="00B06C9E" w:rsidRPr="002D76C8" w:rsidRDefault="00B06C9E" w:rsidP="00B06C9E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Практическое занятие: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 xml:space="preserve"> Текущее состояние правового обеспечения корпоративного управления в компаниях с государственным участием в сфере энергетики в Российской Федерации</w:t>
            </w:r>
          </w:p>
        </w:tc>
        <w:tc>
          <w:tcPr>
            <w:tcW w:w="5528" w:type="dxa"/>
          </w:tcPr>
          <w:p w14:paraId="39655044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Понятие корпоративного управления. </w:t>
            </w:r>
          </w:p>
          <w:p w14:paraId="7EC521CF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Принципы корпоративного управления. Источники энергетического права, закрепляющие особенности корпоративного управления в компаниях с государственным участием. </w:t>
            </w:r>
          </w:p>
          <w:p w14:paraId="6BAEEB9F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Публичные акционерные общества и непубличные общества в сфере энергетики с участием государства.</w:t>
            </w:r>
          </w:p>
        </w:tc>
        <w:tc>
          <w:tcPr>
            <w:tcW w:w="2551" w:type="dxa"/>
          </w:tcPr>
          <w:p w14:paraId="3092227B" w14:textId="58CD2537" w:rsidR="00B06C9E" w:rsidRPr="00EF037A" w:rsidRDefault="006632C2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https://events.webinar.ru/51943343/1693854854</w:t>
            </w:r>
          </w:p>
        </w:tc>
      </w:tr>
      <w:tr w:rsidR="00B06C9E" w:rsidRPr="00EF037A" w14:paraId="38539347" w14:textId="77777777" w:rsidTr="00B4487F">
        <w:trPr>
          <w:trHeight w:val="300"/>
        </w:trPr>
        <w:tc>
          <w:tcPr>
            <w:tcW w:w="1043" w:type="dxa"/>
            <w:vMerge/>
          </w:tcPr>
          <w:p w14:paraId="7D07CBBB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2F1FAFDC" w14:textId="77777777" w:rsidR="00B06C9E" w:rsidRPr="002D76C8" w:rsidRDefault="00DC2812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11:30-11:</w:t>
            </w:r>
            <w:r w:rsidR="00B06C9E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40</w:t>
            </w:r>
          </w:p>
        </w:tc>
        <w:tc>
          <w:tcPr>
            <w:tcW w:w="12190" w:type="dxa"/>
            <w:gridSpan w:val="3"/>
          </w:tcPr>
          <w:p w14:paraId="6DAA4630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06C9E">
              <w:rPr>
                <w:rStyle w:val="a4"/>
                <w:rFonts w:ascii="Times New Roman" w:hAnsi="Times New Roman" w:cs="Times New Roman"/>
                <w:color w:val="39302C"/>
                <w:sz w:val="28"/>
                <w:szCs w:val="24"/>
                <w:shd w:val="clear" w:color="auto" w:fill="FFFFFF"/>
              </w:rPr>
              <w:t>Перерыв 10 минут</w:t>
            </w:r>
          </w:p>
        </w:tc>
      </w:tr>
      <w:tr w:rsidR="00B06C9E" w:rsidRPr="00EF037A" w14:paraId="7F609C97" w14:textId="77777777" w:rsidTr="002D76C8">
        <w:trPr>
          <w:trHeight w:val="240"/>
        </w:trPr>
        <w:tc>
          <w:tcPr>
            <w:tcW w:w="1043" w:type="dxa"/>
            <w:vMerge/>
          </w:tcPr>
          <w:p w14:paraId="7945DDBC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0858786D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11:40 -13:10</w:t>
            </w:r>
          </w:p>
        </w:tc>
        <w:tc>
          <w:tcPr>
            <w:tcW w:w="4111" w:type="dxa"/>
          </w:tcPr>
          <w:p w14:paraId="45109C47" w14:textId="77777777" w:rsidR="00B06C9E" w:rsidRPr="002D76C8" w:rsidRDefault="00B06C9E" w:rsidP="00B06C9E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Практическое занятие: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 xml:space="preserve"> Особенности корпоративного управления в компаниях с государственным участием в отдельных отраслях энергетики</w:t>
            </w:r>
          </w:p>
        </w:tc>
        <w:tc>
          <w:tcPr>
            <w:tcW w:w="5528" w:type="dxa"/>
          </w:tcPr>
          <w:p w14:paraId="29482FDA" w14:textId="77777777" w:rsidR="00B06C9E" w:rsidRPr="002D76C8" w:rsidRDefault="00B06C9E" w:rsidP="00B06C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Особенности правового положения Государственной корпорации по атомной энергии «Росатом» в части корпоративного управления. </w:t>
            </w:r>
          </w:p>
          <w:p w14:paraId="516092CA" w14:textId="77777777" w:rsidR="00B06C9E" w:rsidRPr="002D76C8" w:rsidRDefault="00B06C9E" w:rsidP="00B06C9E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2D76C8">
              <w:rPr>
                <w:rFonts w:ascii="Times New Roman" w:hAnsi="Times New Roman" w:cs="Times New Roman"/>
                <w:bCs/>
                <w:szCs w:val="20"/>
              </w:rPr>
              <w:t xml:space="preserve">Основные принципы государственной политики в области управления и распоряжения имуществом и акциями организаций атомного энергопромышленного комплекса. </w:t>
            </w:r>
          </w:p>
        </w:tc>
        <w:tc>
          <w:tcPr>
            <w:tcW w:w="2551" w:type="dxa"/>
          </w:tcPr>
          <w:p w14:paraId="00EC2C00" w14:textId="791BAA51" w:rsidR="00B06C9E" w:rsidRPr="00EF037A" w:rsidRDefault="00414F2F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https://events.webinar.ru/51943343/1857792938</w:t>
            </w:r>
          </w:p>
        </w:tc>
      </w:tr>
      <w:tr w:rsidR="00B06C9E" w:rsidRPr="00EF037A" w14:paraId="7125599F" w14:textId="77777777" w:rsidTr="00470AF6">
        <w:trPr>
          <w:trHeight w:val="240"/>
        </w:trPr>
        <w:tc>
          <w:tcPr>
            <w:tcW w:w="1043" w:type="dxa"/>
            <w:vMerge/>
          </w:tcPr>
          <w:p w14:paraId="38644D96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7B0134C0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13:1</w:t>
            </w:r>
            <w:r w:rsidR="00DC2812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0-13:4</w:t>
            </w: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0</w:t>
            </w:r>
          </w:p>
        </w:tc>
        <w:tc>
          <w:tcPr>
            <w:tcW w:w="12190" w:type="dxa"/>
            <w:gridSpan w:val="3"/>
          </w:tcPr>
          <w:p w14:paraId="7851B1F7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06C9E">
              <w:rPr>
                <w:rStyle w:val="a4"/>
                <w:rFonts w:ascii="Times New Roman" w:hAnsi="Times New Roman" w:cs="Times New Roman"/>
                <w:color w:val="39302C"/>
                <w:sz w:val="28"/>
                <w:szCs w:val="24"/>
                <w:shd w:val="clear" w:color="auto" w:fill="FFFFFF"/>
              </w:rPr>
              <w:t>Перерыв 30 минут</w:t>
            </w:r>
          </w:p>
        </w:tc>
      </w:tr>
      <w:tr w:rsidR="00B06C9E" w:rsidRPr="00EF037A" w14:paraId="172960DA" w14:textId="77777777" w:rsidTr="002D76C8">
        <w:trPr>
          <w:trHeight w:val="630"/>
        </w:trPr>
        <w:tc>
          <w:tcPr>
            <w:tcW w:w="1043" w:type="dxa"/>
            <w:vMerge/>
          </w:tcPr>
          <w:p w14:paraId="40EC2392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3E1D66CA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13:40-15:10</w:t>
            </w:r>
          </w:p>
        </w:tc>
        <w:tc>
          <w:tcPr>
            <w:tcW w:w="4111" w:type="dxa"/>
          </w:tcPr>
          <w:p w14:paraId="08FD298E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Практическое занятие: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 xml:space="preserve"> Особенности корпоративного управления в компаниях с государственным участием в отдельных отраслях энергетики (продолжение)</w:t>
            </w:r>
          </w:p>
          <w:p w14:paraId="732FDBB7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14:paraId="0E0CDEFD" w14:textId="77777777" w:rsidR="00B06C9E" w:rsidRPr="002D76C8" w:rsidRDefault="00B06C9E" w:rsidP="00B06C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Особенности управления и распоряжения имуществом и акциями организаций, осуществляющих деятельность в области атомной энергии.</w:t>
            </w:r>
          </w:p>
          <w:p w14:paraId="1ED34BC8" w14:textId="77777777" w:rsidR="00B06C9E" w:rsidRPr="002D76C8" w:rsidRDefault="00B06C9E" w:rsidP="00B06C9E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Особенности правового положения государства как акционера в компаниях газовой отрасли.</w:t>
            </w:r>
          </w:p>
          <w:p w14:paraId="2B0EF027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Государство как участник акционерных </w:t>
            </w:r>
            <w:r w:rsidRPr="002D76C8">
              <w:rPr>
                <w:rFonts w:ascii="Times New Roman" w:hAnsi="Times New Roman" w:cs="Times New Roman"/>
                <w:szCs w:val="20"/>
              </w:rPr>
              <w:lastRenderedPageBreak/>
              <w:t>обществ в электроэнергетике.</w:t>
            </w:r>
          </w:p>
          <w:p w14:paraId="771FE05B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Особенности корпоративного управления в компаниях с государственным участием электросетевого комплекса.</w:t>
            </w:r>
          </w:p>
        </w:tc>
        <w:tc>
          <w:tcPr>
            <w:tcW w:w="2551" w:type="dxa"/>
          </w:tcPr>
          <w:p w14:paraId="1CEEFB3F" w14:textId="31C3FF90" w:rsidR="00B06C9E" w:rsidRPr="00EF037A" w:rsidRDefault="00414F2F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lastRenderedPageBreak/>
              <w:t>https://events.webinar.ru/51943343/1857792938</w:t>
            </w:r>
          </w:p>
        </w:tc>
      </w:tr>
      <w:tr w:rsidR="00B06C9E" w:rsidRPr="00EF037A" w14:paraId="24D3370B" w14:textId="77777777" w:rsidTr="00B06C9E">
        <w:trPr>
          <w:trHeight w:val="382"/>
        </w:trPr>
        <w:tc>
          <w:tcPr>
            <w:tcW w:w="1043" w:type="dxa"/>
            <w:vMerge/>
          </w:tcPr>
          <w:p w14:paraId="2975512E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14B81E37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15:1</w:t>
            </w:r>
            <w:r w:rsidR="00DC2812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0-15:</w:t>
            </w: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20</w:t>
            </w:r>
          </w:p>
        </w:tc>
        <w:tc>
          <w:tcPr>
            <w:tcW w:w="12190" w:type="dxa"/>
            <w:gridSpan w:val="3"/>
          </w:tcPr>
          <w:p w14:paraId="766BE8E9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06C9E">
              <w:rPr>
                <w:rStyle w:val="a4"/>
                <w:rFonts w:ascii="Times New Roman" w:hAnsi="Times New Roman" w:cs="Times New Roman"/>
                <w:color w:val="39302C"/>
                <w:sz w:val="28"/>
                <w:szCs w:val="24"/>
                <w:shd w:val="clear" w:color="auto" w:fill="FFFFFF"/>
              </w:rPr>
              <w:t>Перерыв 10 минут</w:t>
            </w:r>
          </w:p>
        </w:tc>
      </w:tr>
      <w:tr w:rsidR="00B06C9E" w:rsidRPr="00EF037A" w14:paraId="6B59E3F5" w14:textId="77777777" w:rsidTr="002D76C8">
        <w:trPr>
          <w:trHeight w:val="183"/>
        </w:trPr>
        <w:tc>
          <w:tcPr>
            <w:tcW w:w="1043" w:type="dxa"/>
            <w:vMerge/>
          </w:tcPr>
          <w:p w14:paraId="55F37956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7882B7FF" w14:textId="538359A2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15:20-1</w:t>
            </w:r>
            <w:r w:rsidR="00414F2F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6</w:t>
            </w: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:50</w:t>
            </w:r>
          </w:p>
        </w:tc>
        <w:tc>
          <w:tcPr>
            <w:tcW w:w="4111" w:type="dxa"/>
          </w:tcPr>
          <w:p w14:paraId="49D9B715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 xml:space="preserve">Практическое занятие: 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>Особенности корпоративного управления в компаниях с государственным участием за рубежом</w:t>
            </w:r>
          </w:p>
          <w:p w14:paraId="40518DCD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14:paraId="13B9BDE7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Понятие корпоративного управления. </w:t>
            </w:r>
          </w:p>
          <w:p w14:paraId="57B704E2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 xml:space="preserve">Принципы корпоративного управления. Источники энергетического права, закрепляющие особенности корпоративного управления в компаниях с государственным участием. </w:t>
            </w:r>
          </w:p>
          <w:p w14:paraId="23433442" w14:textId="77777777" w:rsidR="00B06C9E" w:rsidRPr="002D76C8" w:rsidRDefault="00B06C9E" w:rsidP="00B06C9E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Публичные акционерные общества и непубличные общества в сфере энергетики с участием государства.</w:t>
            </w:r>
          </w:p>
        </w:tc>
        <w:tc>
          <w:tcPr>
            <w:tcW w:w="2551" w:type="dxa"/>
          </w:tcPr>
          <w:p w14:paraId="64389FDE" w14:textId="65A2DF2F" w:rsidR="00B06C9E" w:rsidRPr="00EF037A" w:rsidRDefault="00414F2F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https://events.webinar.ru/51943343/1857792938</w:t>
            </w:r>
          </w:p>
        </w:tc>
      </w:tr>
      <w:tr w:rsidR="00B06C9E" w:rsidRPr="00EF037A" w14:paraId="36BCAE6D" w14:textId="77777777" w:rsidTr="002D76C8">
        <w:trPr>
          <w:trHeight w:val="390"/>
        </w:trPr>
        <w:tc>
          <w:tcPr>
            <w:tcW w:w="1043" w:type="dxa"/>
            <w:vMerge w:val="restart"/>
          </w:tcPr>
          <w:p w14:paraId="728B25D0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F037A">
              <w:rPr>
                <w:rFonts w:ascii="Times New Roman" w:hAnsi="Times New Roman" w:cs="Times New Roman"/>
                <w:b/>
                <w:sz w:val="36"/>
              </w:rPr>
              <w:t>СР</w:t>
            </w:r>
          </w:p>
          <w:p w14:paraId="5F36877C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F037A">
              <w:rPr>
                <w:rFonts w:ascii="Times New Roman" w:hAnsi="Times New Roman" w:cs="Times New Roman"/>
                <w:b/>
                <w:sz w:val="36"/>
              </w:rPr>
              <w:t>15.02</w:t>
            </w:r>
          </w:p>
        </w:tc>
        <w:tc>
          <w:tcPr>
            <w:tcW w:w="1362" w:type="dxa"/>
          </w:tcPr>
          <w:p w14:paraId="49F881AE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10:00-11-30</w:t>
            </w:r>
          </w:p>
        </w:tc>
        <w:tc>
          <w:tcPr>
            <w:tcW w:w="4111" w:type="dxa"/>
          </w:tcPr>
          <w:p w14:paraId="5D93BDAF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Практическое занятие: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 xml:space="preserve"> Круглый стол по пройденным темам</w:t>
            </w:r>
          </w:p>
          <w:p w14:paraId="07E0DBBD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14:paraId="585A8A1F" w14:textId="77777777" w:rsidR="00B06C9E" w:rsidRPr="002D76C8" w:rsidRDefault="00B06C9E" w:rsidP="00B06C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Доклады-презентации, вебинар по темам лекций с обзором проектов нормативных правовых актов, практика публичного выступления</w:t>
            </w:r>
          </w:p>
        </w:tc>
        <w:tc>
          <w:tcPr>
            <w:tcW w:w="2551" w:type="dxa"/>
          </w:tcPr>
          <w:p w14:paraId="2471A466" w14:textId="2391A967" w:rsidR="00B06C9E" w:rsidRPr="00EF037A" w:rsidRDefault="00DB7EF2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https://events.webinar.ru/51943343/1857792938</w:t>
            </w:r>
          </w:p>
        </w:tc>
      </w:tr>
      <w:tr w:rsidR="00B06C9E" w:rsidRPr="00EF037A" w14:paraId="181CB1F6" w14:textId="77777777" w:rsidTr="003F573E">
        <w:trPr>
          <w:trHeight w:val="390"/>
        </w:trPr>
        <w:tc>
          <w:tcPr>
            <w:tcW w:w="1043" w:type="dxa"/>
            <w:vMerge/>
          </w:tcPr>
          <w:p w14:paraId="7F7C6F79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63CD7A07" w14:textId="77777777" w:rsidR="00B06C9E" w:rsidRPr="002D76C8" w:rsidRDefault="00DC2812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11:30-11:</w:t>
            </w:r>
            <w:r w:rsidR="00B06C9E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40</w:t>
            </w:r>
          </w:p>
        </w:tc>
        <w:tc>
          <w:tcPr>
            <w:tcW w:w="12190" w:type="dxa"/>
            <w:gridSpan w:val="3"/>
          </w:tcPr>
          <w:p w14:paraId="5CCF4F29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06C9E">
              <w:rPr>
                <w:rStyle w:val="a4"/>
                <w:rFonts w:ascii="Times New Roman" w:hAnsi="Times New Roman" w:cs="Times New Roman"/>
                <w:color w:val="39302C"/>
                <w:sz w:val="28"/>
                <w:szCs w:val="24"/>
                <w:shd w:val="clear" w:color="auto" w:fill="FFFFFF"/>
              </w:rPr>
              <w:t>Перерыв 10 минут</w:t>
            </w:r>
          </w:p>
        </w:tc>
      </w:tr>
      <w:tr w:rsidR="00B06C9E" w:rsidRPr="00EF037A" w14:paraId="6EF36411" w14:textId="77777777" w:rsidTr="002D76C8">
        <w:trPr>
          <w:trHeight w:val="734"/>
        </w:trPr>
        <w:tc>
          <w:tcPr>
            <w:tcW w:w="1043" w:type="dxa"/>
            <w:vMerge/>
          </w:tcPr>
          <w:p w14:paraId="1FE3EA95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05AB2329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11:40 -13:10</w:t>
            </w:r>
          </w:p>
        </w:tc>
        <w:tc>
          <w:tcPr>
            <w:tcW w:w="4111" w:type="dxa"/>
          </w:tcPr>
          <w:p w14:paraId="117084E2" w14:textId="77777777" w:rsidR="00B06C9E" w:rsidRPr="002D76C8" w:rsidRDefault="00B06C9E" w:rsidP="00B06C9E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Практическое занятие: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 xml:space="preserve"> Круглый стол по пройденным темам, подготовка к итоговой аттестации</w:t>
            </w:r>
          </w:p>
        </w:tc>
        <w:tc>
          <w:tcPr>
            <w:tcW w:w="5528" w:type="dxa"/>
          </w:tcPr>
          <w:p w14:paraId="24A6934B" w14:textId="77777777" w:rsidR="00B06C9E" w:rsidRPr="002D76C8" w:rsidRDefault="00B06C9E" w:rsidP="00B06C9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76C8">
              <w:rPr>
                <w:rFonts w:ascii="Times New Roman" w:hAnsi="Times New Roman" w:cs="Times New Roman"/>
                <w:szCs w:val="20"/>
              </w:rPr>
              <w:t>Доклады-презентации, вебинар по темам лекций с обзором проектов нормативных правовых актов, практика публичного выступления</w:t>
            </w:r>
          </w:p>
        </w:tc>
        <w:tc>
          <w:tcPr>
            <w:tcW w:w="2551" w:type="dxa"/>
          </w:tcPr>
          <w:p w14:paraId="256D58C6" w14:textId="7D43B313" w:rsidR="00B06C9E" w:rsidRPr="00EF037A" w:rsidRDefault="00DB7EF2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https://events.webinar.ru/51943343/1682289810</w:t>
            </w:r>
          </w:p>
        </w:tc>
      </w:tr>
      <w:tr w:rsidR="00B06C9E" w:rsidRPr="00EF037A" w14:paraId="4C9E19DB" w14:textId="77777777" w:rsidTr="00B06C9E">
        <w:trPr>
          <w:trHeight w:val="434"/>
        </w:trPr>
        <w:tc>
          <w:tcPr>
            <w:tcW w:w="1043" w:type="dxa"/>
            <w:vMerge/>
          </w:tcPr>
          <w:p w14:paraId="0A52CC9A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257FDD21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13:1</w:t>
            </w:r>
            <w:r w:rsidR="00DC2812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0-13:4</w:t>
            </w: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0</w:t>
            </w:r>
          </w:p>
        </w:tc>
        <w:tc>
          <w:tcPr>
            <w:tcW w:w="12190" w:type="dxa"/>
            <w:gridSpan w:val="3"/>
          </w:tcPr>
          <w:p w14:paraId="355302C5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06C9E">
              <w:rPr>
                <w:rStyle w:val="a4"/>
                <w:rFonts w:ascii="Times New Roman" w:hAnsi="Times New Roman" w:cs="Times New Roman"/>
                <w:color w:val="39302C"/>
                <w:sz w:val="28"/>
                <w:szCs w:val="24"/>
                <w:shd w:val="clear" w:color="auto" w:fill="FFFFFF"/>
              </w:rPr>
              <w:t>Перерыв 30 минут</w:t>
            </w:r>
          </w:p>
        </w:tc>
      </w:tr>
      <w:tr w:rsidR="00B06C9E" w:rsidRPr="00EF037A" w14:paraId="116C8455" w14:textId="77777777" w:rsidTr="002D76C8">
        <w:trPr>
          <w:trHeight w:val="360"/>
        </w:trPr>
        <w:tc>
          <w:tcPr>
            <w:tcW w:w="1043" w:type="dxa"/>
            <w:vMerge/>
          </w:tcPr>
          <w:p w14:paraId="6852BBAD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48F6C2E0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13:40-15:10</w:t>
            </w:r>
          </w:p>
        </w:tc>
        <w:tc>
          <w:tcPr>
            <w:tcW w:w="4111" w:type="dxa"/>
          </w:tcPr>
          <w:p w14:paraId="3D9EDBD9" w14:textId="77777777" w:rsidR="00B06C9E" w:rsidRPr="002D76C8" w:rsidRDefault="00B06C9E" w:rsidP="00B06C9E">
            <w:pPr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Итоговая аттестация:</w:t>
            </w:r>
            <w:r w:rsidRPr="00EF037A">
              <w:rPr>
                <w:rStyle w:val="a4"/>
                <w:rFonts w:ascii="Times New Roman" w:hAnsi="Times New Roman" w:cs="Times New Roman"/>
                <w:color w:val="39302C"/>
                <w:sz w:val="24"/>
                <w:szCs w:val="24"/>
                <w:shd w:val="clear" w:color="auto" w:fill="FFFFFF"/>
              </w:rPr>
              <w:t xml:space="preserve"> </w:t>
            </w:r>
            <w:r w:rsidRPr="00EF03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экзамен по пройденным темам</w:t>
            </w:r>
          </w:p>
        </w:tc>
        <w:tc>
          <w:tcPr>
            <w:tcW w:w="5528" w:type="dxa"/>
          </w:tcPr>
          <w:p w14:paraId="1264F0D2" w14:textId="77777777" w:rsidR="00B06C9E" w:rsidRPr="002D76C8" w:rsidRDefault="00B06C9E" w:rsidP="00B06C9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51" w:type="dxa"/>
          </w:tcPr>
          <w:p w14:paraId="45776BB9" w14:textId="43DB8CA0" w:rsidR="00B06C9E" w:rsidRPr="00EF037A" w:rsidRDefault="00DB7EF2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AFA"/>
              </w:rPr>
              <w:t>https://events.webinar.ru/51943343/576189949</w:t>
            </w:r>
          </w:p>
        </w:tc>
      </w:tr>
      <w:tr w:rsidR="00B06C9E" w:rsidRPr="00EF037A" w14:paraId="348D8488" w14:textId="77777777" w:rsidTr="00B36700">
        <w:trPr>
          <w:trHeight w:val="360"/>
        </w:trPr>
        <w:tc>
          <w:tcPr>
            <w:tcW w:w="1043" w:type="dxa"/>
            <w:vMerge/>
          </w:tcPr>
          <w:p w14:paraId="0B1D687B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023DE19F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15:1</w:t>
            </w:r>
            <w:r w:rsidR="00DC2812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0-15:</w:t>
            </w:r>
            <w:r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20</w:t>
            </w:r>
          </w:p>
        </w:tc>
        <w:tc>
          <w:tcPr>
            <w:tcW w:w="12190" w:type="dxa"/>
            <w:gridSpan w:val="3"/>
          </w:tcPr>
          <w:p w14:paraId="1B054750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06C9E">
              <w:rPr>
                <w:rStyle w:val="a4"/>
                <w:rFonts w:ascii="Times New Roman" w:hAnsi="Times New Roman" w:cs="Times New Roman"/>
                <w:color w:val="39302C"/>
                <w:sz w:val="28"/>
                <w:szCs w:val="24"/>
                <w:shd w:val="clear" w:color="auto" w:fill="FFFFFF"/>
              </w:rPr>
              <w:t>Перерыв 10 минут</w:t>
            </w:r>
          </w:p>
        </w:tc>
      </w:tr>
      <w:tr w:rsidR="00B06C9E" w:rsidRPr="00EF037A" w14:paraId="6D184746" w14:textId="77777777" w:rsidTr="002D76C8">
        <w:trPr>
          <w:trHeight w:val="177"/>
        </w:trPr>
        <w:tc>
          <w:tcPr>
            <w:tcW w:w="1043" w:type="dxa"/>
            <w:vMerge/>
          </w:tcPr>
          <w:p w14:paraId="3422364A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62" w:type="dxa"/>
          </w:tcPr>
          <w:p w14:paraId="1F898967" w14:textId="77777777" w:rsidR="00B06C9E" w:rsidRPr="002D76C8" w:rsidRDefault="00B06C9E" w:rsidP="00D73E66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</w:pPr>
            <w:r w:rsidRPr="002D76C8">
              <w:rPr>
                <w:rStyle w:val="a4"/>
                <w:rFonts w:ascii="Times New Roman" w:hAnsi="Times New Roman" w:cs="Times New Roman"/>
                <w:b w:val="0"/>
                <w:color w:val="39302C"/>
                <w:szCs w:val="24"/>
                <w:shd w:val="clear" w:color="auto" w:fill="FFFFFF"/>
              </w:rPr>
              <w:t>15:20-16:00</w:t>
            </w:r>
          </w:p>
        </w:tc>
        <w:tc>
          <w:tcPr>
            <w:tcW w:w="4111" w:type="dxa"/>
          </w:tcPr>
          <w:p w14:paraId="7A690A0F" w14:textId="77777777" w:rsidR="00B06C9E" w:rsidRPr="00EF037A" w:rsidRDefault="00B06C9E" w:rsidP="00B06C9E">
            <w:pPr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</w:pP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Заполнение анкеты ПАО ГАЗПРОМ,</w:t>
            </w:r>
            <w:r w:rsidRPr="00EF03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37A">
              <w:rPr>
                <w:rStyle w:val="a4"/>
                <w:rFonts w:ascii="Times New Roman" w:hAnsi="Times New Roman" w:cs="Times New Roman"/>
                <w:b w:val="0"/>
                <w:color w:val="39302C"/>
                <w:sz w:val="24"/>
                <w:szCs w:val="24"/>
                <w:shd w:val="clear" w:color="auto" w:fill="FFFFFF"/>
              </w:rPr>
              <w:t>подведение итогов экзамена.</w:t>
            </w:r>
          </w:p>
        </w:tc>
        <w:tc>
          <w:tcPr>
            <w:tcW w:w="5528" w:type="dxa"/>
          </w:tcPr>
          <w:p w14:paraId="2AB3D2E4" w14:textId="77777777" w:rsidR="00B06C9E" w:rsidRPr="002D76C8" w:rsidRDefault="00B06C9E" w:rsidP="00B06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FAE4EF7" w14:textId="77777777" w:rsidR="00B06C9E" w:rsidRPr="00EF037A" w:rsidRDefault="00B06C9E" w:rsidP="00B06C9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14:paraId="577337B2" w14:textId="77777777" w:rsidR="00180798" w:rsidRPr="00180798" w:rsidRDefault="00180798" w:rsidP="002D76C8">
      <w:pPr>
        <w:rPr>
          <w:b/>
          <w:sz w:val="36"/>
        </w:rPr>
      </w:pPr>
    </w:p>
    <w:sectPr w:rsidR="00180798" w:rsidRPr="00180798" w:rsidSect="002D76C8">
      <w:pgSz w:w="16838" w:h="11906" w:orient="landscape" w:code="9"/>
      <w:pgMar w:top="426" w:right="1134" w:bottom="567" w:left="1134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98"/>
    <w:rsid w:val="00180798"/>
    <w:rsid w:val="002D76C8"/>
    <w:rsid w:val="003446D0"/>
    <w:rsid w:val="003E76D8"/>
    <w:rsid w:val="00414F2F"/>
    <w:rsid w:val="006632C2"/>
    <w:rsid w:val="008D1C07"/>
    <w:rsid w:val="00B06C9E"/>
    <w:rsid w:val="00C914B2"/>
    <w:rsid w:val="00D73E66"/>
    <w:rsid w:val="00DA5FF5"/>
    <w:rsid w:val="00DB7EF2"/>
    <w:rsid w:val="00DC2812"/>
    <w:rsid w:val="00E25556"/>
    <w:rsid w:val="00EB71EA"/>
    <w:rsid w:val="00E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92A7"/>
  <w15:chartTrackingRefBased/>
  <w15:docId w15:val="{3774AB76-EF92-42CC-BC48-CCCE911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80798"/>
    <w:rPr>
      <w:b/>
      <w:bCs/>
    </w:rPr>
  </w:style>
  <w:style w:type="character" w:styleId="a5">
    <w:name w:val="Hyperlink"/>
    <w:basedOn w:val="a0"/>
    <w:uiPriority w:val="99"/>
    <w:unhideWhenUsed/>
    <w:rsid w:val="00E255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555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44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51943343/1851812491" TargetMode="External"/><Relationship Id="rId5" Type="http://schemas.openxmlformats.org/officeDocument/2006/relationships/hyperlink" Target="https://events.webinar.ru/51943343/1620513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0B69-164E-4947-A787-90FAE431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2023-02-07T14:41:00Z</cp:lastPrinted>
  <dcterms:created xsi:type="dcterms:W3CDTF">2023-02-07T15:39:00Z</dcterms:created>
  <dcterms:modified xsi:type="dcterms:W3CDTF">2023-02-07T15:39:00Z</dcterms:modified>
</cp:coreProperties>
</file>